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7C" w:rsidRPr="0085625F" w:rsidRDefault="00C00D3D" w:rsidP="0085625F">
      <w:pPr>
        <w:rPr>
          <w:lang w:val="sr-Cyrl-CS"/>
        </w:rPr>
      </w:pPr>
      <w:r>
        <w:rPr>
          <w:lang w:val="sr-Cyrl-CS"/>
        </w:rPr>
        <w:t xml:space="preserve">                 </w:t>
      </w:r>
    </w:p>
    <w:p w:rsidR="00065C85" w:rsidRPr="00065C85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ru-RU"/>
        </w:rPr>
        <w:tab/>
      </w:r>
      <w:r w:rsidR="009F22FA">
        <w:rPr>
          <w:rFonts w:ascii="Times New Roman" w:hAnsi="Times New Roman" w:cs="Times New Roman"/>
          <w:szCs w:val="24"/>
          <w:lang w:val="ru-RU"/>
        </w:rPr>
        <w:t>На основу члана</w:t>
      </w:r>
      <w:r w:rsidR="00657840">
        <w:rPr>
          <w:rFonts w:ascii="Times New Roman" w:hAnsi="Times New Roman" w:cs="Times New Roman"/>
          <w:szCs w:val="24"/>
          <w:lang w:val="ru-RU"/>
        </w:rPr>
        <w:t xml:space="preserve"> </w:t>
      </w:r>
      <w:r w:rsidR="00E758B3">
        <w:rPr>
          <w:rFonts w:ascii="Times New Roman" w:hAnsi="Times New Roman" w:cs="Times New Roman"/>
          <w:szCs w:val="24"/>
          <w:lang w:val="ru-RU"/>
        </w:rPr>
        <w:t>36</w:t>
      </w:r>
      <w:r w:rsidR="00293E54">
        <w:rPr>
          <w:rFonts w:ascii="Times New Roman" w:hAnsi="Times New Roman" w:cs="Times New Roman"/>
          <w:szCs w:val="24"/>
          <w:lang w:val="ru-RU"/>
        </w:rPr>
        <w:t>.</w:t>
      </w:r>
      <w:r w:rsidR="00E758B3">
        <w:rPr>
          <w:rFonts w:ascii="Times New Roman" w:hAnsi="Times New Roman" w:cs="Times New Roman"/>
          <w:szCs w:val="24"/>
          <w:lang w:val="ru-RU"/>
        </w:rPr>
        <w:t xml:space="preserve"> став </w:t>
      </w:r>
      <w:r w:rsidR="00657840">
        <w:rPr>
          <w:rFonts w:ascii="Times New Roman" w:hAnsi="Times New Roman" w:cs="Times New Roman"/>
          <w:szCs w:val="24"/>
          <w:lang w:val="ru-RU"/>
        </w:rPr>
        <w:t>7.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Закона о јавним набавкама </w:t>
      </w:r>
      <w:r w:rsidR="00F42BA1">
        <w:rPr>
          <w:rFonts w:ascii="Times New Roman" w:hAnsi="Times New Roman" w:cs="Times New Roman"/>
          <w:szCs w:val="24"/>
          <w:lang w:val="ru-RU"/>
        </w:rPr>
        <w:t>(</w:t>
      </w:r>
      <w:r w:rsidR="00F42BA1">
        <w:rPr>
          <w:rFonts w:ascii="Times New Roman" w:hAnsi="Times New Roman" w:cs="Times New Roman"/>
          <w:szCs w:val="24"/>
          <w:lang w:val="sr-Latn-CS"/>
        </w:rPr>
        <w:t>„</w:t>
      </w:r>
      <w:r w:rsidR="00F42BA1">
        <w:rPr>
          <w:rFonts w:ascii="Times New Roman" w:hAnsi="Times New Roman" w:cs="Times New Roman"/>
          <w:szCs w:val="24"/>
          <w:lang w:val="ru-RU"/>
        </w:rPr>
        <w:t>Сл</w:t>
      </w:r>
      <w:r w:rsidR="00F42BA1">
        <w:rPr>
          <w:rFonts w:ascii="Times New Roman" w:hAnsi="Times New Roman" w:cs="Times New Roman"/>
          <w:szCs w:val="24"/>
          <w:lang w:val="sr-Latn-CS"/>
        </w:rPr>
        <w:t>у</w:t>
      </w:r>
      <w:r w:rsidR="00F42BA1">
        <w:rPr>
          <w:rFonts w:ascii="Times New Roman" w:hAnsi="Times New Roman" w:cs="Times New Roman"/>
          <w:szCs w:val="24"/>
          <w:lang w:val="sr-Cyrl-CS"/>
        </w:rPr>
        <w:t xml:space="preserve">жбени </w:t>
      </w:r>
      <w:r w:rsidR="00F42BA1">
        <w:rPr>
          <w:rFonts w:ascii="Times New Roman" w:hAnsi="Times New Roman" w:cs="Times New Roman"/>
          <w:szCs w:val="24"/>
          <w:lang w:val="ru-RU"/>
        </w:rPr>
        <w:t>гласник РС</w:t>
      </w:r>
      <w:r w:rsidR="00F42BA1">
        <w:rPr>
          <w:rFonts w:ascii="Times New Roman" w:hAnsi="Times New Roman" w:cs="Times New Roman"/>
          <w:szCs w:val="24"/>
          <w:lang w:val="sr-Cyrl-CS"/>
        </w:rPr>
        <w:t>“</w:t>
      </w:r>
      <w:r w:rsidR="00F42BA1">
        <w:rPr>
          <w:rFonts w:ascii="Times New Roman" w:hAnsi="Times New Roman" w:cs="Times New Roman"/>
          <w:szCs w:val="24"/>
          <w:lang w:val="ru-RU"/>
        </w:rPr>
        <w:t xml:space="preserve"> бр</w:t>
      </w:r>
      <w:r w:rsidR="00F42BA1">
        <w:rPr>
          <w:rFonts w:ascii="Times New Roman" w:hAnsi="Times New Roman" w:cs="Times New Roman"/>
          <w:szCs w:val="24"/>
          <w:lang w:val="sr-Latn-CS"/>
        </w:rPr>
        <w:t>.1</w:t>
      </w:r>
      <w:r w:rsidR="00F42BA1">
        <w:rPr>
          <w:rFonts w:ascii="Times New Roman" w:hAnsi="Times New Roman" w:cs="Times New Roman"/>
          <w:szCs w:val="24"/>
        </w:rPr>
        <w:t>24</w:t>
      </w:r>
      <w:r w:rsidR="00F42BA1">
        <w:rPr>
          <w:rFonts w:ascii="Times New Roman" w:hAnsi="Times New Roman" w:cs="Times New Roman"/>
          <w:szCs w:val="24"/>
          <w:lang w:val="sr-Latn-CS"/>
        </w:rPr>
        <w:t>/</w:t>
      </w:r>
      <w:r w:rsidR="00F42BA1">
        <w:rPr>
          <w:rFonts w:ascii="Times New Roman" w:hAnsi="Times New Roman" w:cs="Times New Roman"/>
          <w:szCs w:val="24"/>
        </w:rPr>
        <w:t>12,  14/15 и 68/15</w:t>
      </w:r>
      <w:r w:rsidR="00F42BA1" w:rsidRPr="002C4F61">
        <w:rPr>
          <w:rFonts w:ascii="Times New Roman" w:hAnsi="Times New Roman" w:cs="Times New Roman"/>
          <w:szCs w:val="24"/>
        </w:rPr>
        <w:t>)</w:t>
      </w:r>
      <w:r w:rsidR="00E758B3">
        <w:rPr>
          <w:rFonts w:ascii="Times New Roman" w:hAnsi="Times New Roman" w:cs="Times New Roman"/>
          <w:szCs w:val="24"/>
          <w:lang w:val="ru-RU"/>
        </w:rPr>
        <w:t xml:space="preserve">, </w:t>
      </w:r>
    </w:p>
    <w:p w:rsidR="00657840" w:rsidRDefault="00657840" w:rsidP="00657840">
      <w:pPr>
        <w:jc w:val="center"/>
        <w:rPr>
          <w:b/>
        </w:rPr>
      </w:pPr>
    </w:p>
    <w:p w:rsidR="00657840" w:rsidRPr="00CA6E05" w:rsidRDefault="00657840" w:rsidP="00657840">
      <w:pPr>
        <w:jc w:val="center"/>
        <w:rPr>
          <w:b/>
        </w:rPr>
      </w:pPr>
      <w:r w:rsidRPr="00CA6E05">
        <w:rPr>
          <w:b/>
        </w:rPr>
        <w:t>НАРУЧИЛАЦ</w:t>
      </w:r>
    </w:p>
    <w:p w:rsidR="00657840" w:rsidRPr="006B456F" w:rsidRDefault="00657840" w:rsidP="00657840">
      <w:pPr>
        <w:jc w:val="center"/>
        <w:rPr>
          <w:b/>
        </w:rPr>
      </w:pPr>
      <w:r w:rsidRPr="00CA6E05">
        <w:rPr>
          <w:b/>
        </w:rPr>
        <w:t xml:space="preserve">МИНИСТАРСТВО </w:t>
      </w:r>
      <w:r w:rsidR="006B456F">
        <w:rPr>
          <w:b/>
        </w:rPr>
        <w:t>ФИНАНСИЈА-УПРАВА ЗА СПРЕЧАВАЊЕ ПРАЊА НОВЦА</w:t>
      </w:r>
    </w:p>
    <w:p w:rsidR="00657840" w:rsidRPr="006B456F" w:rsidRDefault="00657840" w:rsidP="00657840">
      <w:pPr>
        <w:jc w:val="center"/>
        <w:rPr>
          <w:b/>
        </w:rPr>
      </w:pPr>
      <w:r w:rsidRPr="00CA6E05">
        <w:rPr>
          <w:b/>
        </w:rPr>
        <w:t xml:space="preserve">11000 </w:t>
      </w:r>
      <w:proofErr w:type="spellStart"/>
      <w:r w:rsidRPr="00CA6E05">
        <w:rPr>
          <w:b/>
        </w:rPr>
        <w:t>Београд</w:t>
      </w:r>
      <w:proofErr w:type="spellEnd"/>
      <w:r w:rsidRPr="00CA6E05">
        <w:rPr>
          <w:b/>
        </w:rPr>
        <w:t xml:space="preserve">, </w:t>
      </w:r>
      <w:proofErr w:type="spellStart"/>
      <w:r w:rsidR="006B456F">
        <w:rPr>
          <w:b/>
        </w:rPr>
        <w:t>Ресавска</w:t>
      </w:r>
      <w:proofErr w:type="spellEnd"/>
      <w:r w:rsidR="006B456F">
        <w:rPr>
          <w:b/>
        </w:rPr>
        <w:t xml:space="preserve"> 24</w:t>
      </w:r>
    </w:p>
    <w:p w:rsidR="00657840" w:rsidRPr="00CA6E05" w:rsidRDefault="00657840" w:rsidP="00657840">
      <w:pPr>
        <w:jc w:val="center"/>
        <w:rPr>
          <w:b/>
        </w:rPr>
      </w:pPr>
    </w:p>
    <w:p w:rsidR="00657840" w:rsidRPr="00CA6E05" w:rsidRDefault="00657840" w:rsidP="00657840">
      <w:pPr>
        <w:jc w:val="center"/>
        <w:rPr>
          <w:b/>
        </w:rPr>
      </w:pPr>
      <w:proofErr w:type="spellStart"/>
      <w:proofErr w:type="gramStart"/>
      <w:r w:rsidRPr="00CA6E05">
        <w:rPr>
          <w:b/>
        </w:rPr>
        <w:t>објављује</w:t>
      </w:r>
      <w:proofErr w:type="spellEnd"/>
      <w:proofErr w:type="gramEnd"/>
    </w:p>
    <w:p w:rsidR="00657840" w:rsidRPr="00CA6E05" w:rsidRDefault="00657840" w:rsidP="00657840">
      <w:pPr>
        <w:jc w:val="center"/>
        <w:rPr>
          <w:b/>
        </w:rPr>
      </w:pPr>
    </w:p>
    <w:p w:rsidR="00657840" w:rsidRDefault="00657840" w:rsidP="00657840">
      <w:pPr>
        <w:jc w:val="center"/>
        <w:rPr>
          <w:b/>
        </w:rPr>
      </w:pPr>
      <w:r>
        <w:rPr>
          <w:b/>
        </w:rPr>
        <w:t>ОБАВЕШТЕЊЕ О ПОКРЕТАЊУ ПОСТУПКА</w:t>
      </w:r>
    </w:p>
    <w:p w:rsidR="00657840" w:rsidRPr="006B456F" w:rsidRDefault="00657840" w:rsidP="00657840">
      <w:pPr>
        <w:jc w:val="center"/>
        <w:rPr>
          <w:b/>
        </w:rPr>
      </w:pPr>
      <w:proofErr w:type="spellStart"/>
      <w:proofErr w:type="gramStart"/>
      <w:r>
        <w:rPr>
          <w:b/>
        </w:rPr>
        <w:t>без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објављивања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позива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 w:rsidR="006B456F">
        <w:rPr>
          <w:b/>
        </w:rPr>
        <w:t>набавку</w:t>
      </w:r>
      <w:proofErr w:type="spellEnd"/>
      <w:r w:rsidR="00F42BA1">
        <w:rPr>
          <w:b/>
        </w:rPr>
        <w:t xml:space="preserve"> </w:t>
      </w:r>
      <w:proofErr w:type="spellStart"/>
      <w:r w:rsidR="00CC2B72">
        <w:rPr>
          <w:b/>
        </w:rPr>
        <w:t>добара</w:t>
      </w:r>
      <w:proofErr w:type="spellEnd"/>
      <w:r w:rsidR="00CC2B72">
        <w:rPr>
          <w:b/>
        </w:rPr>
        <w:t xml:space="preserve"> </w:t>
      </w:r>
      <w:r w:rsidR="00986449">
        <w:rPr>
          <w:b/>
        </w:rPr>
        <w:t>–</w:t>
      </w:r>
      <w:r w:rsidR="00F42BA1">
        <w:rPr>
          <w:b/>
        </w:rPr>
        <w:t xml:space="preserve"> </w:t>
      </w:r>
      <w:proofErr w:type="spellStart"/>
      <w:r w:rsidR="006B456F">
        <w:rPr>
          <w:b/>
        </w:rPr>
        <w:t>Лиценц</w:t>
      </w:r>
      <w:r w:rsidR="00FF5B6F">
        <w:rPr>
          <w:b/>
        </w:rPr>
        <w:t>a</w:t>
      </w:r>
      <w:proofErr w:type="spellEnd"/>
      <w:r w:rsidR="006B456F">
        <w:rPr>
          <w:b/>
        </w:rPr>
        <w:t xml:space="preserve"> </w:t>
      </w:r>
      <w:proofErr w:type="spellStart"/>
      <w:r w:rsidR="006B456F">
        <w:rPr>
          <w:b/>
        </w:rPr>
        <w:t>за</w:t>
      </w:r>
      <w:proofErr w:type="spellEnd"/>
      <w:r w:rsidR="006B456F">
        <w:rPr>
          <w:b/>
        </w:rPr>
        <w:t xml:space="preserve"> </w:t>
      </w:r>
      <w:proofErr w:type="spellStart"/>
      <w:r w:rsidR="006B456F">
        <w:rPr>
          <w:b/>
        </w:rPr>
        <w:t>коришћење</w:t>
      </w:r>
      <w:proofErr w:type="spellEnd"/>
      <w:r w:rsidR="006B456F">
        <w:rPr>
          <w:b/>
        </w:rPr>
        <w:t xml:space="preserve"> </w:t>
      </w:r>
      <w:proofErr w:type="spellStart"/>
      <w:r w:rsidR="006B456F">
        <w:rPr>
          <w:b/>
        </w:rPr>
        <w:t>софтверске</w:t>
      </w:r>
      <w:proofErr w:type="spellEnd"/>
      <w:r w:rsidR="006B456F">
        <w:rPr>
          <w:b/>
        </w:rPr>
        <w:t xml:space="preserve"> </w:t>
      </w:r>
      <w:proofErr w:type="spellStart"/>
      <w:r w:rsidR="006B456F">
        <w:rPr>
          <w:b/>
        </w:rPr>
        <w:t>платформе</w:t>
      </w:r>
      <w:proofErr w:type="spellEnd"/>
    </w:p>
    <w:p w:rsidR="000774F1" w:rsidRPr="006B456F" w:rsidRDefault="00380C9C" w:rsidP="00380C9C">
      <w:pPr>
        <w:jc w:val="center"/>
        <w:rPr>
          <w:b/>
        </w:rPr>
      </w:pPr>
      <w:proofErr w:type="spellStart"/>
      <w:proofErr w:type="gramStart"/>
      <w:r>
        <w:rPr>
          <w:b/>
        </w:rPr>
        <w:t>редни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  <w:lang w:val="sr-Cyrl-CS"/>
        </w:rPr>
        <w:t xml:space="preserve"> </w:t>
      </w:r>
      <w:r>
        <w:rPr>
          <w:b/>
        </w:rPr>
        <w:t>П</w:t>
      </w:r>
      <w:r w:rsidR="008A1653">
        <w:rPr>
          <w:b/>
          <w:lang w:val="sr-Cyrl-CS"/>
        </w:rPr>
        <w:t>/</w:t>
      </w:r>
      <w:r w:rsidR="006B456F">
        <w:rPr>
          <w:b/>
          <w:lang w:val="sr-Cyrl-CS"/>
        </w:rPr>
        <w:t>2</w:t>
      </w:r>
      <w:r>
        <w:rPr>
          <w:b/>
          <w:lang w:val="sr-Cyrl-CS"/>
        </w:rPr>
        <w:t>-</w:t>
      </w:r>
      <w:r>
        <w:rPr>
          <w:b/>
          <w:lang w:val="sr-Latn-CS"/>
        </w:rPr>
        <w:t>201</w:t>
      </w:r>
      <w:r w:rsidR="006B456F">
        <w:rPr>
          <w:b/>
        </w:rPr>
        <w:t>9</w:t>
      </w:r>
    </w:p>
    <w:p w:rsidR="00380C9C" w:rsidRDefault="00380C9C" w:rsidP="00380C9C">
      <w:pPr>
        <w:jc w:val="center"/>
        <w:rPr>
          <w:b/>
          <w:color w:val="FF0000"/>
        </w:rPr>
      </w:pPr>
    </w:p>
    <w:p w:rsidR="00293E54" w:rsidRPr="003558B7" w:rsidRDefault="00ED329C" w:rsidP="00781019">
      <w:pPr>
        <w:pStyle w:val="BodyText"/>
        <w:numPr>
          <w:ilvl w:val="0"/>
          <w:numId w:val="2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lang w:val="sr-Latn-CS"/>
        </w:rPr>
      </w:pPr>
      <w:r w:rsidRPr="003558B7">
        <w:rPr>
          <w:rFonts w:ascii="Times New Roman" w:hAnsi="Times New Roman"/>
          <w:b/>
          <w:lang w:val="sr-Cyrl-CS"/>
        </w:rPr>
        <w:t>Назив, адреса и интернет страница наручиоца</w:t>
      </w:r>
      <w:r w:rsidRPr="003558B7">
        <w:rPr>
          <w:rFonts w:ascii="Times New Roman" w:hAnsi="Times New Roman"/>
          <w:lang w:val="sr-Cyrl-CS"/>
        </w:rPr>
        <w:t xml:space="preserve">: </w:t>
      </w:r>
      <w:r w:rsidR="006B456F">
        <w:rPr>
          <w:rFonts w:ascii="Times New Roman" w:hAnsi="Times New Roman"/>
          <w:lang w:val="sr-Cyrl-CS"/>
        </w:rPr>
        <w:t>Управа за спречавање прања новца</w:t>
      </w:r>
      <w:r w:rsidRPr="003558B7">
        <w:rPr>
          <w:rFonts w:ascii="Times New Roman" w:hAnsi="Times New Roman"/>
          <w:lang w:val="sr-Cyrl-CS"/>
        </w:rPr>
        <w:t xml:space="preserve">, ул. </w:t>
      </w:r>
      <w:r w:rsidR="006B456F">
        <w:rPr>
          <w:rFonts w:ascii="Times New Roman" w:hAnsi="Times New Roman"/>
          <w:lang w:val="sr-Cyrl-CS"/>
        </w:rPr>
        <w:t>Ресавска</w:t>
      </w:r>
      <w:r w:rsidRPr="003558B7">
        <w:rPr>
          <w:rFonts w:ascii="Times New Roman" w:hAnsi="Times New Roman"/>
          <w:lang w:val="sr-Cyrl-CS"/>
        </w:rPr>
        <w:t xml:space="preserve"> број </w:t>
      </w:r>
      <w:r w:rsidR="006B456F">
        <w:rPr>
          <w:rFonts w:ascii="Times New Roman" w:hAnsi="Times New Roman"/>
          <w:lang w:val="sr-Cyrl-CS"/>
        </w:rPr>
        <w:t>24</w:t>
      </w:r>
      <w:r w:rsidRPr="003558B7">
        <w:rPr>
          <w:rFonts w:ascii="Times New Roman" w:hAnsi="Times New Roman"/>
          <w:lang w:val="sr-Cyrl-CS"/>
        </w:rPr>
        <w:t xml:space="preserve">, Београд, </w:t>
      </w:r>
      <w:r w:rsidR="005A3748">
        <w:fldChar w:fldCharType="begin"/>
      </w:r>
      <w:r w:rsidR="005A3748">
        <w:instrText>HYPERLINK "http://www.apml.gov."</w:instrText>
      </w:r>
      <w:r w:rsidR="005A3748">
        <w:fldChar w:fldCharType="separate"/>
      </w:r>
      <w:r w:rsidR="006B456F" w:rsidRPr="006F5726">
        <w:rPr>
          <w:rStyle w:val="Hyperlink"/>
          <w:rFonts w:ascii="Times New Roman" w:hAnsi="Times New Roman"/>
          <w:lang w:val="sr-Cyrl-CS"/>
        </w:rPr>
        <w:t>www.</w:t>
      </w:r>
      <w:proofErr w:type="spellStart"/>
      <w:r w:rsidR="006B456F" w:rsidRPr="006F5726">
        <w:rPr>
          <w:rStyle w:val="Hyperlink"/>
          <w:rFonts w:ascii="Times New Roman" w:hAnsi="Times New Roman"/>
          <w:lang w:val="en-GB"/>
        </w:rPr>
        <w:t>apml</w:t>
      </w:r>
      <w:proofErr w:type="spellEnd"/>
      <w:r w:rsidR="006B456F" w:rsidRPr="006F5726">
        <w:rPr>
          <w:rStyle w:val="Hyperlink"/>
          <w:rFonts w:ascii="Times New Roman" w:hAnsi="Times New Roman"/>
          <w:lang w:val="sr-Cyrl-CS"/>
        </w:rPr>
        <w:t>.gov.</w:t>
      </w:r>
      <w:r w:rsidR="005A3748">
        <w:fldChar w:fldCharType="end"/>
      </w:r>
      <w:r w:rsidR="00791224" w:rsidRPr="00791224">
        <w:rPr>
          <w:rStyle w:val="Hyperlink"/>
          <w:lang w:val="sr-Cyrl-CS"/>
        </w:rPr>
        <w:t>rs</w:t>
      </w:r>
      <w:r w:rsidRPr="003558B7">
        <w:rPr>
          <w:rFonts w:ascii="Times New Roman" w:hAnsi="Times New Roman"/>
          <w:lang w:val="sr-Latn-CS"/>
        </w:rPr>
        <w:t xml:space="preserve">  </w:t>
      </w:r>
    </w:p>
    <w:p w:rsidR="00D03CB2" w:rsidRPr="00D03CB2" w:rsidRDefault="00ED329C" w:rsidP="00781019">
      <w:pPr>
        <w:pStyle w:val="BodyText"/>
        <w:numPr>
          <w:ilvl w:val="0"/>
          <w:numId w:val="2"/>
        </w:numPr>
        <w:tabs>
          <w:tab w:val="left" w:pos="1134"/>
        </w:tabs>
        <w:ind w:firstLine="131"/>
        <w:rPr>
          <w:rFonts w:ascii="Times New Roman" w:hAnsi="Times New Roman"/>
          <w:b/>
          <w:lang w:val="sr-Cyrl-CS"/>
        </w:rPr>
      </w:pPr>
      <w:r w:rsidRPr="003558B7">
        <w:rPr>
          <w:rFonts w:ascii="Times New Roman" w:hAnsi="Times New Roman"/>
          <w:b/>
          <w:lang w:val="sr-Cyrl-CS"/>
        </w:rPr>
        <w:t xml:space="preserve">Врста наручиоца: </w:t>
      </w:r>
      <w:r w:rsidRPr="003558B7">
        <w:rPr>
          <w:rFonts w:ascii="Times New Roman" w:hAnsi="Times New Roman"/>
          <w:lang w:val="sr-Cyrl-CS"/>
        </w:rPr>
        <w:t>Орган државне управе</w:t>
      </w:r>
    </w:p>
    <w:p w:rsidR="00061155" w:rsidRPr="00061155" w:rsidRDefault="00ED329C" w:rsidP="00781019">
      <w:pPr>
        <w:pStyle w:val="NoSpacing"/>
        <w:numPr>
          <w:ilvl w:val="0"/>
          <w:numId w:val="2"/>
        </w:numPr>
        <w:tabs>
          <w:tab w:val="left" w:pos="0"/>
          <w:tab w:val="left" w:pos="450"/>
          <w:tab w:val="left" w:pos="540"/>
          <w:tab w:val="left" w:pos="1134"/>
        </w:tabs>
        <w:ind w:left="0" w:firstLine="851"/>
        <w:jc w:val="both"/>
      </w:pPr>
      <w:r w:rsidRPr="00380C9C">
        <w:rPr>
          <w:b/>
          <w:lang w:val="sr-Cyrl-CS"/>
        </w:rPr>
        <w:t xml:space="preserve">Опис предмета набавке, назив и ознака из општег речника набавки: </w:t>
      </w:r>
      <w:r w:rsidR="003E0CD5" w:rsidRPr="00380C9C">
        <w:rPr>
          <w:b/>
        </w:rPr>
        <w:t xml:space="preserve">   </w:t>
      </w:r>
      <w:r w:rsidR="001F3937" w:rsidRPr="00380C9C">
        <w:rPr>
          <w:b/>
        </w:rPr>
        <w:t xml:space="preserve">  </w:t>
      </w:r>
      <w:r w:rsidR="008F5375" w:rsidRPr="00380C9C">
        <w:rPr>
          <w:lang w:val="ru-RU"/>
        </w:rPr>
        <w:t xml:space="preserve">Предмет јавне набавке </w:t>
      </w:r>
      <w:r w:rsidR="006B456F">
        <w:rPr>
          <w:lang w:val="ru-RU"/>
        </w:rPr>
        <w:t>је набавка лиценци за коришћење софтверске платформе</w:t>
      </w:r>
      <w:r w:rsidR="00582702" w:rsidRPr="00380C9C">
        <w:rPr>
          <w:lang w:val="sr-Cyrl-CS"/>
        </w:rPr>
        <w:t>;</w:t>
      </w:r>
      <w:r w:rsidR="001F3937" w:rsidRPr="00380C9C">
        <w:rPr>
          <w:b/>
          <w:lang w:val="sr-Cyrl-CS"/>
        </w:rPr>
        <w:t xml:space="preserve"> </w:t>
      </w:r>
      <w:r w:rsidR="001F3937" w:rsidRPr="00380C9C">
        <w:rPr>
          <w:lang w:val="sr-Cyrl-CS"/>
        </w:rPr>
        <w:t>н</w:t>
      </w:r>
      <w:proofErr w:type="spellStart"/>
      <w:r w:rsidR="00293E54" w:rsidRPr="00380C9C">
        <w:t>азив</w:t>
      </w:r>
      <w:proofErr w:type="spellEnd"/>
      <w:r w:rsidR="00293E54" w:rsidRPr="00380C9C">
        <w:t xml:space="preserve"> и </w:t>
      </w:r>
      <w:proofErr w:type="spellStart"/>
      <w:r w:rsidR="00293E54" w:rsidRPr="00380C9C">
        <w:t>ознака</w:t>
      </w:r>
      <w:proofErr w:type="spellEnd"/>
      <w:r w:rsidR="00293E54" w:rsidRPr="00380C9C">
        <w:t xml:space="preserve"> </w:t>
      </w:r>
      <w:proofErr w:type="spellStart"/>
      <w:r w:rsidR="00293E54" w:rsidRPr="00380C9C">
        <w:t>из</w:t>
      </w:r>
      <w:proofErr w:type="spellEnd"/>
      <w:r w:rsidR="00293E54" w:rsidRPr="00380C9C">
        <w:t xml:space="preserve"> </w:t>
      </w:r>
      <w:proofErr w:type="spellStart"/>
      <w:r w:rsidR="00293E54" w:rsidRPr="00380C9C">
        <w:t>Општег</w:t>
      </w:r>
      <w:proofErr w:type="spellEnd"/>
      <w:r w:rsidR="00293E54" w:rsidRPr="00380C9C">
        <w:t xml:space="preserve"> </w:t>
      </w:r>
      <w:proofErr w:type="spellStart"/>
      <w:r w:rsidR="00293E54" w:rsidRPr="00380C9C">
        <w:t>речника</w:t>
      </w:r>
      <w:proofErr w:type="spellEnd"/>
      <w:r w:rsidR="00293E54" w:rsidRPr="00380C9C">
        <w:t xml:space="preserve"> </w:t>
      </w:r>
      <w:proofErr w:type="spellStart"/>
      <w:r w:rsidR="00293E54" w:rsidRPr="00380C9C">
        <w:t>набавке</w:t>
      </w:r>
      <w:proofErr w:type="spellEnd"/>
      <w:r w:rsidR="00293E54" w:rsidRPr="00380C9C">
        <w:t xml:space="preserve">: </w:t>
      </w:r>
      <w:r w:rsidR="006B456F">
        <w:t xml:space="preserve">48210000 – </w:t>
      </w:r>
      <w:proofErr w:type="spellStart"/>
      <w:r w:rsidR="006B456F">
        <w:t>Програмски</w:t>
      </w:r>
      <w:proofErr w:type="spellEnd"/>
      <w:r w:rsidR="006B456F">
        <w:t xml:space="preserve"> </w:t>
      </w:r>
      <w:proofErr w:type="spellStart"/>
      <w:r w:rsidR="006B456F">
        <w:t>пакети</w:t>
      </w:r>
      <w:proofErr w:type="spellEnd"/>
      <w:r w:rsidR="006B456F">
        <w:t xml:space="preserve"> </w:t>
      </w:r>
      <w:proofErr w:type="spellStart"/>
      <w:r w:rsidR="006B456F">
        <w:t>за</w:t>
      </w:r>
      <w:proofErr w:type="spellEnd"/>
      <w:r w:rsidR="006B456F">
        <w:t xml:space="preserve"> </w:t>
      </w:r>
      <w:proofErr w:type="spellStart"/>
      <w:r w:rsidR="006B456F">
        <w:t>умрежавање</w:t>
      </w:r>
      <w:proofErr w:type="spellEnd"/>
      <w:r w:rsidR="006B456F">
        <w:t>.</w:t>
      </w:r>
    </w:p>
    <w:p w:rsidR="00781019" w:rsidRPr="00781019" w:rsidRDefault="00ED329C" w:rsidP="00781019">
      <w:pPr>
        <w:pStyle w:val="NoSpacing"/>
        <w:numPr>
          <w:ilvl w:val="0"/>
          <w:numId w:val="2"/>
        </w:numPr>
        <w:tabs>
          <w:tab w:val="left" w:pos="0"/>
          <w:tab w:val="left" w:pos="450"/>
          <w:tab w:val="left" w:pos="540"/>
          <w:tab w:val="left" w:pos="1134"/>
        </w:tabs>
        <w:ind w:left="0" w:firstLine="851"/>
        <w:jc w:val="both"/>
      </w:pPr>
      <w:proofErr w:type="spellStart"/>
      <w:r w:rsidRPr="00061155">
        <w:rPr>
          <w:b/>
        </w:rPr>
        <w:t>Основ</w:t>
      </w:r>
      <w:proofErr w:type="spellEnd"/>
      <w:r w:rsidRPr="00061155">
        <w:rPr>
          <w:b/>
        </w:rPr>
        <w:t xml:space="preserve"> </w:t>
      </w:r>
      <w:proofErr w:type="spellStart"/>
      <w:r w:rsidRPr="00061155">
        <w:rPr>
          <w:b/>
        </w:rPr>
        <w:t>за</w:t>
      </w:r>
      <w:proofErr w:type="spellEnd"/>
      <w:r w:rsidRPr="00061155">
        <w:rPr>
          <w:b/>
        </w:rPr>
        <w:t xml:space="preserve"> </w:t>
      </w:r>
      <w:proofErr w:type="spellStart"/>
      <w:r w:rsidRPr="00061155">
        <w:rPr>
          <w:b/>
        </w:rPr>
        <w:t>примену</w:t>
      </w:r>
      <w:proofErr w:type="spellEnd"/>
      <w:r w:rsidRPr="00061155">
        <w:rPr>
          <w:b/>
        </w:rPr>
        <w:t xml:space="preserve"> </w:t>
      </w:r>
      <w:proofErr w:type="spellStart"/>
      <w:r w:rsidRPr="00061155">
        <w:rPr>
          <w:b/>
        </w:rPr>
        <w:t>преговарачког</w:t>
      </w:r>
      <w:proofErr w:type="spellEnd"/>
      <w:r w:rsidRPr="00061155">
        <w:rPr>
          <w:b/>
        </w:rPr>
        <w:t xml:space="preserve"> </w:t>
      </w:r>
      <w:proofErr w:type="spellStart"/>
      <w:r w:rsidRPr="00061155">
        <w:rPr>
          <w:b/>
        </w:rPr>
        <w:t>поступка</w:t>
      </w:r>
      <w:proofErr w:type="spellEnd"/>
      <w:r w:rsidRPr="00061155">
        <w:rPr>
          <w:b/>
        </w:rPr>
        <w:t xml:space="preserve"> и </w:t>
      </w:r>
      <w:proofErr w:type="spellStart"/>
      <w:r w:rsidRPr="00061155">
        <w:rPr>
          <w:b/>
        </w:rPr>
        <w:t>подаци</w:t>
      </w:r>
      <w:proofErr w:type="spellEnd"/>
      <w:r w:rsidRPr="00061155">
        <w:rPr>
          <w:b/>
        </w:rPr>
        <w:t xml:space="preserve"> </w:t>
      </w:r>
      <w:proofErr w:type="spellStart"/>
      <w:r w:rsidRPr="00061155">
        <w:rPr>
          <w:b/>
        </w:rPr>
        <w:t>који</w:t>
      </w:r>
      <w:proofErr w:type="spellEnd"/>
      <w:r w:rsidRPr="00061155">
        <w:rPr>
          <w:b/>
        </w:rPr>
        <w:t xml:space="preserve"> </w:t>
      </w:r>
      <w:proofErr w:type="spellStart"/>
      <w:r w:rsidRPr="00061155">
        <w:rPr>
          <w:b/>
        </w:rPr>
        <w:t>оправдавају</w:t>
      </w:r>
      <w:proofErr w:type="spellEnd"/>
      <w:r w:rsidRPr="00061155">
        <w:rPr>
          <w:b/>
        </w:rPr>
        <w:t xml:space="preserve"> </w:t>
      </w:r>
      <w:proofErr w:type="spellStart"/>
      <w:r w:rsidRPr="00061155">
        <w:rPr>
          <w:b/>
        </w:rPr>
        <w:t>његову</w:t>
      </w:r>
      <w:proofErr w:type="spellEnd"/>
      <w:r w:rsidRPr="00061155">
        <w:rPr>
          <w:b/>
        </w:rPr>
        <w:t xml:space="preserve"> </w:t>
      </w:r>
      <w:proofErr w:type="spellStart"/>
      <w:r w:rsidRPr="00061155">
        <w:rPr>
          <w:b/>
        </w:rPr>
        <w:t>примену</w:t>
      </w:r>
      <w:proofErr w:type="spellEnd"/>
      <w:r w:rsidRPr="00061155">
        <w:rPr>
          <w:b/>
        </w:rPr>
        <w:t>:</w:t>
      </w:r>
      <w:r w:rsidR="00655286" w:rsidRPr="00061155">
        <w:rPr>
          <w:b/>
        </w:rPr>
        <w:t xml:space="preserve"> </w:t>
      </w:r>
      <w:proofErr w:type="spellStart"/>
      <w:r w:rsidR="00DF084E" w:rsidRPr="00061155">
        <w:t>На</w:t>
      </w:r>
      <w:proofErr w:type="spellEnd"/>
      <w:r w:rsidR="00DF084E" w:rsidRPr="00061155">
        <w:t xml:space="preserve"> </w:t>
      </w:r>
      <w:proofErr w:type="spellStart"/>
      <w:r w:rsidR="00DF084E" w:rsidRPr="00061155">
        <w:t>основу</w:t>
      </w:r>
      <w:proofErr w:type="spellEnd"/>
      <w:r w:rsidR="00DF084E" w:rsidRPr="00061155">
        <w:t xml:space="preserve"> </w:t>
      </w:r>
      <w:proofErr w:type="spellStart"/>
      <w:r w:rsidR="00DF084E" w:rsidRPr="00061155">
        <w:t>члана</w:t>
      </w:r>
      <w:proofErr w:type="spellEnd"/>
      <w:r w:rsidR="00DF084E" w:rsidRPr="00061155">
        <w:t xml:space="preserve"> 36</w:t>
      </w:r>
      <w:r w:rsidR="00DF084E" w:rsidRPr="00061155">
        <w:rPr>
          <w:lang w:val="sr-Latn-CS"/>
        </w:rPr>
        <w:t>.</w:t>
      </w:r>
      <w:r w:rsidR="00DF084E" w:rsidRPr="00061155">
        <w:t xml:space="preserve"> </w:t>
      </w:r>
      <w:proofErr w:type="spellStart"/>
      <w:proofErr w:type="gramStart"/>
      <w:r w:rsidR="00DF084E" w:rsidRPr="00061155">
        <w:t>став</w:t>
      </w:r>
      <w:proofErr w:type="spellEnd"/>
      <w:proofErr w:type="gramEnd"/>
      <w:r w:rsidR="00DF084E" w:rsidRPr="00061155">
        <w:t xml:space="preserve"> 1. </w:t>
      </w:r>
      <w:proofErr w:type="spellStart"/>
      <w:proofErr w:type="gramStart"/>
      <w:r w:rsidR="00DF084E" w:rsidRPr="00061155">
        <w:t>тачка</w:t>
      </w:r>
      <w:proofErr w:type="spellEnd"/>
      <w:proofErr w:type="gramEnd"/>
      <w:r w:rsidR="00DF084E" w:rsidRPr="00061155">
        <w:t xml:space="preserve"> 2) </w:t>
      </w:r>
      <w:proofErr w:type="spellStart"/>
      <w:r w:rsidR="00DF084E" w:rsidRPr="00061155">
        <w:t>Закона</w:t>
      </w:r>
      <w:proofErr w:type="spellEnd"/>
      <w:r w:rsidR="00DF084E" w:rsidRPr="00061155">
        <w:t xml:space="preserve"> о </w:t>
      </w:r>
      <w:proofErr w:type="spellStart"/>
      <w:r w:rsidR="00DF084E" w:rsidRPr="00061155">
        <w:t>јавним</w:t>
      </w:r>
      <w:proofErr w:type="spellEnd"/>
      <w:r w:rsidR="00DF084E" w:rsidRPr="00061155">
        <w:t xml:space="preserve"> </w:t>
      </w:r>
      <w:proofErr w:type="spellStart"/>
      <w:r w:rsidR="00DF084E" w:rsidRPr="00061155">
        <w:t>набавкама</w:t>
      </w:r>
      <w:proofErr w:type="spellEnd"/>
      <w:r w:rsidR="00DF084E" w:rsidRPr="00061155">
        <w:t xml:space="preserve"> </w:t>
      </w:r>
      <w:proofErr w:type="spellStart"/>
      <w:r w:rsidR="00DF084E" w:rsidRPr="00061155">
        <w:t>наручилац</w:t>
      </w:r>
      <w:proofErr w:type="spellEnd"/>
      <w:r w:rsidR="00DF084E" w:rsidRPr="00061155">
        <w:t xml:space="preserve"> </w:t>
      </w:r>
      <w:proofErr w:type="spellStart"/>
      <w:r w:rsidR="00DF084E" w:rsidRPr="00061155">
        <w:t>може</w:t>
      </w:r>
      <w:proofErr w:type="spellEnd"/>
      <w:r w:rsidR="00DF084E" w:rsidRPr="00061155">
        <w:t xml:space="preserve"> </w:t>
      </w:r>
      <w:proofErr w:type="spellStart"/>
      <w:r w:rsidR="00DF084E" w:rsidRPr="00061155">
        <w:t>спроводити</w:t>
      </w:r>
      <w:proofErr w:type="spellEnd"/>
      <w:r w:rsidR="00DF084E" w:rsidRPr="00061155">
        <w:t xml:space="preserve"> </w:t>
      </w:r>
      <w:proofErr w:type="spellStart"/>
      <w:r w:rsidR="00DF084E" w:rsidRPr="00061155">
        <w:t>преговарачки</w:t>
      </w:r>
      <w:proofErr w:type="spellEnd"/>
      <w:r w:rsidR="00DF084E" w:rsidRPr="00061155">
        <w:t xml:space="preserve"> </w:t>
      </w:r>
      <w:proofErr w:type="spellStart"/>
      <w:r w:rsidR="00DF084E" w:rsidRPr="00061155">
        <w:t>поступак</w:t>
      </w:r>
      <w:proofErr w:type="spellEnd"/>
      <w:r w:rsidR="00DF084E" w:rsidRPr="00061155">
        <w:t xml:space="preserve"> </w:t>
      </w:r>
      <w:proofErr w:type="spellStart"/>
      <w:r w:rsidR="00DF084E" w:rsidRPr="00061155">
        <w:t>без</w:t>
      </w:r>
      <w:proofErr w:type="spellEnd"/>
      <w:r w:rsidR="00DF084E" w:rsidRPr="00061155">
        <w:t xml:space="preserve"> </w:t>
      </w:r>
      <w:proofErr w:type="spellStart"/>
      <w:r w:rsidR="00DF084E" w:rsidRPr="00061155">
        <w:t>објављивања</w:t>
      </w:r>
      <w:proofErr w:type="spellEnd"/>
      <w:r w:rsidR="00DF084E" w:rsidRPr="00061155">
        <w:t xml:space="preserve"> </w:t>
      </w:r>
      <w:proofErr w:type="spellStart"/>
      <w:r w:rsidR="00DF084E" w:rsidRPr="00061155">
        <w:t>позива</w:t>
      </w:r>
      <w:proofErr w:type="spellEnd"/>
      <w:r w:rsidR="00DF084E" w:rsidRPr="00061155">
        <w:t xml:space="preserve"> </w:t>
      </w:r>
      <w:proofErr w:type="spellStart"/>
      <w:r w:rsidR="00DF084E" w:rsidRPr="00061155">
        <w:t>за</w:t>
      </w:r>
      <w:proofErr w:type="spellEnd"/>
      <w:r w:rsidR="00DF084E" w:rsidRPr="00061155">
        <w:t xml:space="preserve"> </w:t>
      </w:r>
      <w:proofErr w:type="spellStart"/>
      <w:r w:rsidR="00DF084E" w:rsidRPr="00061155">
        <w:t>подношење</w:t>
      </w:r>
      <w:proofErr w:type="spellEnd"/>
      <w:r w:rsidR="00DF084E" w:rsidRPr="00061155">
        <w:t xml:space="preserve"> </w:t>
      </w:r>
      <w:proofErr w:type="spellStart"/>
      <w:r w:rsidR="00DF084E" w:rsidRPr="00061155">
        <w:t>понуда</w:t>
      </w:r>
      <w:proofErr w:type="spellEnd"/>
      <w:r w:rsidR="00DF084E" w:rsidRPr="00061155">
        <w:t xml:space="preserve"> </w:t>
      </w:r>
      <w:proofErr w:type="spellStart"/>
      <w:r w:rsidR="00DF084E" w:rsidRPr="00061155">
        <w:t>ако</w:t>
      </w:r>
      <w:proofErr w:type="spellEnd"/>
      <w:r w:rsidR="00DF084E" w:rsidRPr="00061155">
        <w:t xml:space="preserve"> </w:t>
      </w:r>
      <w:proofErr w:type="spellStart"/>
      <w:r w:rsidR="00DF084E" w:rsidRPr="00061155">
        <w:t>због</w:t>
      </w:r>
      <w:proofErr w:type="spellEnd"/>
      <w:r w:rsidR="00DF084E" w:rsidRPr="00061155">
        <w:t xml:space="preserve">, </w:t>
      </w:r>
      <w:proofErr w:type="spellStart"/>
      <w:r w:rsidR="00DF084E" w:rsidRPr="00061155">
        <w:t>између</w:t>
      </w:r>
      <w:proofErr w:type="spellEnd"/>
      <w:r w:rsidR="00DF084E" w:rsidRPr="00061155">
        <w:t xml:space="preserve"> </w:t>
      </w:r>
      <w:proofErr w:type="spellStart"/>
      <w:r w:rsidR="00DF084E" w:rsidRPr="00061155">
        <w:t>осталог</w:t>
      </w:r>
      <w:proofErr w:type="spellEnd"/>
      <w:r w:rsidR="00DF084E" w:rsidRPr="00061155">
        <w:t xml:space="preserve">, </w:t>
      </w:r>
      <w:proofErr w:type="spellStart"/>
      <w:r w:rsidR="00DF084E" w:rsidRPr="00061155">
        <w:t>разлога</w:t>
      </w:r>
      <w:proofErr w:type="spellEnd"/>
      <w:r w:rsidR="00DF084E" w:rsidRPr="00061155">
        <w:t xml:space="preserve"> </w:t>
      </w:r>
      <w:proofErr w:type="spellStart"/>
      <w:r w:rsidR="00DF084E" w:rsidRPr="00061155">
        <w:t>повезаних</w:t>
      </w:r>
      <w:proofErr w:type="spellEnd"/>
      <w:r w:rsidR="00DF084E" w:rsidRPr="00061155">
        <w:t xml:space="preserve"> </w:t>
      </w:r>
      <w:proofErr w:type="spellStart"/>
      <w:r w:rsidR="00DF084E" w:rsidRPr="00061155">
        <w:t>са</w:t>
      </w:r>
      <w:proofErr w:type="spellEnd"/>
      <w:r w:rsidR="00DF084E" w:rsidRPr="00061155">
        <w:t xml:space="preserve"> </w:t>
      </w:r>
      <w:proofErr w:type="spellStart"/>
      <w:r w:rsidR="00DF084E" w:rsidRPr="00061155">
        <w:t>заштитом</w:t>
      </w:r>
      <w:proofErr w:type="spellEnd"/>
      <w:r w:rsidR="00DF084E" w:rsidRPr="00061155">
        <w:t xml:space="preserve"> </w:t>
      </w:r>
      <w:proofErr w:type="spellStart"/>
      <w:r w:rsidR="00DF084E" w:rsidRPr="00061155">
        <w:t>искључивих</w:t>
      </w:r>
      <w:proofErr w:type="spellEnd"/>
      <w:r w:rsidR="00DF084E" w:rsidRPr="00061155">
        <w:t xml:space="preserve"> </w:t>
      </w:r>
      <w:proofErr w:type="spellStart"/>
      <w:r w:rsidR="00DF084E" w:rsidRPr="00061155">
        <w:t>права</w:t>
      </w:r>
      <w:proofErr w:type="spellEnd"/>
      <w:r w:rsidR="00DF084E" w:rsidRPr="00061155">
        <w:t xml:space="preserve"> </w:t>
      </w:r>
      <w:proofErr w:type="spellStart"/>
      <w:r w:rsidR="00DF084E" w:rsidRPr="00061155">
        <w:t>набавку</w:t>
      </w:r>
      <w:proofErr w:type="spellEnd"/>
      <w:r w:rsidR="00DF084E" w:rsidRPr="00061155">
        <w:t xml:space="preserve"> </w:t>
      </w:r>
      <w:proofErr w:type="spellStart"/>
      <w:r w:rsidR="00DF084E" w:rsidRPr="00061155">
        <w:t>може</w:t>
      </w:r>
      <w:proofErr w:type="spellEnd"/>
      <w:r w:rsidR="00DF084E" w:rsidRPr="00061155">
        <w:t xml:space="preserve"> </w:t>
      </w:r>
      <w:proofErr w:type="spellStart"/>
      <w:r w:rsidR="00DF084E" w:rsidRPr="00061155">
        <w:t>извршити</w:t>
      </w:r>
      <w:proofErr w:type="spellEnd"/>
      <w:r w:rsidR="00DF084E" w:rsidRPr="00061155">
        <w:t xml:space="preserve"> </w:t>
      </w:r>
      <w:proofErr w:type="spellStart"/>
      <w:r w:rsidR="00DF084E" w:rsidRPr="00061155">
        <w:t>само</w:t>
      </w:r>
      <w:proofErr w:type="spellEnd"/>
      <w:r w:rsidR="00DF084E" w:rsidRPr="00061155">
        <w:t xml:space="preserve"> </w:t>
      </w:r>
      <w:proofErr w:type="spellStart"/>
      <w:r w:rsidR="00DF084E" w:rsidRPr="00061155">
        <w:t>одређени</w:t>
      </w:r>
      <w:proofErr w:type="spellEnd"/>
      <w:r w:rsidR="00DF084E" w:rsidRPr="00061155">
        <w:t xml:space="preserve"> </w:t>
      </w:r>
      <w:proofErr w:type="spellStart"/>
      <w:r w:rsidR="00DF084E" w:rsidRPr="00061155">
        <w:t>понуђач</w:t>
      </w:r>
      <w:proofErr w:type="spellEnd"/>
      <w:r w:rsidR="00DF084E" w:rsidRPr="00061155">
        <w:t>.</w:t>
      </w:r>
      <w:r w:rsidR="00DF084E" w:rsidRPr="00061155">
        <w:rPr>
          <w:lang w:val="sr-Latn-CS"/>
        </w:rPr>
        <w:t xml:space="preserve"> </w:t>
      </w:r>
    </w:p>
    <w:p w:rsidR="00781019" w:rsidRPr="00781019" w:rsidRDefault="00781019" w:rsidP="00781019">
      <w:pPr>
        <w:tabs>
          <w:tab w:val="left" w:pos="1134"/>
        </w:tabs>
        <w:ind w:firstLine="851"/>
        <w:jc w:val="both"/>
      </w:pPr>
      <w:proofErr w:type="spellStart"/>
      <w:r w:rsidRPr="00554EF8">
        <w:t>У</w:t>
      </w:r>
      <w:r>
        <w:t>права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прања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, </w:t>
      </w:r>
      <w:proofErr w:type="spellStart"/>
      <w:r w:rsidRPr="00554EF8">
        <w:t>орган</w:t>
      </w:r>
      <w:proofErr w:type="spellEnd"/>
      <w:r w:rsidRPr="00554EF8">
        <w:t xml:space="preserve"> </w:t>
      </w:r>
      <w:proofErr w:type="spellStart"/>
      <w:r w:rsidRPr="00554EF8">
        <w:t>управе</w:t>
      </w:r>
      <w:proofErr w:type="spellEnd"/>
      <w:r w:rsidRPr="00554EF8">
        <w:t xml:space="preserve"> у </w:t>
      </w:r>
      <w:proofErr w:type="spellStart"/>
      <w:r w:rsidRPr="00554EF8">
        <w:t>саставу</w:t>
      </w:r>
      <w:proofErr w:type="spellEnd"/>
      <w:r w:rsidRPr="00554EF8">
        <w:t xml:space="preserve"> </w:t>
      </w:r>
      <w:proofErr w:type="spellStart"/>
      <w:r w:rsidRPr="00554EF8">
        <w:t>ми</w:t>
      </w:r>
      <w:r>
        <w:t>нистарства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554EF8">
        <w:t>надлежан</w:t>
      </w:r>
      <w:proofErr w:type="spellEnd"/>
      <w:r w:rsidRPr="00554EF8">
        <w:t xml:space="preserve"> </w:t>
      </w:r>
      <w:proofErr w:type="spellStart"/>
      <w:r w:rsidRPr="00554EF8">
        <w:t>за</w:t>
      </w:r>
      <w:proofErr w:type="spellEnd"/>
      <w:r w:rsidRPr="00554EF8">
        <w:t xml:space="preserve"> </w:t>
      </w:r>
      <w:proofErr w:type="spellStart"/>
      <w:r w:rsidRPr="00554EF8">
        <w:t>спровођење</w:t>
      </w:r>
      <w:proofErr w:type="spellEnd"/>
      <w:r w:rsidRPr="00554EF8">
        <w:t xml:space="preserve"> </w:t>
      </w:r>
      <w:proofErr w:type="spellStart"/>
      <w:r w:rsidRPr="00554EF8">
        <w:t>Закона</w:t>
      </w:r>
      <w:proofErr w:type="spellEnd"/>
      <w:r w:rsidRPr="00554EF8">
        <w:t xml:space="preserve"> о </w:t>
      </w:r>
      <w:proofErr w:type="spellStart"/>
      <w:r w:rsidRPr="00554EF8">
        <w:t>спречавању</w:t>
      </w:r>
      <w:proofErr w:type="spellEnd"/>
      <w:r w:rsidRPr="00554EF8">
        <w:t xml:space="preserve"> </w:t>
      </w:r>
      <w:proofErr w:type="spellStart"/>
      <w:r w:rsidRPr="00554EF8">
        <w:t>прања</w:t>
      </w:r>
      <w:proofErr w:type="spellEnd"/>
      <w:r w:rsidRPr="00554EF8">
        <w:t xml:space="preserve"> </w:t>
      </w:r>
      <w:proofErr w:type="spellStart"/>
      <w:r w:rsidRPr="00554EF8">
        <w:t>новца</w:t>
      </w:r>
      <w:proofErr w:type="spellEnd"/>
      <w:r w:rsidRPr="00554EF8">
        <w:t xml:space="preserve"> и </w:t>
      </w:r>
      <w:proofErr w:type="spellStart"/>
      <w:r w:rsidRPr="00554EF8">
        <w:t>финансирања</w:t>
      </w:r>
      <w:proofErr w:type="spellEnd"/>
      <w:r w:rsidRPr="00554EF8">
        <w:t xml:space="preserve"> </w:t>
      </w:r>
      <w:proofErr w:type="spellStart"/>
      <w:r w:rsidRPr="00554EF8">
        <w:t>тероризма</w:t>
      </w:r>
      <w:proofErr w:type="spellEnd"/>
      <w:r w:rsidRPr="00554EF8">
        <w:t>, („</w:t>
      </w:r>
      <w:proofErr w:type="spellStart"/>
      <w:r w:rsidRPr="00554EF8">
        <w:t>Службени</w:t>
      </w:r>
      <w:proofErr w:type="spellEnd"/>
      <w:r w:rsidRPr="00554EF8">
        <w:t xml:space="preserve"> </w:t>
      </w:r>
      <w:proofErr w:type="spellStart"/>
      <w:r w:rsidRPr="00554EF8">
        <w:t>гласник</w:t>
      </w:r>
      <w:proofErr w:type="spellEnd"/>
      <w:r w:rsidRPr="00554EF8">
        <w:t xml:space="preserve"> РС“</w:t>
      </w:r>
      <w:r>
        <w:t>, број</w:t>
      </w:r>
      <w:r w:rsidRPr="00554EF8">
        <w:t>113/17)</w:t>
      </w:r>
      <w:r>
        <w:t>, з</w:t>
      </w:r>
      <w:r w:rsidRPr="009D2E02">
        <w:rPr>
          <w:lang w:val="sr-Cyrl-CS"/>
        </w:rPr>
        <w:t xml:space="preserve">а </w:t>
      </w:r>
      <w:proofErr w:type="spellStart"/>
      <w:r w:rsidRPr="009D2E02">
        <w:t>обављање</w:t>
      </w:r>
      <w:proofErr w:type="spellEnd"/>
      <w:r>
        <w:t xml:space="preserve"> </w:t>
      </w:r>
      <w:proofErr w:type="spellStart"/>
      <w:r w:rsidRPr="009D2E02">
        <w:t>студијско-аналитичких</w:t>
      </w:r>
      <w:proofErr w:type="spellEnd"/>
      <w:r>
        <w:t xml:space="preserve">, </w:t>
      </w:r>
      <w:proofErr w:type="spellStart"/>
      <w:r>
        <w:t>стручно</w:t>
      </w:r>
      <w:r w:rsidRPr="009D2E02">
        <w:t>-оперативних</w:t>
      </w:r>
      <w:proofErr w:type="spellEnd"/>
      <w:r w:rsidRPr="009D2E02">
        <w:t xml:space="preserve"> </w:t>
      </w:r>
      <w:proofErr w:type="spellStart"/>
      <w:r w:rsidRPr="009D2E02">
        <w:t>послова</w:t>
      </w:r>
      <w:proofErr w:type="spellEnd"/>
      <w:r w:rsidRPr="009D2E02">
        <w:t xml:space="preserve"> </w:t>
      </w:r>
      <w:proofErr w:type="spellStart"/>
      <w:r>
        <w:t>као</w:t>
      </w:r>
      <w:proofErr w:type="spellEnd"/>
      <w:r>
        <w:t xml:space="preserve"> </w:t>
      </w:r>
      <w:r w:rsidRPr="009D2E02">
        <w:t xml:space="preserve">и </w:t>
      </w:r>
      <w:proofErr w:type="spellStart"/>
      <w:r w:rsidRPr="009D2E02">
        <w:t>изра</w:t>
      </w:r>
      <w:r>
        <w:t>ду</w:t>
      </w:r>
      <w:proofErr w:type="spellEnd"/>
      <w:r>
        <w:t xml:space="preserve"> </w:t>
      </w:r>
      <w:proofErr w:type="spellStart"/>
      <w:r>
        <w:t>аналитичких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користи</w:t>
      </w:r>
      <w:proofErr w:type="spellEnd"/>
      <w:r w:rsidRPr="009D2E02">
        <w:t xml:space="preserve"> </w:t>
      </w:r>
      <w:proofErr w:type="spellStart"/>
      <w:r w:rsidRPr="009D2E02">
        <w:t>све</w:t>
      </w:r>
      <w:proofErr w:type="spellEnd"/>
      <w:r w:rsidRPr="009D2E02">
        <w:t xml:space="preserve"> </w:t>
      </w:r>
      <w:proofErr w:type="spellStart"/>
      <w:r w:rsidRPr="009D2E02">
        <w:t>расположиве</w:t>
      </w:r>
      <w:proofErr w:type="spellEnd"/>
      <w:r w:rsidRPr="009D2E02"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 w:rsidRPr="009D2E02">
        <w:t>базе</w:t>
      </w:r>
      <w:proofErr w:type="spellEnd"/>
      <w:r w:rsidRPr="009D2E02">
        <w:t xml:space="preserve"> </w:t>
      </w:r>
      <w:proofErr w:type="spellStart"/>
      <w:r w:rsidRPr="009D2E02">
        <w:t>података</w:t>
      </w:r>
      <w:proofErr w:type="spellEnd"/>
      <w:r w:rsidRPr="009D2E02"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прикупљени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обвезника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>, а</w:t>
      </w:r>
      <w:r w:rsidRPr="0034577B">
        <w:t xml:space="preserve"> </w:t>
      </w:r>
      <w:proofErr w:type="spellStart"/>
      <w:proofErr w:type="gramStart"/>
      <w:r w:rsidRPr="0034577B">
        <w:t>последњих</w:t>
      </w:r>
      <w:proofErr w:type="spellEnd"/>
      <w:proofErr w:type="gramEnd"/>
      <w:r w:rsidRPr="0034577B">
        <w:t xml:space="preserve"> </w:t>
      </w:r>
      <w:proofErr w:type="spellStart"/>
      <w:r w:rsidRPr="0034577B">
        <w:t>годину</w:t>
      </w:r>
      <w:proofErr w:type="spellEnd"/>
      <w:r w:rsidRPr="0034577B">
        <w:t xml:space="preserve"> </w:t>
      </w:r>
      <w:proofErr w:type="spellStart"/>
      <w:r w:rsidRPr="0034577B">
        <w:t>дана</w:t>
      </w:r>
      <w:proofErr w:type="spellEnd"/>
      <w:r w:rsidRPr="0034577B">
        <w:t xml:space="preserve"> </w:t>
      </w:r>
      <w:r>
        <w:t xml:space="preserve">и </w:t>
      </w:r>
      <w:proofErr w:type="spellStart"/>
      <w:r>
        <w:t>платформу</w:t>
      </w:r>
      <w:proofErr w:type="spellEnd"/>
      <w:r>
        <w:t xml:space="preserve"> </w:t>
      </w:r>
      <w:proofErr w:type="spellStart"/>
      <w:r w:rsidRPr="0034577B">
        <w:t>Орбис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софтверске</w:t>
      </w:r>
      <w:proofErr w:type="spellEnd"/>
      <w:r>
        <w:t xml:space="preserve"> </w:t>
      </w:r>
      <w:proofErr w:type="spellStart"/>
      <w:r>
        <w:t>платформе</w:t>
      </w:r>
      <w:proofErr w:type="spellEnd"/>
      <w:r>
        <w:t>.</w:t>
      </w:r>
    </w:p>
    <w:p w:rsidR="00781019" w:rsidRDefault="00781019" w:rsidP="00781019">
      <w:pPr>
        <w:tabs>
          <w:tab w:val="left" w:pos="1134"/>
        </w:tabs>
        <w:ind w:firstLine="851"/>
        <w:jc w:val="both"/>
      </w:pPr>
      <w:proofErr w:type="spellStart"/>
      <w:r>
        <w:t>Софтверска</w:t>
      </w:r>
      <w:proofErr w:type="spellEnd"/>
      <w:r>
        <w:t xml:space="preserve"> </w:t>
      </w:r>
      <w:proofErr w:type="spellStart"/>
      <w:r>
        <w:t>платформа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 w:rsidRPr="009D2E02">
        <w:t>О</w:t>
      </w:r>
      <w:r>
        <w:t>рбис</w:t>
      </w:r>
      <w:proofErr w:type="spellEnd"/>
      <w:r>
        <w:t xml:space="preserve">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,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доказано</w:t>
      </w:r>
      <w:proofErr w:type="spellEnd"/>
      <w:r>
        <w:t xml:space="preserve"> </w:t>
      </w:r>
      <w:proofErr w:type="spellStart"/>
      <w:r w:rsidRPr="009D2E02">
        <w:t>једин</w:t>
      </w:r>
      <w:r>
        <w:t>ствени</w:t>
      </w:r>
      <w:proofErr w:type="spellEnd"/>
      <w:r>
        <w:t xml:space="preserve"> </w:t>
      </w:r>
      <w:proofErr w:type="spellStart"/>
      <w:r>
        <w:t>извор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студијско</w:t>
      </w:r>
      <w:proofErr w:type="spellEnd"/>
      <w:r>
        <w:t xml:space="preserve">– </w:t>
      </w:r>
      <w:proofErr w:type="spellStart"/>
      <w:r>
        <w:t>аналитичке</w:t>
      </w:r>
      <w:proofErr w:type="spellEnd"/>
      <w:r>
        <w:t xml:space="preserve"> и </w:t>
      </w:r>
      <w:proofErr w:type="spellStart"/>
      <w:r>
        <w:t>студијско</w:t>
      </w:r>
      <w:proofErr w:type="spellEnd"/>
      <w:r>
        <w:t xml:space="preserve">- </w:t>
      </w:r>
      <w:proofErr w:type="spellStart"/>
      <w:r>
        <w:t>оперативне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усклађени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процедурама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t>финансијскообавештајним</w:t>
      </w:r>
      <w:proofErr w:type="spellEnd"/>
      <w:r>
        <w:t xml:space="preserve"> </w:t>
      </w:r>
      <w:proofErr w:type="spellStart"/>
      <w:r>
        <w:t>службама</w:t>
      </w:r>
      <w:proofErr w:type="spellEnd"/>
      <w:r>
        <w:t xml:space="preserve"> у </w:t>
      </w:r>
      <w:proofErr w:type="spellStart"/>
      <w:r>
        <w:t>свету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</w:t>
      </w:r>
      <w:proofErr w:type="spellStart"/>
      <w:r>
        <w:t>ажурне</w:t>
      </w:r>
      <w:proofErr w:type="spellEnd"/>
      <w:r>
        <w:t xml:space="preserve"> и </w:t>
      </w:r>
      <w:proofErr w:type="spellStart"/>
      <w:r>
        <w:t>релевантне</w:t>
      </w:r>
      <w:proofErr w:type="spellEnd"/>
      <w:r>
        <w:t xml:space="preserve"> </w:t>
      </w:r>
      <w:proofErr w:type="spellStart"/>
      <w:r w:rsidRPr="00606B55">
        <w:t>информациј</w:t>
      </w:r>
      <w:r>
        <w:t>е</w:t>
      </w:r>
      <w:proofErr w:type="spellEnd"/>
      <w:r>
        <w:t xml:space="preserve"> о </w:t>
      </w:r>
      <w:proofErr w:type="spellStart"/>
      <w:r>
        <w:t>компанијама</w:t>
      </w:r>
      <w:proofErr w:type="spellEnd"/>
      <w:r w:rsidRPr="00E53E8D">
        <w:t>,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унапређују</w:t>
      </w:r>
      <w:proofErr w:type="spellEnd"/>
      <w:r>
        <w:t xml:space="preserve"> </w:t>
      </w:r>
      <w:proofErr w:type="spellStart"/>
      <w:r w:rsidRPr="009D2E02">
        <w:t>квалит</w:t>
      </w:r>
      <w:r>
        <w:t>ет</w:t>
      </w:r>
      <w:proofErr w:type="spellEnd"/>
      <w:r>
        <w:t xml:space="preserve"> </w:t>
      </w:r>
      <w:proofErr w:type="spellStart"/>
      <w:r>
        <w:t>аналитичких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 w:rsidRPr="009D2E02">
        <w:t>други</w:t>
      </w:r>
      <w:proofErr w:type="spellEnd"/>
      <w:r w:rsidRPr="009D2E02">
        <w:t xml:space="preserve"> </w:t>
      </w:r>
      <w:proofErr w:type="spellStart"/>
      <w:r w:rsidRPr="009D2E02">
        <w:t>надлежни</w:t>
      </w:r>
      <w:proofErr w:type="spellEnd"/>
      <w:r w:rsidRPr="009D2E02">
        <w:t xml:space="preserve"> </w:t>
      </w:r>
      <w:proofErr w:type="spellStart"/>
      <w:r w:rsidRPr="009D2E02">
        <w:t>органи</w:t>
      </w:r>
      <w:proofErr w:type="spellEnd"/>
      <w:r w:rsidRPr="009D2E02">
        <w:t xml:space="preserve"> и </w:t>
      </w:r>
      <w:proofErr w:type="spellStart"/>
      <w:r w:rsidRPr="009D2E02">
        <w:t>органи</w:t>
      </w:r>
      <w:proofErr w:type="spellEnd"/>
      <w:r w:rsidRPr="009D2E02">
        <w:t xml:space="preserve"> </w:t>
      </w:r>
      <w:proofErr w:type="spellStart"/>
      <w:r w:rsidRPr="009D2E02">
        <w:t>страних</w:t>
      </w:r>
      <w:proofErr w:type="spellEnd"/>
      <w:r w:rsidRPr="009D2E02">
        <w:t xml:space="preserve"> </w:t>
      </w:r>
      <w:proofErr w:type="spellStart"/>
      <w:r w:rsidRPr="009D2E02">
        <w:t>држава</w:t>
      </w:r>
      <w:proofErr w:type="spellEnd"/>
      <w:r w:rsidRPr="009D2E02">
        <w:t xml:space="preserve"> </w:t>
      </w:r>
      <w:proofErr w:type="spellStart"/>
      <w:r>
        <w:t>црпе</w:t>
      </w:r>
      <w:proofErr w:type="spellEnd"/>
      <w:r>
        <w:t xml:space="preserve"> </w:t>
      </w:r>
      <w:proofErr w:type="spellStart"/>
      <w:r w:rsidRPr="009D2E02">
        <w:t>корисне</w:t>
      </w:r>
      <w:proofErr w:type="spellEnd"/>
      <w:r w:rsidRPr="009D2E02">
        <w:t xml:space="preserve"> </w:t>
      </w:r>
      <w:r>
        <w:t xml:space="preserve">и </w:t>
      </w:r>
      <w:proofErr w:type="spellStart"/>
      <w:r>
        <w:t>потребне</w:t>
      </w:r>
      <w:proofErr w:type="spellEnd"/>
      <w:r>
        <w:t xml:space="preserve"> </w:t>
      </w:r>
      <w:proofErr w:type="spellStart"/>
      <w:r w:rsidRPr="009D2E02">
        <w:t>информације</w:t>
      </w:r>
      <w:proofErr w:type="spellEnd"/>
      <w:r w:rsidRPr="009D2E02">
        <w:t xml:space="preserve"> </w:t>
      </w:r>
      <w:proofErr w:type="spellStart"/>
      <w:r w:rsidRPr="009D2E02">
        <w:t>за</w:t>
      </w:r>
      <w:proofErr w:type="spellEnd"/>
      <w:r w:rsidRPr="009D2E02">
        <w:t xml:space="preserve"> </w:t>
      </w:r>
      <w:proofErr w:type="spellStart"/>
      <w:r>
        <w:t>даља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о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>.</w:t>
      </w:r>
    </w:p>
    <w:p w:rsidR="00E7381C" w:rsidRPr="009F1509" w:rsidRDefault="003612AC" w:rsidP="00E7381C">
      <w:pPr>
        <w:pStyle w:val="BodyText"/>
        <w:tabs>
          <w:tab w:val="left" w:pos="714"/>
          <w:tab w:val="left" w:pos="851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</w:t>
      </w:r>
      <w:r w:rsidR="00E7381C">
        <w:rPr>
          <w:rFonts w:ascii="Times New Roman" w:hAnsi="Times New Roman"/>
          <w:szCs w:val="24"/>
          <w:lang w:val="sr-Cyrl-CS"/>
        </w:rPr>
        <w:t xml:space="preserve">ривредно друштво </w:t>
      </w:r>
      <w:r w:rsidR="00E7381C" w:rsidRPr="009F1509">
        <w:rPr>
          <w:rFonts w:ascii="Times New Roman" w:hAnsi="Times New Roman"/>
          <w:bCs/>
          <w:szCs w:val="24"/>
        </w:rPr>
        <w:t xml:space="preserve">Bureau van Dijk, Editions </w:t>
      </w:r>
      <w:proofErr w:type="spellStart"/>
      <w:r w:rsidR="00E7381C" w:rsidRPr="009F1509">
        <w:rPr>
          <w:rFonts w:ascii="Times New Roman" w:hAnsi="Times New Roman"/>
          <w:bCs/>
          <w:szCs w:val="24"/>
        </w:rPr>
        <w:t>Electronques</w:t>
      </w:r>
      <w:proofErr w:type="spellEnd"/>
      <w:r w:rsidR="00E7381C" w:rsidRPr="009F1509">
        <w:rPr>
          <w:rFonts w:ascii="Times New Roman" w:hAnsi="Times New Roman"/>
          <w:bCs/>
          <w:szCs w:val="24"/>
        </w:rPr>
        <w:t xml:space="preserve"> SA, Avenue de </w:t>
      </w:r>
      <w:proofErr w:type="spellStart"/>
      <w:r w:rsidR="00E7381C" w:rsidRPr="009F1509">
        <w:rPr>
          <w:rFonts w:ascii="Times New Roman" w:hAnsi="Times New Roman"/>
          <w:bCs/>
          <w:szCs w:val="24"/>
        </w:rPr>
        <w:t>Frontenex</w:t>
      </w:r>
      <w:proofErr w:type="spellEnd"/>
      <w:r w:rsidR="00E7381C" w:rsidRPr="009F1509">
        <w:rPr>
          <w:rFonts w:ascii="Times New Roman" w:hAnsi="Times New Roman"/>
          <w:bCs/>
          <w:szCs w:val="24"/>
        </w:rPr>
        <w:t xml:space="preserve"> 8, 1207 Geneva, Switzerland</w:t>
      </w:r>
      <w:r w:rsidR="00E7381C">
        <w:rPr>
          <w:rFonts w:ascii="Times New Roman" w:hAnsi="Times New Roman"/>
          <w:bCs/>
          <w:szCs w:val="24"/>
        </w:rPr>
        <w:t xml:space="preserve">, </w:t>
      </w:r>
      <w:proofErr w:type="spellStart"/>
      <w:r w:rsidR="00E7381C">
        <w:rPr>
          <w:rFonts w:ascii="Times New Roman" w:hAnsi="Times New Roman"/>
          <w:bCs/>
          <w:szCs w:val="24"/>
        </w:rPr>
        <w:t>једини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је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овлашћени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дистрибутер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лиценци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за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коришћење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софтверске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платформе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Орбис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на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територији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Републике</w:t>
      </w:r>
      <w:proofErr w:type="spellEnd"/>
      <w:r w:rsidR="00E7381C">
        <w:rPr>
          <w:rFonts w:ascii="Times New Roman" w:hAnsi="Times New Roman"/>
          <w:bCs/>
          <w:szCs w:val="24"/>
        </w:rPr>
        <w:t xml:space="preserve"> </w:t>
      </w:r>
      <w:proofErr w:type="spellStart"/>
      <w:r w:rsidR="00E7381C">
        <w:rPr>
          <w:rFonts w:ascii="Times New Roman" w:hAnsi="Times New Roman"/>
          <w:bCs/>
          <w:szCs w:val="24"/>
        </w:rPr>
        <w:t>Србије</w:t>
      </w:r>
      <w:proofErr w:type="spellEnd"/>
      <w:r>
        <w:rPr>
          <w:rFonts w:ascii="Times New Roman" w:hAnsi="Times New Roman"/>
          <w:bCs/>
          <w:szCs w:val="24"/>
        </w:rPr>
        <w:t xml:space="preserve">, и </w:t>
      </w:r>
      <w:proofErr w:type="spellStart"/>
      <w:r>
        <w:t>задржава</w:t>
      </w:r>
      <w:proofErr w:type="spellEnd"/>
      <w:r>
        <w:t xml:space="preserve"> 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ауторска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остала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интелектуалне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, </w:t>
      </w:r>
      <w:proofErr w:type="spellStart"/>
      <w:r>
        <w:t>софтвером</w:t>
      </w:r>
      <w:proofErr w:type="spellEnd"/>
      <w:r>
        <w:t xml:space="preserve"> и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прикупљеним</w:t>
      </w:r>
      <w:proofErr w:type="spellEnd"/>
      <w:r>
        <w:t xml:space="preserve"> у </w:t>
      </w:r>
      <w:proofErr w:type="spellStart"/>
      <w:r>
        <w:t>база</w:t>
      </w:r>
      <w:proofErr w:type="spellEnd"/>
      <w:r>
        <w:t xml:space="preserve"> </w:t>
      </w:r>
      <w:proofErr w:type="spellStart"/>
      <w:r>
        <w:t>Оrbis</w:t>
      </w:r>
      <w:proofErr w:type="spellEnd"/>
      <w:r>
        <w:t xml:space="preserve"> и Т-Rank</w:t>
      </w:r>
      <w:r w:rsidR="00E7381C">
        <w:rPr>
          <w:rFonts w:ascii="Times New Roman" w:hAnsi="Times New Roman"/>
          <w:bCs/>
          <w:szCs w:val="24"/>
        </w:rPr>
        <w:t>.</w:t>
      </w:r>
    </w:p>
    <w:p w:rsidR="00DF084E" w:rsidRPr="00781019" w:rsidRDefault="00781019" w:rsidP="003612AC">
      <w:pPr>
        <w:tabs>
          <w:tab w:val="left" w:pos="1134"/>
        </w:tabs>
        <w:ind w:firstLine="851"/>
        <w:jc w:val="both"/>
      </w:pPr>
      <w:r>
        <w:tab/>
      </w:r>
    </w:p>
    <w:p w:rsidR="00B41065" w:rsidRPr="003612AC" w:rsidRDefault="007454E9" w:rsidP="00781019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proofErr w:type="spellStart"/>
      <w:r w:rsidRPr="00180A45">
        <w:rPr>
          <w:b/>
        </w:rPr>
        <w:t>Назив</w:t>
      </w:r>
      <w:proofErr w:type="spellEnd"/>
      <w:r w:rsidRPr="00180A45">
        <w:rPr>
          <w:b/>
        </w:rPr>
        <w:t xml:space="preserve"> и </w:t>
      </w:r>
      <w:proofErr w:type="spellStart"/>
      <w:r w:rsidRPr="00180A45">
        <w:rPr>
          <w:b/>
        </w:rPr>
        <w:t>адреса</w:t>
      </w:r>
      <w:proofErr w:type="spellEnd"/>
      <w:r w:rsidRPr="00180A45">
        <w:rPr>
          <w:b/>
        </w:rPr>
        <w:t xml:space="preserve"> </w:t>
      </w:r>
      <w:proofErr w:type="spellStart"/>
      <w:r w:rsidRPr="00180A45">
        <w:rPr>
          <w:b/>
        </w:rPr>
        <w:t>лица</w:t>
      </w:r>
      <w:proofErr w:type="spellEnd"/>
      <w:r w:rsidRPr="00180A45">
        <w:rPr>
          <w:b/>
        </w:rPr>
        <w:t xml:space="preserve"> </w:t>
      </w:r>
      <w:proofErr w:type="spellStart"/>
      <w:r w:rsidRPr="00180A45">
        <w:rPr>
          <w:b/>
        </w:rPr>
        <w:t>којем</w:t>
      </w:r>
      <w:proofErr w:type="spellEnd"/>
      <w:r w:rsidRPr="00180A45">
        <w:rPr>
          <w:b/>
        </w:rPr>
        <w:t xml:space="preserve"> </w:t>
      </w:r>
      <w:proofErr w:type="spellStart"/>
      <w:r w:rsidRPr="00180A45">
        <w:rPr>
          <w:b/>
        </w:rPr>
        <w:t>ће</w:t>
      </w:r>
      <w:proofErr w:type="spellEnd"/>
      <w:r w:rsidRPr="00180A45">
        <w:rPr>
          <w:b/>
        </w:rPr>
        <w:t xml:space="preserve"> </w:t>
      </w:r>
      <w:proofErr w:type="spellStart"/>
      <w:r w:rsidRPr="00180A45">
        <w:rPr>
          <w:b/>
        </w:rPr>
        <w:t>наручилац</w:t>
      </w:r>
      <w:proofErr w:type="spellEnd"/>
      <w:r w:rsidRPr="00180A45">
        <w:rPr>
          <w:b/>
        </w:rPr>
        <w:t xml:space="preserve"> </w:t>
      </w:r>
      <w:proofErr w:type="spellStart"/>
      <w:r w:rsidRPr="00180A45">
        <w:rPr>
          <w:b/>
        </w:rPr>
        <w:t>послати</w:t>
      </w:r>
      <w:proofErr w:type="spellEnd"/>
      <w:r w:rsidRPr="00180A45">
        <w:rPr>
          <w:b/>
        </w:rPr>
        <w:t xml:space="preserve"> </w:t>
      </w:r>
      <w:proofErr w:type="spellStart"/>
      <w:r w:rsidRPr="00180A45">
        <w:rPr>
          <w:b/>
        </w:rPr>
        <w:t>позив</w:t>
      </w:r>
      <w:proofErr w:type="spellEnd"/>
      <w:r w:rsidRPr="00180A45">
        <w:rPr>
          <w:b/>
        </w:rPr>
        <w:t xml:space="preserve"> </w:t>
      </w:r>
      <w:proofErr w:type="spellStart"/>
      <w:r w:rsidRPr="00180A45">
        <w:rPr>
          <w:b/>
        </w:rPr>
        <w:t>за</w:t>
      </w:r>
      <w:proofErr w:type="spellEnd"/>
      <w:r w:rsidRPr="00180A45">
        <w:rPr>
          <w:b/>
        </w:rPr>
        <w:t xml:space="preserve"> </w:t>
      </w:r>
      <w:proofErr w:type="spellStart"/>
      <w:r w:rsidRPr="00180A45">
        <w:rPr>
          <w:b/>
        </w:rPr>
        <w:t>подношење</w:t>
      </w:r>
      <w:proofErr w:type="spellEnd"/>
      <w:r w:rsidRPr="00180A45">
        <w:rPr>
          <w:b/>
        </w:rPr>
        <w:t xml:space="preserve"> </w:t>
      </w:r>
      <w:proofErr w:type="spellStart"/>
      <w:r w:rsidRPr="00180A45">
        <w:rPr>
          <w:b/>
        </w:rPr>
        <w:t>понуде</w:t>
      </w:r>
      <w:proofErr w:type="spellEnd"/>
      <w:r w:rsidRPr="00180A45">
        <w:rPr>
          <w:b/>
        </w:rPr>
        <w:t>:</w:t>
      </w:r>
      <w:r w:rsidR="00582702" w:rsidRPr="00180A45">
        <w:rPr>
          <w:b/>
        </w:rPr>
        <w:t xml:space="preserve"> </w:t>
      </w:r>
    </w:p>
    <w:p w:rsidR="003612AC" w:rsidRDefault="003612AC" w:rsidP="003612AC">
      <w:pPr>
        <w:tabs>
          <w:tab w:val="left" w:pos="993"/>
        </w:tabs>
        <w:jc w:val="both"/>
        <w:rPr>
          <w:bCs/>
        </w:rPr>
      </w:pPr>
      <w:r>
        <w:rPr>
          <w:bCs/>
        </w:rPr>
        <w:tab/>
      </w:r>
      <w:r w:rsidRPr="009F1509">
        <w:rPr>
          <w:bCs/>
        </w:rPr>
        <w:t xml:space="preserve">Bureau van Dijk, Editions </w:t>
      </w:r>
      <w:proofErr w:type="spellStart"/>
      <w:r w:rsidRPr="009F1509">
        <w:rPr>
          <w:bCs/>
        </w:rPr>
        <w:t>Electronques</w:t>
      </w:r>
      <w:proofErr w:type="spellEnd"/>
      <w:r w:rsidRPr="009F1509">
        <w:rPr>
          <w:bCs/>
        </w:rPr>
        <w:t xml:space="preserve"> SA, Avenue de </w:t>
      </w:r>
      <w:proofErr w:type="spellStart"/>
      <w:r w:rsidRPr="009F1509">
        <w:rPr>
          <w:bCs/>
        </w:rPr>
        <w:t>Frontenex</w:t>
      </w:r>
      <w:proofErr w:type="spellEnd"/>
      <w:r w:rsidRPr="009F1509">
        <w:rPr>
          <w:bCs/>
        </w:rPr>
        <w:t xml:space="preserve"> 8, 1207 Geneva, Switzerland</w:t>
      </w:r>
    </w:p>
    <w:p w:rsidR="00E16B7C" w:rsidRPr="00E16B7C" w:rsidRDefault="00E16B7C" w:rsidP="00E16B7C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jc w:val="both"/>
        <w:rPr>
          <w:sz w:val="24"/>
          <w:szCs w:val="24"/>
        </w:rPr>
      </w:pPr>
      <w:proofErr w:type="spellStart"/>
      <w:r w:rsidRPr="00E16B7C">
        <w:rPr>
          <w:rFonts w:ascii="Times New Roman" w:hAnsi="Times New Roman"/>
          <w:b/>
          <w:sz w:val="24"/>
          <w:szCs w:val="24"/>
        </w:rPr>
        <w:t>Контакт</w:t>
      </w:r>
      <w:proofErr w:type="spellEnd"/>
      <w:r w:rsidRPr="00E16B7C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E16B7C">
        <w:rPr>
          <w:rFonts w:ascii="Times New Roman" w:hAnsi="Times New Roman"/>
          <w:b/>
          <w:sz w:val="24"/>
          <w:szCs w:val="24"/>
        </w:rPr>
        <w:t>име</w:t>
      </w:r>
      <w:proofErr w:type="spellEnd"/>
      <w:r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B7C">
        <w:rPr>
          <w:rFonts w:ascii="Times New Roman" w:hAnsi="Times New Roman"/>
          <w:b/>
          <w:sz w:val="24"/>
          <w:szCs w:val="24"/>
        </w:rPr>
        <w:t>Управе</w:t>
      </w:r>
      <w:proofErr w:type="spellEnd"/>
      <w:r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B7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B7C">
        <w:rPr>
          <w:rFonts w:ascii="Times New Roman" w:hAnsi="Times New Roman"/>
          <w:b/>
          <w:sz w:val="24"/>
          <w:szCs w:val="24"/>
        </w:rPr>
        <w:t>спречавање</w:t>
      </w:r>
      <w:proofErr w:type="spellEnd"/>
      <w:r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B7C">
        <w:rPr>
          <w:rFonts w:ascii="Times New Roman" w:hAnsi="Times New Roman"/>
          <w:b/>
          <w:sz w:val="24"/>
          <w:szCs w:val="24"/>
        </w:rPr>
        <w:t>прања</w:t>
      </w:r>
      <w:proofErr w:type="spellEnd"/>
      <w:r w:rsidRPr="00E16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B7C">
        <w:rPr>
          <w:rFonts w:ascii="Times New Roman" w:hAnsi="Times New Roman"/>
          <w:b/>
          <w:sz w:val="24"/>
          <w:szCs w:val="24"/>
        </w:rPr>
        <w:t>новца</w:t>
      </w:r>
      <w:proofErr w:type="spellEnd"/>
      <w:r w:rsidRPr="00E16B7C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Pr="00E16B7C">
          <w:rPr>
            <w:rStyle w:val="Hyperlink"/>
            <w:rFonts w:ascii="Times New Roman" w:hAnsi="Times New Roman"/>
            <w:sz w:val="24"/>
            <w:szCs w:val="24"/>
          </w:rPr>
          <w:t>togrizovic@apml.gov.rs</w:t>
        </w:r>
      </w:hyperlink>
      <w:r w:rsidRPr="00E16B7C">
        <w:rPr>
          <w:rFonts w:ascii="Times New Roman" w:hAnsi="Times New Roman"/>
          <w:sz w:val="24"/>
          <w:szCs w:val="24"/>
        </w:rPr>
        <w:t xml:space="preserve">, </w:t>
      </w:r>
      <w:r w:rsidRPr="00E16B7C">
        <w:rPr>
          <w:rFonts w:ascii="Times New Roman" w:hAnsi="Times New Roman"/>
          <w:sz w:val="24"/>
          <w:szCs w:val="24"/>
          <w:lang w:val="en-GB"/>
        </w:rPr>
        <w:t>011/735-9066</w:t>
      </w:r>
    </w:p>
    <w:sectPr w:rsidR="00E16B7C" w:rsidRPr="00E16B7C" w:rsidSect="00C00D3D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F1675"/>
    <w:multiLevelType w:val="hybridMultilevel"/>
    <w:tmpl w:val="5CE2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95FBF"/>
    <w:multiLevelType w:val="hybridMultilevel"/>
    <w:tmpl w:val="E39C9E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15B7E"/>
    <w:rsid w:val="00016A3E"/>
    <w:rsid w:val="00061155"/>
    <w:rsid w:val="00065C85"/>
    <w:rsid w:val="000774F1"/>
    <w:rsid w:val="000A5B02"/>
    <w:rsid w:val="000C003A"/>
    <w:rsid w:val="000D07C4"/>
    <w:rsid w:val="000E24C0"/>
    <w:rsid w:val="000E3D9A"/>
    <w:rsid w:val="000F5A0A"/>
    <w:rsid w:val="0010047F"/>
    <w:rsid w:val="00141BEE"/>
    <w:rsid w:val="00153D98"/>
    <w:rsid w:val="00160660"/>
    <w:rsid w:val="001607E2"/>
    <w:rsid w:val="001663C9"/>
    <w:rsid w:val="00180A45"/>
    <w:rsid w:val="0019621C"/>
    <w:rsid w:val="00197F2A"/>
    <w:rsid w:val="001B6929"/>
    <w:rsid w:val="001F3937"/>
    <w:rsid w:val="00242490"/>
    <w:rsid w:val="00245C9D"/>
    <w:rsid w:val="00250A25"/>
    <w:rsid w:val="00252534"/>
    <w:rsid w:val="002709D6"/>
    <w:rsid w:val="00293E54"/>
    <w:rsid w:val="002D6105"/>
    <w:rsid w:val="002F0B95"/>
    <w:rsid w:val="00315536"/>
    <w:rsid w:val="0032554D"/>
    <w:rsid w:val="00326146"/>
    <w:rsid w:val="00342616"/>
    <w:rsid w:val="00343008"/>
    <w:rsid w:val="003558B7"/>
    <w:rsid w:val="003612AC"/>
    <w:rsid w:val="0037282C"/>
    <w:rsid w:val="00380C9C"/>
    <w:rsid w:val="003E0CD5"/>
    <w:rsid w:val="00405BB5"/>
    <w:rsid w:val="00425F9E"/>
    <w:rsid w:val="00430D05"/>
    <w:rsid w:val="00453AC7"/>
    <w:rsid w:val="00480D61"/>
    <w:rsid w:val="004859A9"/>
    <w:rsid w:val="004D6C82"/>
    <w:rsid w:val="005337B9"/>
    <w:rsid w:val="00543FE4"/>
    <w:rsid w:val="005557FF"/>
    <w:rsid w:val="00556609"/>
    <w:rsid w:val="0056739D"/>
    <w:rsid w:val="00574D0C"/>
    <w:rsid w:val="00582702"/>
    <w:rsid w:val="005A3748"/>
    <w:rsid w:val="005B1406"/>
    <w:rsid w:val="005D4D1E"/>
    <w:rsid w:val="00600320"/>
    <w:rsid w:val="00600897"/>
    <w:rsid w:val="00603B29"/>
    <w:rsid w:val="00615F99"/>
    <w:rsid w:val="006435AF"/>
    <w:rsid w:val="00655286"/>
    <w:rsid w:val="00657840"/>
    <w:rsid w:val="0067014D"/>
    <w:rsid w:val="00672A8A"/>
    <w:rsid w:val="006B456F"/>
    <w:rsid w:val="006C4B97"/>
    <w:rsid w:val="00717563"/>
    <w:rsid w:val="00730495"/>
    <w:rsid w:val="007329ED"/>
    <w:rsid w:val="007454E9"/>
    <w:rsid w:val="007717D1"/>
    <w:rsid w:val="00781019"/>
    <w:rsid w:val="00783C8E"/>
    <w:rsid w:val="00791224"/>
    <w:rsid w:val="007A1C52"/>
    <w:rsid w:val="007A1C7E"/>
    <w:rsid w:val="007B3533"/>
    <w:rsid w:val="007C6A98"/>
    <w:rsid w:val="007D0E45"/>
    <w:rsid w:val="007D75A1"/>
    <w:rsid w:val="007E4594"/>
    <w:rsid w:val="007E695F"/>
    <w:rsid w:val="007F7154"/>
    <w:rsid w:val="0082532B"/>
    <w:rsid w:val="0083093D"/>
    <w:rsid w:val="0085625F"/>
    <w:rsid w:val="00865B08"/>
    <w:rsid w:val="00880506"/>
    <w:rsid w:val="008974CB"/>
    <w:rsid w:val="008A1653"/>
    <w:rsid w:val="008A4D86"/>
    <w:rsid w:val="008C1922"/>
    <w:rsid w:val="008C5198"/>
    <w:rsid w:val="008D5A9F"/>
    <w:rsid w:val="008E4E91"/>
    <w:rsid w:val="008E63FA"/>
    <w:rsid w:val="008F0357"/>
    <w:rsid w:val="008F5375"/>
    <w:rsid w:val="0091038D"/>
    <w:rsid w:val="00913795"/>
    <w:rsid w:val="009148B5"/>
    <w:rsid w:val="00915C3E"/>
    <w:rsid w:val="00945125"/>
    <w:rsid w:val="00950FAD"/>
    <w:rsid w:val="00957E3F"/>
    <w:rsid w:val="00966125"/>
    <w:rsid w:val="0097088B"/>
    <w:rsid w:val="00986449"/>
    <w:rsid w:val="009871B8"/>
    <w:rsid w:val="009C0718"/>
    <w:rsid w:val="009C0D2B"/>
    <w:rsid w:val="009D6844"/>
    <w:rsid w:val="009F22FA"/>
    <w:rsid w:val="009F556A"/>
    <w:rsid w:val="00A345CC"/>
    <w:rsid w:val="00A54FB6"/>
    <w:rsid w:val="00A571E2"/>
    <w:rsid w:val="00A66973"/>
    <w:rsid w:val="00A7313F"/>
    <w:rsid w:val="00A915CE"/>
    <w:rsid w:val="00A96284"/>
    <w:rsid w:val="00AB4A89"/>
    <w:rsid w:val="00AE67FF"/>
    <w:rsid w:val="00B41065"/>
    <w:rsid w:val="00B42C55"/>
    <w:rsid w:val="00B61732"/>
    <w:rsid w:val="00B65B7E"/>
    <w:rsid w:val="00B73CCC"/>
    <w:rsid w:val="00B87919"/>
    <w:rsid w:val="00B912EC"/>
    <w:rsid w:val="00BE1887"/>
    <w:rsid w:val="00BF6FEC"/>
    <w:rsid w:val="00C00D3D"/>
    <w:rsid w:val="00C64638"/>
    <w:rsid w:val="00C91F42"/>
    <w:rsid w:val="00CB2C3C"/>
    <w:rsid w:val="00CB363B"/>
    <w:rsid w:val="00CC2B72"/>
    <w:rsid w:val="00D03CB2"/>
    <w:rsid w:val="00D063B4"/>
    <w:rsid w:val="00D34AD4"/>
    <w:rsid w:val="00D60121"/>
    <w:rsid w:val="00D740B1"/>
    <w:rsid w:val="00D85D53"/>
    <w:rsid w:val="00DB45E3"/>
    <w:rsid w:val="00DC1AF2"/>
    <w:rsid w:val="00DD3287"/>
    <w:rsid w:val="00DD4D47"/>
    <w:rsid w:val="00DE1E5B"/>
    <w:rsid w:val="00DF084E"/>
    <w:rsid w:val="00E03FBD"/>
    <w:rsid w:val="00E16B7C"/>
    <w:rsid w:val="00E7381C"/>
    <w:rsid w:val="00E758B3"/>
    <w:rsid w:val="00E77A44"/>
    <w:rsid w:val="00E82009"/>
    <w:rsid w:val="00E933D2"/>
    <w:rsid w:val="00EB7FEF"/>
    <w:rsid w:val="00EC2684"/>
    <w:rsid w:val="00EC4058"/>
    <w:rsid w:val="00ED329C"/>
    <w:rsid w:val="00ED3743"/>
    <w:rsid w:val="00ED68CD"/>
    <w:rsid w:val="00F060BE"/>
    <w:rsid w:val="00F36C7C"/>
    <w:rsid w:val="00F42BA1"/>
    <w:rsid w:val="00F62F56"/>
    <w:rsid w:val="00F646E1"/>
    <w:rsid w:val="00F8430F"/>
    <w:rsid w:val="00F911A3"/>
    <w:rsid w:val="00FA657B"/>
    <w:rsid w:val="00FB3C91"/>
    <w:rsid w:val="00FB6C6C"/>
    <w:rsid w:val="00FB79B1"/>
    <w:rsid w:val="00FC24AD"/>
    <w:rsid w:val="00FC6200"/>
    <w:rsid w:val="00FE691A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42BA1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locked/>
    <w:rsid w:val="00F42BA1"/>
    <w:rPr>
      <w:rFonts w:ascii="Times New Roman" w:eastAsia="Times New Roman" w:hAnsi="Times New Roman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78101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781019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781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grizovic@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2</cp:revision>
  <cp:lastPrinted>2014-08-01T06:34:00Z</cp:lastPrinted>
  <dcterms:created xsi:type="dcterms:W3CDTF">2019-10-01T07:31:00Z</dcterms:created>
  <dcterms:modified xsi:type="dcterms:W3CDTF">2019-10-01T07:31:00Z</dcterms:modified>
</cp:coreProperties>
</file>