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D9" w:rsidRDefault="00AB15D9" w:rsidP="00AB15D9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lang/>
        </w:rPr>
      </w:pPr>
      <w:r>
        <w:rPr>
          <w:rFonts w:ascii="TimesNewRomanPS-BoldMT" w:hAnsi="TimesNewRomanPS-BoldMT" w:cs="TimesNewRomanPS-BoldMT"/>
          <w:b/>
          <w:bCs/>
        </w:rPr>
        <w:t xml:space="preserve">ЛИСТА ИНДИКАТОРА ЗА ПРЕПОЗНАВАЊЕ </w:t>
      </w:r>
      <w:r>
        <w:rPr>
          <w:rFonts w:ascii="TimesNewRomanPS-BoldMT" w:hAnsi="TimesNewRomanPS-BoldMT" w:cs="TimesNewRomanPS-BoldMT"/>
          <w:b/>
          <w:bCs/>
          <w:lang/>
        </w:rPr>
        <w:t xml:space="preserve">ЛИЦА И ТРАНСАКЦИЈА ЗА КОЈЕ ПОСТОЈЕ ОСНОВИ СУМЊЕ ДА СЕ РАДИ О ПРАЊУ НОВЦА ИЛИ ФИНАНСИРАЊУ ТЕРОРИЗМА КОД </w:t>
      </w:r>
      <w:r w:rsidRPr="00AE33C1">
        <w:rPr>
          <w:b/>
          <w:bCs/>
          <w:lang/>
        </w:rPr>
        <w:t>ПРИРЕЂИВА</w:t>
      </w:r>
      <w:r w:rsidR="00AE33C1" w:rsidRPr="00AE33C1">
        <w:rPr>
          <w:b/>
          <w:bCs/>
          <w:lang/>
        </w:rPr>
        <w:t xml:space="preserve">ЧА </w:t>
      </w:r>
      <w:r>
        <w:rPr>
          <w:rFonts w:ascii="TimesNewRomanPS-BoldMT" w:hAnsi="TimesNewRomanPS-BoldMT" w:cs="TimesNewRomanPS-BoldMT"/>
          <w:b/>
          <w:bCs/>
        </w:rPr>
        <w:t xml:space="preserve"> ИГАРА</w:t>
      </w:r>
    </w:p>
    <w:p w:rsidR="00AB15D9" w:rsidRPr="00AE33C1" w:rsidRDefault="00AE33C1" w:rsidP="00AB15D9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lang/>
        </w:rPr>
      </w:pPr>
      <w:r>
        <w:rPr>
          <w:rFonts w:ascii="TimesNewRomanPS-BoldMT" w:hAnsi="TimesNewRomanPS-BoldMT" w:cs="TimesNewRomanPS-BoldMT"/>
          <w:b/>
          <w:bCs/>
        </w:rPr>
        <w:t xml:space="preserve">НА СРЕЋУ </w:t>
      </w:r>
      <w:r>
        <w:rPr>
          <w:rFonts w:ascii="TimesNewRomanPS-BoldMT" w:hAnsi="TimesNewRomanPS-BoldMT" w:cs="TimesNewRomanPS-BoldMT"/>
          <w:b/>
          <w:bCs/>
          <w:lang/>
        </w:rPr>
        <w:t>ПРЕКО СРЕДСТАВА ЕЛЕКТРОНСКЕ КОМУНИКАЦИЈЕ</w:t>
      </w:r>
    </w:p>
    <w:p w:rsidR="00444BDD" w:rsidRDefault="00444BDD" w:rsidP="00444BDD">
      <w:pPr>
        <w:rPr>
          <w:rFonts w:ascii="TimesNewRomanPS-BoldMT" w:hAnsi="TimesNewRomanPS-BoldMT" w:cs="TimesNewRomanPS-BoldMT"/>
          <w:sz w:val="20"/>
          <w:szCs w:val="20"/>
        </w:rPr>
      </w:pPr>
    </w:p>
    <w:p w:rsidR="00160A53" w:rsidRPr="00897784" w:rsidRDefault="00160A53" w:rsidP="00897784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3"/>
          <w:szCs w:val="23"/>
          <w:lang/>
        </w:rPr>
      </w:pPr>
    </w:p>
    <w:p w:rsidR="000526AC" w:rsidRPr="00BC1F57" w:rsidRDefault="004C3C9D" w:rsidP="000860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sz w:val="22"/>
          <w:szCs w:val="22"/>
          <w:lang/>
        </w:rPr>
      </w:pPr>
      <w:r w:rsidRPr="00BC1F57">
        <w:rPr>
          <w:rFonts w:eastAsia="Calibri"/>
          <w:sz w:val="22"/>
          <w:szCs w:val="22"/>
          <w:lang/>
        </w:rPr>
        <w:t xml:space="preserve">Странка приступа са </w:t>
      </w:r>
      <w:r w:rsidRPr="00BC1F57">
        <w:rPr>
          <w:rFonts w:eastAsia="Calibri"/>
          <w:sz w:val="22"/>
          <w:szCs w:val="22"/>
          <w:lang/>
        </w:rPr>
        <w:t>IP</w:t>
      </w:r>
      <w:r w:rsidRPr="00BC1F57">
        <w:rPr>
          <w:rFonts w:eastAsia="Calibri"/>
          <w:sz w:val="22"/>
          <w:szCs w:val="22"/>
          <w:lang/>
        </w:rPr>
        <w:t xml:space="preserve"> адресе</w:t>
      </w:r>
      <w:r w:rsidRPr="00BC1F57">
        <w:rPr>
          <w:rFonts w:eastAsia="Calibri"/>
          <w:sz w:val="22"/>
          <w:szCs w:val="22"/>
          <w:lang/>
        </w:rPr>
        <w:t xml:space="preserve"> (Internet Protocol address)</w:t>
      </w:r>
      <w:r w:rsidRPr="00BC1F57">
        <w:rPr>
          <w:rFonts w:eastAsia="Calibri"/>
          <w:sz w:val="22"/>
          <w:szCs w:val="22"/>
          <w:lang/>
        </w:rPr>
        <w:t xml:space="preserve"> из земље и/или региона који се налазе на тзв. ''црној листи''.</w:t>
      </w:r>
    </w:p>
    <w:p w:rsidR="001F1A67" w:rsidRPr="00BC1F57" w:rsidRDefault="001F1A67" w:rsidP="000526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BC1F57">
        <w:rPr>
          <w:rFonts w:eastAsia="Calibri"/>
          <w:sz w:val="22"/>
          <w:szCs w:val="22"/>
          <w:lang/>
        </w:rPr>
        <w:t xml:space="preserve"> </w:t>
      </w:r>
      <w:r w:rsidR="000526AC" w:rsidRPr="00BC1F57">
        <w:rPr>
          <w:rFonts w:eastAsia="Calibri"/>
          <w:sz w:val="22"/>
          <w:szCs w:val="22"/>
          <w:lang/>
        </w:rPr>
        <w:t>Странка је држављанин земље која</w:t>
      </w:r>
      <w:r w:rsidR="000526AC" w:rsidRPr="00BC1F57">
        <w:rPr>
          <w:sz w:val="22"/>
          <w:szCs w:val="22"/>
        </w:rPr>
        <w:t xml:space="preserve"> не поштуј</w:t>
      </w:r>
      <w:r w:rsidR="000526AC" w:rsidRPr="00BC1F57">
        <w:rPr>
          <w:sz w:val="22"/>
          <w:szCs w:val="22"/>
          <w:lang/>
        </w:rPr>
        <w:t>е</w:t>
      </w:r>
      <w:r w:rsidR="000526AC" w:rsidRPr="00BC1F57">
        <w:rPr>
          <w:sz w:val="22"/>
          <w:szCs w:val="22"/>
        </w:rPr>
        <w:t xml:space="preserve"> стандарде за спречавање прања новца и</w:t>
      </w:r>
      <w:r w:rsidR="000526AC" w:rsidRPr="00BC1F57">
        <w:rPr>
          <w:sz w:val="22"/>
          <w:szCs w:val="22"/>
          <w:lang/>
        </w:rPr>
        <w:t xml:space="preserve"> </w:t>
      </w:r>
      <w:r w:rsidR="000526AC" w:rsidRPr="00BC1F57">
        <w:rPr>
          <w:sz w:val="22"/>
          <w:szCs w:val="22"/>
        </w:rPr>
        <w:t>финансирања тероризма.</w:t>
      </w:r>
    </w:p>
    <w:p w:rsidR="001F1A67" w:rsidRPr="00BC1F57" w:rsidRDefault="001F1A67" w:rsidP="000860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/>
        </w:rPr>
      </w:pPr>
      <w:r w:rsidRPr="00BC1F57">
        <w:rPr>
          <w:sz w:val="22"/>
          <w:szCs w:val="22"/>
          <w:lang/>
        </w:rPr>
        <w:t xml:space="preserve">Обвезник има сазнања да странка покушава да </w:t>
      </w:r>
      <w:r w:rsidRPr="00BC1F57">
        <w:rPr>
          <w:sz w:val="22"/>
          <w:szCs w:val="22"/>
        </w:rPr>
        <w:t>прикри</w:t>
      </w:r>
      <w:r w:rsidRPr="00BC1F57">
        <w:rPr>
          <w:sz w:val="22"/>
          <w:szCs w:val="22"/>
          <w:lang/>
        </w:rPr>
        <w:t>је</w:t>
      </w:r>
      <w:r w:rsidRPr="00BC1F57">
        <w:rPr>
          <w:sz w:val="22"/>
          <w:szCs w:val="22"/>
        </w:rPr>
        <w:t xml:space="preserve"> </w:t>
      </w:r>
      <w:r w:rsidRPr="00BC1F57">
        <w:rPr>
          <w:rFonts w:eastAsia="Calibri"/>
          <w:sz w:val="22"/>
          <w:szCs w:val="22"/>
          <w:lang/>
        </w:rPr>
        <w:t>IP</w:t>
      </w:r>
      <w:r w:rsidRPr="00BC1F57">
        <w:rPr>
          <w:sz w:val="22"/>
          <w:szCs w:val="22"/>
        </w:rPr>
        <w:t xml:space="preserve"> адресу.</w:t>
      </w:r>
    </w:p>
    <w:p w:rsidR="004C2A62" w:rsidRPr="00BC1F57" w:rsidRDefault="004C2A62" w:rsidP="000860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sz w:val="22"/>
          <w:szCs w:val="22"/>
          <w:lang/>
        </w:rPr>
      </w:pPr>
      <w:r w:rsidRPr="00BC1F57">
        <w:rPr>
          <w:sz w:val="22"/>
          <w:szCs w:val="22"/>
          <w:lang/>
        </w:rPr>
        <w:t>Обвезник има сазнања да је странка била кажњавана за нека кривична дела.</w:t>
      </w:r>
    </w:p>
    <w:p w:rsidR="001F1A67" w:rsidRPr="00BC1F57" w:rsidRDefault="001F1A67" w:rsidP="0008608B">
      <w:pPr>
        <w:pStyle w:val="ListParagraph"/>
        <w:numPr>
          <w:ilvl w:val="0"/>
          <w:numId w:val="2"/>
        </w:numPr>
        <w:spacing w:after="200"/>
        <w:jc w:val="both"/>
        <w:rPr>
          <w:rFonts w:eastAsia="Calibri"/>
          <w:sz w:val="22"/>
          <w:szCs w:val="22"/>
          <w:lang/>
        </w:rPr>
      </w:pPr>
      <w:r w:rsidRPr="00BC1F57">
        <w:rPr>
          <w:rFonts w:eastAsia="Calibri"/>
          <w:sz w:val="22"/>
          <w:szCs w:val="22"/>
          <w:lang/>
        </w:rPr>
        <w:t>Странка</w:t>
      </w:r>
      <w:r w:rsidRPr="00BC1F57">
        <w:rPr>
          <w:rFonts w:eastAsia="Calibri"/>
          <w:sz w:val="22"/>
          <w:szCs w:val="22"/>
          <w:lang/>
        </w:rPr>
        <w:t xml:space="preserve"> </w:t>
      </w:r>
      <w:r w:rsidRPr="00BC1F57">
        <w:rPr>
          <w:rFonts w:eastAsia="Calibri"/>
          <w:sz w:val="22"/>
          <w:szCs w:val="22"/>
          <w:lang/>
        </w:rPr>
        <w:t>је политички изложено лице, односно домаћи и</w:t>
      </w:r>
      <w:r w:rsidRPr="00BC1F57">
        <w:rPr>
          <w:rFonts w:eastAsia="Calibri"/>
          <w:sz w:val="22"/>
          <w:szCs w:val="22"/>
          <w:lang/>
        </w:rPr>
        <w:t>/</w:t>
      </w:r>
      <w:r w:rsidRPr="00BC1F57">
        <w:rPr>
          <w:rFonts w:eastAsia="Calibri"/>
          <w:sz w:val="22"/>
          <w:szCs w:val="22"/>
          <w:lang/>
        </w:rPr>
        <w:t>или страни функционер.</w:t>
      </w:r>
    </w:p>
    <w:p w:rsidR="00444BDD" w:rsidRPr="00BC1F57" w:rsidRDefault="001C6E28" w:rsidP="000860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BC1F57">
        <w:rPr>
          <w:sz w:val="22"/>
          <w:szCs w:val="22"/>
          <w:lang/>
        </w:rPr>
        <w:t>Странка</w:t>
      </w:r>
      <w:r w:rsidRPr="00BC1F57">
        <w:rPr>
          <w:sz w:val="22"/>
          <w:szCs w:val="22"/>
        </w:rPr>
        <w:t xml:space="preserve"> поседуј</w:t>
      </w:r>
      <w:r w:rsidRPr="00BC1F57">
        <w:rPr>
          <w:sz w:val="22"/>
          <w:szCs w:val="22"/>
          <w:lang/>
        </w:rPr>
        <w:t>е</w:t>
      </w:r>
      <w:r w:rsidR="00D15B00" w:rsidRPr="00BC1F57">
        <w:rPr>
          <w:sz w:val="22"/>
          <w:szCs w:val="22"/>
        </w:rPr>
        <w:t xml:space="preserve"> картице које су издате на оф</w:t>
      </w:r>
      <w:r w:rsidR="00D15B00" w:rsidRPr="00BC1F57">
        <w:rPr>
          <w:sz w:val="22"/>
          <w:szCs w:val="22"/>
          <w:lang/>
        </w:rPr>
        <w:t>-ш</w:t>
      </w:r>
      <w:r w:rsidR="00D15B00" w:rsidRPr="00BC1F57">
        <w:rPr>
          <w:sz w:val="22"/>
          <w:szCs w:val="22"/>
        </w:rPr>
        <w:t>ор</w:t>
      </w:r>
      <w:r w:rsidR="00D15B00" w:rsidRPr="00BC1F57">
        <w:rPr>
          <w:sz w:val="22"/>
          <w:szCs w:val="22"/>
          <w:lang/>
        </w:rPr>
        <w:t xml:space="preserve"> (</w:t>
      </w:r>
      <w:r w:rsidR="00D15B00" w:rsidRPr="00BC1F57">
        <w:rPr>
          <w:sz w:val="22"/>
          <w:szCs w:val="22"/>
          <w:lang/>
        </w:rPr>
        <w:t>offshore)</w:t>
      </w:r>
      <w:r w:rsidR="00444BDD" w:rsidRPr="00BC1F57">
        <w:rPr>
          <w:sz w:val="22"/>
          <w:szCs w:val="22"/>
        </w:rPr>
        <w:t xml:space="preserve"> дестинацијама</w:t>
      </w:r>
    </w:p>
    <w:p w:rsidR="001F1A67" w:rsidRPr="00BC1F57" w:rsidRDefault="00444BDD" w:rsidP="0008608B">
      <w:pPr>
        <w:pStyle w:val="ListParagraph"/>
        <w:spacing w:after="200"/>
        <w:jc w:val="both"/>
        <w:rPr>
          <w:rFonts w:eastAsia="Calibri"/>
          <w:sz w:val="22"/>
          <w:szCs w:val="22"/>
          <w:lang/>
        </w:rPr>
      </w:pPr>
      <w:r w:rsidRPr="00BC1F57">
        <w:rPr>
          <w:sz w:val="22"/>
          <w:szCs w:val="22"/>
        </w:rPr>
        <w:t>или земљама</w:t>
      </w:r>
      <w:r w:rsidR="004C3C9D" w:rsidRPr="00BC1F57">
        <w:rPr>
          <w:sz w:val="22"/>
          <w:szCs w:val="22"/>
          <w:lang/>
        </w:rPr>
        <w:t xml:space="preserve"> које се налазе </w:t>
      </w:r>
      <w:r w:rsidR="004C3C9D" w:rsidRPr="00BC1F57">
        <w:rPr>
          <w:rFonts w:eastAsia="Calibri"/>
          <w:sz w:val="22"/>
          <w:szCs w:val="22"/>
          <w:lang/>
        </w:rPr>
        <w:t xml:space="preserve"> на</w:t>
      </w:r>
      <w:r w:rsidR="006542C2" w:rsidRPr="00BC1F57">
        <w:rPr>
          <w:rFonts w:eastAsia="Calibri"/>
          <w:sz w:val="22"/>
          <w:szCs w:val="22"/>
          <w:lang/>
        </w:rPr>
        <w:t xml:space="preserve"> тзв.</w:t>
      </w:r>
      <w:r w:rsidR="001F1A67" w:rsidRPr="00BC1F57">
        <w:rPr>
          <w:rFonts w:eastAsia="Calibri"/>
          <w:sz w:val="22"/>
          <w:szCs w:val="22"/>
          <w:lang/>
        </w:rPr>
        <w:t xml:space="preserve"> ''црној листи''.</w:t>
      </w:r>
    </w:p>
    <w:p w:rsidR="00444BDD" w:rsidRPr="00BC1F57" w:rsidRDefault="00705E22" w:rsidP="0008608B">
      <w:pPr>
        <w:pStyle w:val="ListParagraph"/>
        <w:numPr>
          <w:ilvl w:val="0"/>
          <w:numId w:val="2"/>
        </w:numPr>
        <w:spacing w:after="200"/>
        <w:jc w:val="both"/>
        <w:rPr>
          <w:rFonts w:eastAsia="Calibri"/>
          <w:sz w:val="22"/>
          <w:szCs w:val="22"/>
          <w:lang/>
        </w:rPr>
      </w:pPr>
      <w:r w:rsidRPr="00BC1F57">
        <w:rPr>
          <w:sz w:val="22"/>
          <w:szCs w:val="22"/>
          <w:lang/>
        </w:rPr>
        <w:t xml:space="preserve">Странка </w:t>
      </w:r>
      <w:r w:rsidR="00444BDD" w:rsidRPr="00BC1F57">
        <w:rPr>
          <w:sz w:val="22"/>
          <w:szCs w:val="22"/>
        </w:rPr>
        <w:t xml:space="preserve"> </w:t>
      </w:r>
      <w:r w:rsidR="001C6E28" w:rsidRPr="00BC1F57">
        <w:rPr>
          <w:sz w:val="22"/>
          <w:szCs w:val="22"/>
        </w:rPr>
        <w:t xml:space="preserve">захтева </w:t>
      </w:r>
      <w:r w:rsidR="001C6E28" w:rsidRPr="00BC1F57">
        <w:rPr>
          <w:sz w:val="22"/>
          <w:szCs w:val="22"/>
          <w:lang/>
        </w:rPr>
        <w:t xml:space="preserve">да </w:t>
      </w:r>
      <w:r w:rsidR="00444BDD" w:rsidRPr="00BC1F57">
        <w:rPr>
          <w:sz w:val="22"/>
          <w:szCs w:val="22"/>
        </w:rPr>
        <w:t>се остварени добитак трансферише на неки други рачун</w:t>
      </w:r>
      <w:r w:rsidR="00C13FFB" w:rsidRPr="00BC1F57">
        <w:rPr>
          <w:sz w:val="22"/>
          <w:szCs w:val="22"/>
          <w:lang/>
        </w:rPr>
        <w:t>,</w:t>
      </w:r>
      <w:r w:rsidR="00444BDD" w:rsidRPr="00BC1F57">
        <w:rPr>
          <w:sz w:val="22"/>
          <w:szCs w:val="22"/>
        </w:rPr>
        <w:t xml:space="preserve"> или на рачун трећег лица.</w:t>
      </w:r>
    </w:p>
    <w:p w:rsidR="00A926A8" w:rsidRPr="00BC1F57" w:rsidRDefault="001C6E28" w:rsidP="000860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/>
        </w:rPr>
      </w:pPr>
      <w:r w:rsidRPr="00BC1F57">
        <w:rPr>
          <w:sz w:val="22"/>
          <w:szCs w:val="22"/>
          <w:lang/>
        </w:rPr>
        <w:t>Странка у</w:t>
      </w:r>
      <w:r w:rsidR="00444BDD" w:rsidRPr="00BC1F57">
        <w:rPr>
          <w:sz w:val="22"/>
          <w:szCs w:val="22"/>
        </w:rPr>
        <w:t xml:space="preserve"> случају великог добитка избегава да </w:t>
      </w:r>
      <w:r w:rsidR="000C6FFC" w:rsidRPr="00BC1F57">
        <w:rPr>
          <w:sz w:val="22"/>
          <w:szCs w:val="22"/>
          <w:lang/>
        </w:rPr>
        <w:t>потврди идентитет</w:t>
      </w:r>
      <w:r w:rsidR="00444BDD" w:rsidRPr="00BC1F57">
        <w:rPr>
          <w:sz w:val="22"/>
          <w:szCs w:val="22"/>
        </w:rPr>
        <w:t>.</w:t>
      </w:r>
    </w:p>
    <w:p w:rsidR="00444BDD" w:rsidRPr="00BC1F57" w:rsidRDefault="001C6E28" w:rsidP="000860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BC1F57">
        <w:rPr>
          <w:sz w:val="22"/>
          <w:szCs w:val="22"/>
          <w:lang/>
        </w:rPr>
        <w:t>Странка се</w:t>
      </w:r>
      <w:r w:rsidRPr="00BC1F57">
        <w:rPr>
          <w:sz w:val="22"/>
          <w:szCs w:val="22"/>
        </w:rPr>
        <w:t xml:space="preserve"> интересује</w:t>
      </w:r>
      <w:r w:rsidR="00444BDD" w:rsidRPr="00BC1F57">
        <w:rPr>
          <w:sz w:val="22"/>
          <w:szCs w:val="22"/>
        </w:rPr>
        <w:t xml:space="preserve"> за одређене пакете иг</w:t>
      </w:r>
      <w:r w:rsidR="009F09D6" w:rsidRPr="00BC1F57">
        <w:rPr>
          <w:sz w:val="22"/>
          <w:szCs w:val="22"/>
          <w:lang/>
        </w:rPr>
        <w:t>а</w:t>
      </w:r>
      <w:r w:rsidR="009F09D6" w:rsidRPr="00BC1F57">
        <w:rPr>
          <w:sz w:val="22"/>
          <w:szCs w:val="22"/>
        </w:rPr>
        <w:t>ра и сугериш</w:t>
      </w:r>
      <w:r w:rsidR="009F09D6" w:rsidRPr="00BC1F57">
        <w:rPr>
          <w:sz w:val="22"/>
          <w:szCs w:val="22"/>
          <w:lang/>
        </w:rPr>
        <w:t>е, односно даје</w:t>
      </w:r>
      <w:r w:rsidR="00444BDD" w:rsidRPr="00BC1F57">
        <w:rPr>
          <w:sz w:val="22"/>
          <w:szCs w:val="22"/>
        </w:rPr>
        <w:t xml:space="preserve"> предлоге</w:t>
      </w:r>
    </w:p>
    <w:p w:rsidR="00444BDD" w:rsidRPr="00BC1F57" w:rsidRDefault="00444BDD" w:rsidP="00897784">
      <w:pPr>
        <w:pStyle w:val="ListParagraph"/>
        <w:jc w:val="both"/>
        <w:rPr>
          <w:sz w:val="22"/>
          <w:szCs w:val="22"/>
        </w:rPr>
      </w:pPr>
      <w:r w:rsidRPr="00BC1F57">
        <w:rPr>
          <w:sz w:val="22"/>
          <w:szCs w:val="22"/>
        </w:rPr>
        <w:t>појединих пакета.</w:t>
      </w:r>
    </w:p>
    <w:p w:rsidR="007C1479" w:rsidRPr="00BC1F57" w:rsidRDefault="007C1479" w:rsidP="0008608B">
      <w:pPr>
        <w:pStyle w:val="ListParagraph"/>
        <w:numPr>
          <w:ilvl w:val="0"/>
          <w:numId w:val="2"/>
        </w:numPr>
        <w:spacing w:after="200"/>
        <w:jc w:val="both"/>
        <w:rPr>
          <w:rFonts w:eastAsia="Calibri"/>
          <w:sz w:val="22"/>
          <w:szCs w:val="22"/>
          <w:lang/>
        </w:rPr>
      </w:pPr>
      <w:r w:rsidRPr="00BC1F57">
        <w:rPr>
          <w:rFonts w:eastAsia="Calibri"/>
          <w:sz w:val="22"/>
          <w:szCs w:val="22"/>
          <w:lang/>
        </w:rPr>
        <w:t>Странка подноси, или је подносила захтев за регистрацију више корисничких налога са истим подацима.</w:t>
      </w:r>
    </w:p>
    <w:p w:rsidR="00C34438" w:rsidRPr="00BC1F57" w:rsidRDefault="00FD1C6D" w:rsidP="0008608B">
      <w:pPr>
        <w:pStyle w:val="ListParagraph"/>
        <w:numPr>
          <w:ilvl w:val="0"/>
          <w:numId w:val="2"/>
        </w:numPr>
        <w:spacing w:after="200"/>
        <w:jc w:val="both"/>
        <w:rPr>
          <w:rFonts w:eastAsia="Calibri"/>
          <w:sz w:val="22"/>
          <w:szCs w:val="22"/>
          <w:lang/>
        </w:rPr>
      </w:pPr>
      <w:r w:rsidRPr="00BC1F57">
        <w:rPr>
          <w:rFonts w:eastAsia="Calibri"/>
          <w:sz w:val="22"/>
          <w:szCs w:val="22"/>
          <w:lang/>
        </w:rPr>
        <w:t xml:space="preserve">Странка има вишеструке рачуне, или </w:t>
      </w:r>
      <w:r w:rsidRPr="00BC1F57">
        <w:rPr>
          <w:sz w:val="22"/>
          <w:szCs w:val="22"/>
          <w:lang/>
        </w:rPr>
        <w:t>''</w:t>
      </w:r>
      <w:r w:rsidRPr="00BC1F57">
        <w:rPr>
          <w:sz w:val="22"/>
          <w:szCs w:val="22"/>
          <w:lang/>
        </w:rPr>
        <w:t>on line</w:t>
      </w:r>
      <w:r w:rsidRPr="00BC1F57">
        <w:rPr>
          <w:sz w:val="22"/>
          <w:szCs w:val="22"/>
          <w:lang/>
        </w:rPr>
        <w:t xml:space="preserve"> новчанике''</w:t>
      </w:r>
      <w:r w:rsidR="00C34438" w:rsidRPr="00BC1F57">
        <w:rPr>
          <w:rFonts w:eastAsia="Calibri"/>
          <w:sz w:val="22"/>
          <w:szCs w:val="22"/>
          <w:lang/>
        </w:rPr>
        <w:t xml:space="preserve"> </w:t>
      </w:r>
      <w:r w:rsidRPr="00BC1F57">
        <w:rPr>
          <w:rFonts w:eastAsia="Calibri"/>
          <w:sz w:val="22"/>
          <w:szCs w:val="22"/>
          <w:lang/>
        </w:rPr>
        <w:t>на којима појединачно не прелази износе</w:t>
      </w:r>
      <w:r w:rsidR="00C13FFB" w:rsidRPr="00BC1F57">
        <w:rPr>
          <w:rFonts w:eastAsia="Calibri"/>
          <w:sz w:val="22"/>
          <w:szCs w:val="22"/>
          <w:lang/>
        </w:rPr>
        <w:t xml:space="preserve"> уплате и/или исплате,</w:t>
      </w:r>
      <w:r w:rsidRPr="00BC1F57">
        <w:rPr>
          <w:rFonts w:eastAsia="Calibri"/>
          <w:sz w:val="22"/>
          <w:szCs w:val="22"/>
          <w:lang/>
        </w:rPr>
        <w:t xml:space="preserve"> о пријављивању по Закону о спречавању прања новца.</w:t>
      </w:r>
    </w:p>
    <w:p w:rsidR="00FD1C6D" w:rsidRPr="00BC1F57" w:rsidRDefault="00FD1C6D" w:rsidP="0008608B">
      <w:pPr>
        <w:pStyle w:val="ListParagraph"/>
        <w:numPr>
          <w:ilvl w:val="0"/>
          <w:numId w:val="2"/>
        </w:numPr>
        <w:spacing w:after="200"/>
        <w:jc w:val="both"/>
        <w:rPr>
          <w:rFonts w:eastAsia="Calibri"/>
          <w:sz w:val="22"/>
          <w:szCs w:val="22"/>
          <w:lang/>
        </w:rPr>
      </w:pPr>
      <w:r w:rsidRPr="00BC1F57">
        <w:rPr>
          <w:rFonts w:eastAsia="Calibri"/>
          <w:sz w:val="22"/>
          <w:szCs w:val="22"/>
          <w:lang/>
        </w:rPr>
        <w:t>Странка има ви</w:t>
      </w:r>
      <w:r w:rsidR="00C71E0F" w:rsidRPr="00BC1F57">
        <w:rPr>
          <w:rFonts w:eastAsia="Calibri"/>
          <w:sz w:val="22"/>
          <w:szCs w:val="22"/>
          <w:lang/>
        </w:rPr>
        <w:t>ше банковних рачуна и наизменично их користи приликом учествовања</w:t>
      </w:r>
      <w:r w:rsidRPr="00BC1F57">
        <w:rPr>
          <w:rFonts w:eastAsia="Calibri"/>
          <w:sz w:val="22"/>
          <w:szCs w:val="22"/>
          <w:lang/>
        </w:rPr>
        <w:t xml:space="preserve"> у играма на срећу.</w:t>
      </w:r>
    </w:p>
    <w:p w:rsidR="00B0116B" w:rsidRPr="00BC1F57" w:rsidRDefault="00B0116B" w:rsidP="0008608B">
      <w:pPr>
        <w:pStyle w:val="ListParagraph"/>
        <w:numPr>
          <w:ilvl w:val="0"/>
          <w:numId w:val="2"/>
        </w:numPr>
        <w:spacing w:after="200"/>
        <w:jc w:val="both"/>
        <w:rPr>
          <w:rFonts w:eastAsia="Calibri"/>
          <w:sz w:val="22"/>
          <w:szCs w:val="22"/>
          <w:lang/>
        </w:rPr>
      </w:pPr>
      <w:r w:rsidRPr="00BC1F57">
        <w:rPr>
          <w:rFonts w:eastAsia="Calibri"/>
          <w:sz w:val="22"/>
          <w:szCs w:val="22"/>
          <w:lang/>
        </w:rPr>
        <w:t>Детаљи банковних рачуна</w:t>
      </w:r>
      <w:r w:rsidR="00D46D9D" w:rsidRPr="00BC1F57">
        <w:rPr>
          <w:rFonts w:eastAsia="Calibri"/>
          <w:sz w:val="22"/>
          <w:szCs w:val="22"/>
          <w:lang/>
        </w:rPr>
        <w:t>/платних картица,</w:t>
      </w:r>
      <w:r w:rsidRPr="00BC1F57">
        <w:rPr>
          <w:rFonts w:eastAsia="Calibri"/>
          <w:sz w:val="22"/>
          <w:szCs w:val="22"/>
          <w:lang/>
        </w:rPr>
        <w:t xml:space="preserve"> не одговарају регистрованим подацима о </w:t>
      </w:r>
      <w:r w:rsidR="00122616" w:rsidRPr="00BC1F57">
        <w:rPr>
          <w:rFonts w:eastAsia="Calibri"/>
          <w:sz w:val="22"/>
          <w:szCs w:val="22"/>
          <w:lang/>
        </w:rPr>
        <w:t xml:space="preserve">странци </w:t>
      </w:r>
      <w:r w:rsidRPr="00BC1F57">
        <w:rPr>
          <w:rFonts w:eastAsia="Calibri"/>
          <w:sz w:val="22"/>
          <w:szCs w:val="22"/>
          <w:lang/>
        </w:rPr>
        <w:t>(идентитет превара</w:t>
      </w:r>
      <w:r w:rsidR="000D5530" w:rsidRPr="00BC1F57">
        <w:rPr>
          <w:rFonts w:eastAsia="Calibri"/>
          <w:sz w:val="22"/>
          <w:szCs w:val="22"/>
          <w:lang/>
        </w:rPr>
        <w:t>/украдени идентитет</w:t>
      </w:r>
      <w:r w:rsidRPr="00BC1F57">
        <w:rPr>
          <w:rFonts w:eastAsia="Calibri"/>
          <w:sz w:val="22"/>
          <w:szCs w:val="22"/>
          <w:lang/>
        </w:rPr>
        <w:t>).</w:t>
      </w:r>
    </w:p>
    <w:p w:rsidR="00705E22" w:rsidRPr="00BC1F57" w:rsidRDefault="00705E22" w:rsidP="0008608B">
      <w:pPr>
        <w:pStyle w:val="ListParagraph"/>
        <w:numPr>
          <w:ilvl w:val="0"/>
          <w:numId w:val="2"/>
        </w:numPr>
        <w:jc w:val="both"/>
        <w:rPr>
          <w:sz w:val="22"/>
          <w:szCs w:val="22"/>
          <w:lang/>
        </w:rPr>
      </w:pPr>
      <w:r w:rsidRPr="00BC1F57">
        <w:rPr>
          <w:sz w:val="22"/>
          <w:szCs w:val="22"/>
          <w:lang/>
        </w:rPr>
        <w:t>Странка користи припејд картице за учествовање у играма на срећу.</w:t>
      </w:r>
    </w:p>
    <w:p w:rsidR="009F09D6" w:rsidRPr="00BC1F57" w:rsidRDefault="00B0116B" w:rsidP="0008608B">
      <w:pPr>
        <w:pStyle w:val="ListParagraph"/>
        <w:numPr>
          <w:ilvl w:val="0"/>
          <w:numId w:val="2"/>
        </w:numPr>
        <w:jc w:val="both"/>
        <w:rPr>
          <w:sz w:val="22"/>
          <w:szCs w:val="22"/>
          <w:lang/>
        </w:rPr>
      </w:pPr>
      <w:r w:rsidRPr="00BC1F57">
        <w:rPr>
          <w:sz w:val="22"/>
          <w:szCs w:val="22"/>
          <w:lang/>
        </w:rPr>
        <w:t xml:space="preserve">Странка </w:t>
      </w:r>
      <w:r w:rsidR="0087243C" w:rsidRPr="00BC1F57">
        <w:rPr>
          <w:sz w:val="22"/>
          <w:szCs w:val="22"/>
          <w:lang/>
        </w:rPr>
        <w:t>депонује готовину за допуну на свом евиденицоном рачуну, ради</w:t>
      </w:r>
      <w:r w:rsidR="003F5822" w:rsidRPr="00BC1F57">
        <w:rPr>
          <w:sz w:val="22"/>
          <w:szCs w:val="22"/>
          <w:lang/>
        </w:rPr>
        <w:t xml:space="preserve"> </w:t>
      </w:r>
      <w:r w:rsidR="0087243C" w:rsidRPr="00BC1F57">
        <w:rPr>
          <w:sz w:val="22"/>
          <w:szCs w:val="22"/>
          <w:lang/>
        </w:rPr>
        <w:t>учествовања</w:t>
      </w:r>
      <w:r w:rsidR="003F5822" w:rsidRPr="00BC1F57">
        <w:rPr>
          <w:sz w:val="22"/>
          <w:szCs w:val="22"/>
          <w:lang/>
        </w:rPr>
        <w:t xml:space="preserve"> у играма на срећу преко средстава електронске комуникације.</w:t>
      </w:r>
    </w:p>
    <w:p w:rsidR="00C13FFB" w:rsidRPr="00BC1F57" w:rsidRDefault="000D5530" w:rsidP="0008608B">
      <w:pPr>
        <w:pStyle w:val="ListParagraph"/>
        <w:numPr>
          <w:ilvl w:val="0"/>
          <w:numId w:val="2"/>
        </w:numPr>
        <w:jc w:val="both"/>
        <w:rPr>
          <w:sz w:val="22"/>
          <w:szCs w:val="22"/>
          <w:lang/>
        </w:rPr>
      </w:pPr>
      <w:r w:rsidRPr="00BC1F57">
        <w:rPr>
          <w:sz w:val="22"/>
          <w:szCs w:val="22"/>
          <w:lang/>
        </w:rPr>
        <w:lastRenderedPageBreak/>
        <w:t>Странка уплати релативно високи износ новца на свој евиденциони рачун и након одређеног периода га повлачи, без</w:t>
      </w:r>
      <w:r w:rsidR="006542C2" w:rsidRPr="00BC1F57">
        <w:rPr>
          <w:sz w:val="22"/>
          <w:szCs w:val="22"/>
          <w:lang/>
        </w:rPr>
        <w:t xml:space="preserve"> икаквих активности</w:t>
      </w:r>
      <w:r w:rsidRPr="00BC1F57">
        <w:rPr>
          <w:sz w:val="22"/>
          <w:szCs w:val="22"/>
          <w:lang/>
        </w:rPr>
        <w:t>, или након врло малог учествовања у играма на срећу.</w:t>
      </w:r>
    </w:p>
    <w:p w:rsidR="000D5530" w:rsidRPr="00BC1F57" w:rsidRDefault="000D5530" w:rsidP="0008608B">
      <w:pPr>
        <w:pStyle w:val="ListParagraph"/>
        <w:numPr>
          <w:ilvl w:val="0"/>
          <w:numId w:val="2"/>
        </w:numPr>
        <w:jc w:val="both"/>
        <w:rPr>
          <w:sz w:val="22"/>
          <w:szCs w:val="22"/>
          <w:lang/>
        </w:rPr>
      </w:pPr>
      <w:r w:rsidRPr="00BC1F57">
        <w:rPr>
          <w:sz w:val="22"/>
          <w:szCs w:val="22"/>
          <w:lang/>
        </w:rPr>
        <w:t>Странка редовно улаже велике новчане износе у играма на срећу, са најнижим прихватљивим нивоом губитка.</w:t>
      </w:r>
    </w:p>
    <w:p w:rsidR="00C349DF" w:rsidRPr="00BC1F57" w:rsidRDefault="00C349DF" w:rsidP="0008608B">
      <w:pPr>
        <w:pStyle w:val="ListParagraph"/>
        <w:numPr>
          <w:ilvl w:val="0"/>
          <w:numId w:val="2"/>
        </w:numPr>
        <w:jc w:val="both"/>
        <w:rPr>
          <w:sz w:val="22"/>
          <w:szCs w:val="22"/>
          <w:lang/>
        </w:rPr>
      </w:pPr>
      <w:r w:rsidRPr="00BC1F57">
        <w:rPr>
          <w:sz w:val="22"/>
          <w:szCs w:val="22"/>
          <w:lang/>
        </w:rPr>
        <w:t>Странка улаже мало, али често</w:t>
      </w:r>
      <w:r w:rsidR="00897784" w:rsidRPr="00BC1F57">
        <w:rPr>
          <w:sz w:val="22"/>
          <w:szCs w:val="22"/>
          <w:lang/>
        </w:rPr>
        <w:t>,</w:t>
      </w:r>
      <w:r w:rsidRPr="00BC1F57">
        <w:rPr>
          <w:sz w:val="22"/>
          <w:szCs w:val="22"/>
          <w:lang/>
        </w:rPr>
        <w:t xml:space="preserve"> у играма на срећу, а његова годишња укупна потрошња је велика и знатно превазилази његове годишње приходе.</w:t>
      </w:r>
    </w:p>
    <w:p w:rsidR="00C13FFB" w:rsidRPr="00BC1F57" w:rsidRDefault="00C13FFB" w:rsidP="0008608B">
      <w:pPr>
        <w:pStyle w:val="ListParagraph"/>
        <w:numPr>
          <w:ilvl w:val="0"/>
          <w:numId w:val="2"/>
        </w:numPr>
        <w:jc w:val="both"/>
        <w:rPr>
          <w:sz w:val="22"/>
          <w:szCs w:val="22"/>
          <w:lang/>
        </w:rPr>
      </w:pPr>
      <w:r w:rsidRPr="00BC1F57">
        <w:rPr>
          <w:sz w:val="22"/>
          <w:szCs w:val="22"/>
          <w:lang/>
        </w:rPr>
        <w:t>Више странака учестало</w:t>
      </w:r>
      <w:r w:rsidR="005243E7" w:rsidRPr="00BC1F57">
        <w:rPr>
          <w:sz w:val="22"/>
          <w:szCs w:val="22"/>
          <w:lang/>
        </w:rPr>
        <w:t xml:space="preserve"> ефикасно</w:t>
      </w:r>
      <w:r w:rsidRPr="00BC1F57">
        <w:rPr>
          <w:sz w:val="22"/>
          <w:szCs w:val="22"/>
          <w:lang/>
        </w:rPr>
        <w:t xml:space="preserve"> играју </w:t>
      </w:r>
      <w:r w:rsidR="006542C2" w:rsidRPr="00BC1F57">
        <w:rPr>
          <w:sz w:val="22"/>
          <w:szCs w:val="22"/>
          <w:lang/>
        </w:rPr>
        <w:t>„</w:t>
      </w:r>
      <w:r w:rsidRPr="00BC1F57">
        <w:rPr>
          <w:sz w:val="22"/>
          <w:szCs w:val="22"/>
          <w:lang/>
        </w:rPr>
        <w:t>једни против других</w:t>
      </w:r>
      <w:r w:rsidR="006542C2" w:rsidRPr="00BC1F57">
        <w:rPr>
          <w:sz w:val="22"/>
          <w:szCs w:val="22"/>
          <w:lang/>
        </w:rPr>
        <w:t xml:space="preserve">“ </w:t>
      </w:r>
      <w:r w:rsidRPr="00BC1F57">
        <w:rPr>
          <w:sz w:val="22"/>
          <w:szCs w:val="22"/>
          <w:lang/>
        </w:rPr>
        <w:t>игре на срећу које укључују више оператера (покер игре/чип дампинг).</w:t>
      </w:r>
    </w:p>
    <w:p w:rsidR="00213805" w:rsidRPr="00BC1F57" w:rsidRDefault="00213805" w:rsidP="0008608B">
      <w:pPr>
        <w:pStyle w:val="ListParagraph"/>
        <w:numPr>
          <w:ilvl w:val="0"/>
          <w:numId w:val="2"/>
        </w:numPr>
        <w:jc w:val="both"/>
        <w:rPr>
          <w:sz w:val="22"/>
          <w:szCs w:val="22"/>
          <w:lang/>
        </w:rPr>
      </w:pPr>
      <w:r w:rsidRPr="00BC1F57">
        <w:rPr>
          <w:sz w:val="22"/>
          <w:szCs w:val="22"/>
          <w:lang/>
        </w:rPr>
        <w:t>Различите странке се повезују са истим банковним рачунима који користе, а са ког се полажу средства, или на који се исплаћују добици у играма на срећу</w:t>
      </w:r>
      <w:r w:rsidR="004C2A62" w:rsidRPr="00BC1F57">
        <w:rPr>
          <w:sz w:val="22"/>
          <w:szCs w:val="22"/>
          <w:lang/>
        </w:rPr>
        <w:t xml:space="preserve"> (овлашћења по текућим рачунима).</w:t>
      </w:r>
    </w:p>
    <w:p w:rsidR="00444BDD" w:rsidRPr="00BC1F57" w:rsidRDefault="00444BDD" w:rsidP="00160A53">
      <w:pPr>
        <w:jc w:val="both"/>
        <w:rPr>
          <w:rFonts w:ascii="TimesNewRomanPS-BoldMT" w:hAnsi="TimesNewRomanPS-BoldMT" w:cs="TimesNewRomanPS-BoldMT"/>
          <w:sz w:val="22"/>
          <w:szCs w:val="22"/>
        </w:rPr>
      </w:pPr>
    </w:p>
    <w:p w:rsidR="00444BDD" w:rsidRPr="00BC1F57" w:rsidRDefault="00444BDD" w:rsidP="00160A53">
      <w:pPr>
        <w:jc w:val="both"/>
        <w:rPr>
          <w:sz w:val="22"/>
          <w:szCs w:val="22"/>
        </w:rPr>
      </w:pPr>
      <w:bookmarkStart w:id="0" w:name="_GoBack"/>
      <w:bookmarkEnd w:id="0"/>
    </w:p>
    <w:sectPr w:rsidR="00444BDD" w:rsidRPr="00BC1F57" w:rsidSect="000C73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8F9"/>
    <w:multiLevelType w:val="hybridMultilevel"/>
    <w:tmpl w:val="F9527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668AC"/>
    <w:multiLevelType w:val="hybridMultilevel"/>
    <w:tmpl w:val="BB5E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/>
  <w:rsids>
    <w:rsidRoot w:val="00915EA0"/>
    <w:rsid w:val="00021D4A"/>
    <w:rsid w:val="000526AC"/>
    <w:rsid w:val="0008608B"/>
    <w:rsid w:val="000C6FFC"/>
    <w:rsid w:val="000C73B0"/>
    <w:rsid w:val="000D5530"/>
    <w:rsid w:val="00122616"/>
    <w:rsid w:val="00160A53"/>
    <w:rsid w:val="001A631C"/>
    <w:rsid w:val="001C6E28"/>
    <w:rsid w:val="001F1A67"/>
    <w:rsid w:val="00213805"/>
    <w:rsid w:val="003F5822"/>
    <w:rsid w:val="00444BDD"/>
    <w:rsid w:val="004C2A62"/>
    <w:rsid w:val="004C3C9D"/>
    <w:rsid w:val="005243E7"/>
    <w:rsid w:val="006542C2"/>
    <w:rsid w:val="006A1679"/>
    <w:rsid w:val="00705E22"/>
    <w:rsid w:val="007C1479"/>
    <w:rsid w:val="0087243C"/>
    <w:rsid w:val="00897784"/>
    <w:rsid w:val="00915EA0"/>
    <w:rsid w:val="009A06D4"/>
    <w:rsid w:val="009F09D6"/>
    <w:rsid w:val="00A926A8"/>
    <w:rsid w:val="00AB15D9"/>
    <w:rsid w:val="00AE33C1"/>
    <w:rsid w:val="00B0116B"/>
    <w:rsid w:val="00BC1F57"/>
    <w:rsid w:val="00C13FFB"/>
    <w:rsid w:val="00C34438"/>
    <w:rsid w:val="00C349DF"/>
    <w:rsid w:val="00C71E0F"/>
    <w:rsid w:val="00D15B00"/>
    <w:rsid w:val="00D27DC0"/>
    <w:rsid w:val="00D46D9D"/>
    <w:rsid w:val="00FA4890"/>
    <w:rsid w:val="00FD1C6D"/>
    <w:rsid w:val="00FF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532D-2973-4395-9E70-AE074B06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kpavlicic</cp:lastModifiedBy>
  <cp:revision>2</cp:revision>
  <dcterms:created xsi:type="dcterms:W3CDTF">2019-01-21T14:12:00Z</dcterms:created>
  <dcterms:modified xsi:type="dcterms:W3CDTF">2019-01-21T14:12:00Z</dcterms:modified>
</cp:coreProperties>
</file>