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8" w:rsidRPr="003757B3" w:rsidRDefault="00AF3F28" w:rsidP="00AF3F28">
      <w:pPr>
        <w:tabs>
          <w:tab w:val="center" w:pos="1980"/>
        </w:tabs>
        <w:spacing w:line="240" w:lineRule="auto"/>
        <w:ind w:firstLine="1440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en-US"/>
        </w:rPr>
        <w:drawing>
          <wp:inline distT="0" distB="0" distL="0" distR="0">
            <wp:extent cx="469265" cy="755650"/>
            <wp:effectExtent l="19050" t="0" r="6985" b="0"/>
            <wp:docPr id="2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F28" w:rsidRPr="000521EA" w:rsidRDefault="00AF3F28" w:rsidP="00AF3F2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3757B3">
        <w:rPr>
          <w:b/>
        </w:rPr>
        <w:t xml:space="preserve">                </w:t>
      </w:r>
      <w:r>
        <w:rPr>
          <w:b/>
        </w:rPr>
        <w:t xml:space="preserve">      </w:t>
      </w:r>
      <w:r w:rsidRPr="003757B3">
        <w:rPr>
          <w:b/>
        </w:rPr>
        <w:t xml:space="preserve">  </w:t>
      </w:r>
      <w:r w:rsidR="00F54D52">
        <w:rPr>
          <w:b/>
          <w:sz w:val="22"/>
          <w:szCs w:val="22"/>
        </w:rPr>
        <w:t>Republika</w:t>
      </w:r>
      <w:r w:rsidRPr="000521EA"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Srbija</w:t>
      </w:r>
    </w:p>
    <w:p w:rsidR="00AF3F28" w:rsidRPr="00160108" w:rsidRDefault="00AF3F28" w:rsidP="00AF3F2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F54D52">
        <w:rPr>
          <w:b/>
          <w:sz w:val="22"/>
          <w:szCs w:val="22"/>
        </w:rPr>
        <w:t>MINISTARSTVO</w:t>
      </w:r>
      <w:r w:rsidRPr="000521EA"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FINANSIJA</w:t>
      </w:r>
    </w:p>
    <w:p w:rsidR="00AF3F28" w:rsidRPr="00160108" w:rsidRDefault="00AF3F28" w:rsidP="00AF3F2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UPRAVA</w:t>
      </w:r>
      <w:r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ZA</w:t>
      </w:r>
      <w:r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SPREČAVANjE</w:t>
      </w:r>
      <w:r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PRANjA</w:t>
      </w:r>
      <w:r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NOVCA</w:t>
      </w:r>
    </w:p>
    <w:p w:rsidR="00AF3F28" w:rsidRPr="00160108" w:rsidRDefault="00AF3F28" w:rsidP="00AF3F2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</w:t>
      </w:r>
      <w:r w:rsidRPr="000521EA"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Beograd</w:t>
      </w:r>
      <w:r w:rsidRPr="000521EA">
        <w:rPr>
          <w:b/>
          <w:sz w:val="22"/>
          <w:szCs w:val="22"/>
        </w:rPr>
        <w:t xml:space="preserve">, </w:t>
      </w:r>
      <w:r w:rsidR="00F54D52">
        <w:rPr>
          <w:b/>
          <w:sz w:val="22"/>
          <w:szCs w:val="22"/>
        </w:rPr>
        <w:t>Resavska</w:t>
      </w:r>
      <w:r>
        <w:rPr>
          <w:b/>
          <w:sz w:val="22"/>
          <w:szCs w:val="22"/>
        </w:rPr>
        <w:t xml:space="preserve"> 24</w:t>
      </w:r>
    </w:p>
    <w:p w:rsidR="00AF3F28" w:rsidRPr="00AF3F28" w:rsidRDefault="00AF3F28" w:rsidP="00AF3F28">
      <w:pPr>
        <w:tabs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  </w:t>
      </w:r>
      <w:r w:rsidRPr="000521EA"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Broj</w:t>
      </w:r>
      <w:r w:rsidRPr="000521EA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D77936">
        <w:rPr>
          <w:b/>
          <w:sz w:val="22"/>
          <w:szCs w:val="22"/>
        </w:rPr>
        <w:t>05-812/4/2019</w:t>
      </w:r>
    </w:p>
    <w:p w:rsidR="00AF3F28" w:rsidRPr="000521EA" w:rsidRDefault="00AF3F28" w:rsidP="00AF3F28">
      <w:pPr>
        <w:tabs>
          <w:tab w:val="left" w:pos="360"/>
          <w:tab w:val="left" w:pos="990"/>
          <w:tab w:val="center" w:pos="1980"/>
        </w:tabs>
        <w:spacing w:line="240" w:lineRule="auto"/>
        <w:rPr>
          <w:b/>
          <w:sz w:val="22"/>
          <w:szCs w:val="22"/>
        </w:rPr>
      </w:pPr>
      <w:r w:rsidRPr="000521EA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</w:t>
      </w:r>
      <w:r w:rsidRPr="000521EA">
        <w:rPr>
          <w:b/>
          <w:sz w:val="22"/>
          <w:szCs w:val="22"/>
        </w:rPr>
        <w:t xml:space="preserve"> </w:t>
      </w:r>
      <w:r w:rsidR="00F54D52">
        <w:rPr>
          <w:b/>
          <w:sz w:val="22"/>
          <w:szCs w:val="22"/>
        </w:rPr>
        <w:t>Datum</w:t>
      </w:r>
      <w:r w:rsidRPr="000521EA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 </w:t>
      </w:r>
      <w:r w:rsidR="00D77936">
        <w:rPr>
          <w:b/>
          <w:sz w:val="22"/>
          <w:szCs w:val="22"/>
        </w:rPr>
        <w:t xml:space="preserve">24. </w:t>
      </w:r>
      <w:r w:rsidR="00F54D52">
        <w:rPr>
          <w:b/>
          <w:sz w:val="22"/>
          <w:szCs w:val="22"/>
        </w:rPr>
        <w:t>oktobar</w:t>
      </w:r>
      <w:r>
        <w:rPr>
          <w:b/>
          <w:sz w:val="22"/>
          <w:szCs w:val="22"/>
        </w:rPr>
        <w:t xml:space="preserve"> 2019</w:t>
      </w:r>
      <w:r w:rsidRPr="000521EA">
        <w:rPr>
          <w:b/>
          <w:sz w:val="22"/>
          <w:szCs w:val="22"/>
        </w:rPr>
        <w:t xml:space="preserve">. </w:t>
      </w:r>
      <w:r w:rsidR="00F54D52">
        <w:rPr>
          <w:b/>
          <w:sz w:val="22"/>
          <w:szCs w:val="22"/>
        </w:rPr>
        <w:t>godine</w:t>
      </w:r>
    </w:p>
    <w:p w:rsidR="00AF3F28" w:rsidRPr="003757B3" w:rsidRDefault="00AF3F28" w:rsidP="00AF3F28">
      <w:pPr>
        <w:spacing w:line="240" w:lineRule="auto"/>
        <w:rPr>
          <w:rFonts w:eastAsia="Times New Roman"/>
          <w:b/>
        </w:rPr>
      </w:pPr>
      <w:r w:rsidRPr="003757B3">
        <w:rPr>
          <w:rFonts w:eastAsia="Times New Roman"/>
          <w:b/>
          <w:lang w:val="sr-Latn-CS"/>
        </w:rPr>
        <w:t xml:space="preserve">           </w:t>
      </w:r>
    </w:p>
    <w:p w:rsidR="00AF3F28" w:rsidRDefault="00AF3F28" w:rsidP="00AF3F28">
      <w:pPr>
        <w:spacing w:before="100" w:beforeAutospacing="1" w:line="210" w:lineRule="atLeast"/>
        <w:rPr>
          <w:rFonts w:eastAsia="Times New Roman"/>
          <w:b/>
        </w:rPr>
      </w:pPr>
    </w:p>
    <w:p w:rsidR="00AF3F28" w:rsidRPr="008D6EBE" w:rsidRDefault="00AF3F28" w:rsidP="00AF3F28">
      <w:pPr>
        <w:spacing w:before="100" w:beforeAutospacing="1" w:line="210" w:lineRule="atLeast"/>
        <w:rPr>
          <w:rFonts w:eastAsia="Times New Roman"/>
          <w:b/>
        </w:rPr>
      </w:pPr>
    </w:p>
    <w:p w:rsidR="00AF3F28" w:rsidRPr="007A0526" w:rsidRDefault="00F54D52" w:rsidP="00AF3F28">
      <w:pPr>
        <w:spacing w:line="240" w:lineRule="auto"/>
        <w:jc w:val="center"/>
        <w:rPr>
          <w:rFonts w:eastAsia="Times New Roman"/>
          <w:sz w:val="36"/>
          <w:szCs w:val="36"/>
          <w:lang w:val="ru-RU"/>
        </w:rPr>
      </w:pPr>
      <w:r>
        <w:rPr>
          <w:rFonts w:eastAsia="Times New Roman"/>
          <w:b/>
          <w:bCs/>
          <w:sz w:val="36"/>
          <w:szCs w:val="36"/>
          <w:lang w:val="ru-RU"/>
        </w:rPr>
        <w:t>K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O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N</w:t>
      </w:r>
      <w:r>
        <w:rPr>
          <w:rFonts w:eastAsia="Times New Roman"/>
          <w:b/>
          <w:bCs/>
          <w:sz w:val="36"/>
          <w:szCs w:val="36"/>
          <w:lang w:val="ru-RU"/>
        </w:rPr>
        <w:t>K</w:t>
      </w:r>
      <w:r>
        <w:rPr>
          <w:rFonts w:eastAsia="Times New Roman"/>
          <w:b/>
          <w:bCs/>
          <w:spacing w:val="3"/>
          <w:sz w:val="36"/>
          <w:szCs w:val="36"/>
          <w:lang w:val="ru-RU"/>
        </w:rPr>
        <w:t>U</w:t>
      </w:r>
      <w:r>
        <w:rPr>
          <w:rFonts w:eastAsia="Times New Roman"/>
          <w:b/>
          <w:bCs/>
          <w:sz w:val="36"/>
          <w:szCs w:val="36"/>
          <w:lang w:val="ru-RU"/>
        </w:rPr>
        <w:t>R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S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N</w:t>
      </w:r>
      <w:r>
        <w:rPr>
          <w:rFonts w:eastAsia="Times New Roman"/>
          <w:b/>
          <w:bCs/>
          <w:sz w:val="36"/>
          <w:szCs w:val="36"/>
          <w:lang w:val="ru-RU"/>
        </w:rPr>
        <w:t>A</w:t>
      </w:r>
      <w:r w:rsidR="00AF3F28" w:rsidRPr="007A0526">
        <w:rPr>
          <w:rFonts w:eastAsia="Times New Roman"/>
          <w:b/>
          <w:bCs/>
          <w:sz w:val="36"/>
          <w:szCs w:val="36"/>
          <w:lang w:val="ru-RU"/>
        </w:rPr>
        <w:t xml:space="preserve"> </w:t>
      </w:r>
      <w:r>
        <w:rPr>
          <w:rFonts w:eastAsia="Times New Roman"/>
          <w:b/>
          <w:bCs/>
          <w:sz w:val="36"/>
          <w:szCs w:val="36"/>
          <w:lang w:val="ru-RU"/>
        </w:rPr>
        <w:t>D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O</w:t>
      </w:r>
      <w:r>
        <w:rPr>
          <w:rFonts w:eastAsia="Times New Roman"/>
          <w:b/>
          <w:bCs/>
          <w:sz w:val="36"/>
          <w:szCs w:val="36"/>
          <w:lang w:val="ru-RU"/>
        </w:rPr>
        <w:t>KU</w:t>
      </w:r>
      <w:r>
        <w:rPr>
          <w:rFonts w:eastAsia="Times New Roman"/>
          <w:b/>
          <w:bCs/>
          <w:spacing w:val="2"/>
          <w:sz w:val="36"/>
          <w:szCs w:val="36"/>
          <w:lang w:val="ru-RU"/>
        </w:rPr>
        <w:t>ME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N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T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A</w:t>
      </w:r>
      <w:r>
        <w:rPr>
          <w:rFonts w:eastAsia="Times New Roman"/>
          <w:b/>
          <w:bCs/>
          <w:spacing w:val="-1"/>
          <w:sz w:val="36"/>
          <w:szCs w:val="36"/>
          <w:lang w:val="ru-RU"/>
        </w:rPr>
        <w:t>C</w:t>
      </w:r>
      <w:r>
        <w:rPr>
          <w:rFonts w:eastAsia="Times New Roman"/>
          <w:b/>
          <w:bCs/>
          <w:spacing w:val="1"/>
          <w:sz w:val="36"/>
          <w:szCs w:val="36"/>
          <w:lang w:val="ru-RU"/>
        </w:rPr>
        <w:t>I</w:t>
      </w:r>
      <w:r>
        <w:rPr>
          <w:rFonts w:eastAsia="Times New Roman"/>
          <w:b/>
          <w:bCs/>
          <w:spacing w:val="3"/>
          <w:sz w:val="36"/>
          <w:szCs w:val="36"/>
          <w:lang w:val="ru-RU"/>
        </w:rPr>
        <w:t>J</w:t>
      </w:r>
      <w:r>
        <w:rPr>
          <w:rFonts w:eastAsia="Times New Roman"/>
          <w:b/>
          <w:bCs/>
          <w:sz w:val="36"/>
          <w:szCs w:val="36"/>
          <w:lang w:val="ru-RU"/>
        </w:rPr>
        <w:t>A</w:t>
      </w:r>
    </w:p>
    <w:p w:rsidR="00AF3F28" w:rsidRPr="00FD5C21" w:rsidRDefault="00AF3F28" w:rsidP="00AF3F28">
      <w:pPr>
        <w:spacing w:line="240" w:lineRule="auto"/>
        <w:jc w:val="center"/>
        <w:rPr>
          <w:rFonts w:eastAsia="Times New Roman"/>
          <w:sz w:val="15"/>
          <w:szCs w:val="15"/>
          <w:lang w:val="ru-RU"/>
        </w:rPr>
      </w:pPr>
    </w:p>
    <w:p w:rsidR="00AF3F28" w:rsidRPr="002A4D6E" w:rsidRDefault="00AF3F28" w:rsidP="00AF3F28">
      <w:pPr>
        <w:spacing w:line="240" w:lineRule="auto"/>
        <w:rPr>
          <w:rFonts w:eastAsia="Times New Roman"/>
          <w:lang w:val="sr-Latn-CS"/>
        </w:rPr>
      </w:pPr>
    </w:p>
    <w:p w:rsidR="00AF3F28" w:rsidRPr="00CB6E1D" w:rsidRDefault="00AF3F28" w:rsidP="00AF3F28">
      <w:pPr>
        <w:tabs>
          <w:tab w:val="left" w:pos="2610"/>
        </w:tabs>
        <w:ind w:firstLine="720"/>
        <w:rPr>
          <w:b/>
          <w:bCs/>
        </w:rPr>
      </w:pPr>
      <w:r>
        <w:rPr>
          <w:rFonts w:eastAsia="Times New Roman"/>
          <w:b/>
          <w:lang w:val="ru-RU"/>
        </w:rPr>
        <w:t xml:space="preserve">                              </w:t>
      </w:r>
    </w:p>
    <w:p w:rsidR="00AF3F28" w:rsidRPr="00AF3F28" w:rsidRDefault="00AF3F28" w:rsidP="00AF3F28">
      <w:pPr>
        <w:jc w:val="center"/>
        <w:rPr>
          <w:b/>
        </w:rPr>
      </w:pPr>
      <w:r>
        <w:rPr>
          <w:b/>
        </w:rPr>
        <w:t xml:space="preserve"> </w:t>
      </w:r>
      <w:r w:rsidR="00F54D52">
        <w:rPr>
          <w:b/>
        </w:rPr>
        <w:t>ODRŽAVANjE</w:t>
      </w:r>
      <w:r>
        <w:rPr>
          <w:b/>
        </w:rPr>
        <w:t xml:space="preserve"> </w:t>
      </w:r>
      <w:r w:rsidR="00F54D52">
        <w:rPr>
          <w:b/>
        </w:rPr>
        <w:t>SISTEMA</w:t>
      </w:r>
      <w:r>
        <w:rPr>
          <w:b/>
        </w:rPr>
        <w:t xml:space="preserve"> </w:t>
      </w:r>
      <w:r w:rsidR="00F54D52">
        <w:rPr>
          <w:b/>
        </w:rPr>
        <w:t>ZA</w:t>
      </w:r>
      <w:r>
        <w:rPr>
          <w:b/>
        </w:rPr>
        <w:t xml:space="preserve"> </w:t>
      </w:r>
      <w:r w:rsidR="00F54D52">
        <w:rPr>
          <w:b/>
        </w:rPr>
        <w:t>UPRAVLjANjE</w:t>
      </w:r>
      <w:r>
        <w:rPr>
          <w:b/>
        </w:rPr>
        <w:t xml:space="preserve"> </w:t>
      </w:r>
      <w:r w:rsidR="00F54D52">
        <w:rPr>
          <w:b/>
        </w:rPr>
        <w:t>DOKUMENTIMA</w:t>
      </w:r>
      <w:r>
        <w:rPr>
          <w:b/>
        </w:rPr>
        <w:t xml:space="preserve"> </w:t>
      </w:r>
      <w:r w:rsidR="00F54D52">
        <w:rPr>
          <w:b/>
        </w:rPr>
        <w:t>I</w:t>
      </w:r>
      <w:r>
        <w:rPr>
          <w:b/>
        </w:rPr>
        <w:t xml:space="preserve"> </w:t>
      </w:r>
      <w:r w:rsidR="00F54D52">
        <w:rPr>
          <w:b/>
        </w:rPr>
        <w:t>PREDMETIMA</w:t>
      </w:r>
      <w:r>
        <w:rPr>
          <w:b/>
        </w:rPr>
        <w:t xml:space="preserve"> (</w:t>
      </w:r>
      <w:r w:rsidR="00F54D52">
        <w:rPr>
          <w:b/>
        </w:rPr>
        <w:t>Alfresko</w:t>
      </w:r>
      <w:r>
        <w:rPr>
          <w:b/>
        </w:rPr>
        <w:t>)</w:t>
      </w:r>
    </w:p>
    <w:p w:rsidR="00AF3F28" w:rsidRPr="00AF3F28" w:rsidRDefault="00AF3F28" w:rsidP="00AF3F28">
      <w:pPr>
        <w:rPr>
          <w:b/>
        </w:rPr>
      </w:pPr>
    </w:p>
    <w:p w:rsidR="00AF3F28" w:rsidRDefault="00F54D52" w:rsidP="00AF3F28">
      <w:pPr>
        <w:jc w:val="center"/>
        <w:rPr>
          <w:b/>
        </w:rPr>
      </w:pPr>
      <w:r>
        <w:rPr>
          <w:rFonts w:eastAsia="Times New Roman"/>
          <w:b/>
          <w:lang w:val="ru-RU"/>
        </w:rPr>
        <w:t>Redni</w:t>
      </w:r>
      <w:r w:rsidR="00AF3F28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broj</w:t>
      </w:r>
      <w:r w:rsidR="00AF3F28" w:rsidRPr="00A20198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javne</w:t>
      </w:r>
      <w:r w:rsidR="00AF3F28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nabavke</w:t>
      </w:r>
      <w:r w:rsidR="00AF3F28">
        <w:rPr>
          <w:rFonts w:eastAsia="Times New Roman"/>
          <w:b/>
          <w:lang w:val="ru-RU"/>
        </w:rPr>
        <w:t xml:space="preserve">: </w:t>
      </w:r>
      <w:r>
        <w:rPr>
          <w:rFonts w:eastAsia="Times New Roman"/>
          <w:b/>
          <w:lang w:val="ru-RU"/>
        </w:rPr>
        <w:t>JNMV</w:t>
      </w:r>
      <w:r w:rsidR="00AF3F28">
        <w:rPr>
          <w:rFonts w:eastAsia="Times New Roman"/>
          <w:b/>
          <w:lang w:val="ru-RU"/>
        </w:rPr>
        <w:t>/5</w:t>
      </w:r>
      <w:r w:rsidR="00AF3F28" w:rsidRPr="00DF2EEE">
        <w:rPr>
          <w:b/>
        </w:rPr>
        <w:t>-</w:t>
      </w:r>
      <w:r w:rsidR="00AF3F28" w:rsidRPr="00DF2EEE">
        <w:rPr>
          <w:b/>
          <w:lang w:val="sr-Latn-CS"/>
        </w:rPr>
        <w:t>201</w:t>
      </w:r>
      <w:r w:rsidR="00AF3F28">
        <w:rPr>
          <w:b/>
        </w:rPr>
        <w:t xml:space="preserve">9 </w:t>
      </w:r>
    </w:p>
    <w:p w:rsidR="00AF3F28" w:rsidRDefault="00AF3F28" w:rsidP="00AF3F28">
      <w:pPr>
        <w:spacing w:before="100" w:beforeAutospacing="1" w:line="210" w:lineRule="atLeast"/>
        <w:jc w:val="center"/>
        <w:rPr>
          <w:rFonts w:eastAsia="Times New Roman"/>
          <w:b/>
        </w:rPr>
      </w:pPr>
    </w:p>
    <w:p w:rsidR="00AF3F28" w:rsidRPr="008D6EBE" w:rsidRDefault="00AF3F28" w:rsidP="00AF3F28">
      <w:pPr>
        <w:spacing w:before="100" w:beforeAutospacing="1" w:line="210" w:lineRule="atLeast"/>
        <w:jc w:val="center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4904"/>
      </w:tblGrid>
      <w:tr w:rsidR="00AF3F28" w:rsidRPr="00917E93" w:rsidTr="00AF3F28">
        <w:tc>
          <w:tcPr>
            <w:tcW w:w="4338" w:type="dxa"/>
          </w:tcPr>
          <w:p w:rsidR="00AF3F28" w:rsidRPr="00917E93" w:rsidRDefault="00F54D52" w:rsidP="00AF3F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Rok</w:t>
            </w:r>
            <w:r w:rsidR="00AF3F28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za</w:t>
            </w:r>
            <w:r w:rsidR="00AF3F28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podnošenje</w:t>
            </w:r>
            <w:r w:rsidR="00AF3F2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ponuda</w:t>
            </w:r>
          </w:p>
        </w:tc>
        <w:tc>
          <w:tcPr>
            <w:tcW w:w="4904" w:type="dxa"/>
          </w:tcPr>
          <w:p w:rsidR="00AF3F28" w:rsidRPr="009C0F0E" w:rsidRDefault="00E73BBF" w:rsidP="00E73BBF">
            <w:pPr>
              <w:jc w:val="center"/>
              <w:rPr>
                <w:i/>
                <w:iCs/>
              </w:rPr>
            </w:pPr>
            <w:r>
              <w:rPr>
                <w:b/>
              </w:rPr>
              <w:t>4</w:t>
            </w:r>
            <w:r w:rsidR="00AF3F28">
              <w:rPr>
                <w:b/>
              </w:rPr>
              <w:t xml:space="preserve">. </w:t>
            </w:r>
            <w:r w:rsidR="00F54D52">
              <w:rPr>
                <w:b/>
              </w:rPr>
              <w:t>novembar</w:t>
            </w:r>
            <w:r w:rsidR="00AF3F28">
              <w:rPr>
                <w:b/>
              </w:rPr>
              <w:t xml:space="preserve"> 2019</w:t>
            </w:r>
            <w:r w:rsidR="00AF3F28" w:rsidRPr="009C0F0E">
              <w:rPr>
                <w:b/>
                <w:lang w:val="sr-Cyrl-CS"/>
              </w:rPr>
              <w:t xml:space="preserve">. </w:t>
            </w:r>
            <w:r w:rsidR="00F54D52">
              <w:rPr>
                <w:b/>
                <w:lang w:val="sr-Cyrl-CS"/>
              </w:rPr>
              <w:t>godine</w:t>
            </w:r>
            <w:r w:rsidR="00AF3F28" w:rsidRPr="009C0F0E">
              <w:rPr>
                <w:b/>
                <w:lang w:val="sr-Cyrl-CS"/>
              </w:rPr>
              <w:t xml:space="preserve"> </w:t>
            </w:r>
            <w:r w:rsidR="00F54D52">
              <w:rPr>
                <w:b/>
                <w:lang w:val="sr-Cyrl-CS"/>
              </w:rPr>
              <w:t>do</w:t>
            </w:r>
            <w:r w:rsidR="00AF3F28" w:rsidRPr="009C0F0E">
              <w:rPr>
                <w:b/>
                <w:color w:val="365F91"/>
                <w:lang w:val="sr-Cyrl-CS"/>
              </w:rPr>
              <w:t xml:space="preserve"> </w:t>
            </w:r>
            <w:r w:rsidR="00AF3F28" w:rsidRPr="009C0F0E">
              <w:rPr>
                <w:b/>
              </w:rPr>
              <w:t>10</w:t>
            </w:r>
            <w:r w:rsidR="00AF3F28" w:rsidRPr="009C0F0E">
              <w:rPr>
                <w:b/>
                <w:lang w:val="sr-Cyrl-CS"/>
              </w:rPr>
              <w:t>.</w:t>
            </w:r>
            <w:r w:rsidR="00AF3F28" w:rsidRPr="009C0F0E">
              <w:rPr>
                <w:b/>
              </w:rPr>
              <w:t>0</w:t>
            </w:r>
            <w:r w:rsidR="00AF3F28" w:rsidRPr="009C0F0E">
              <w:rPr>
                <w:b/>
                <w:lang w:val="sr-Cyrl-CS"/>
              </w:rPr>
              <w:t xml:space="preserve">0 </w:t>
            </w:r>
            <w:r w:rsidR="00F54D52">
              <w:rPr>
                <w:b/>
                <w:lang w:val="sr-Cyrl-CS"/>
              </w:rPr>
              <w:t>časova</w:t>
            </w:r>
          </w:p>
        </w:tc>
      </w:tr>
      <w:tr w:rsidR="00AF3F28" w:rsidRPr="00917E93" w:rsidTr="00AF3F28">
        <w:tc>
          <w:tcPr>
            <w:tcW w:w="4338" w:type="dxa"/>
          </w:tcPr>
          <w:p w:rsidR="00AF3F28" w:rsidRPr="00917E93" w:rsidRDefault="00F54D52" w:rsidP="00AF3F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Javno</w:t>
            </w:r>
            <w:r w:rsidR="00AF3F28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otvaranje</w:t>
            </w:r>
            <w:r w:rsidR="00AF3F28" w:rsidRPr="00917E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ponuda</w:t>
            </w:r>
          </w:p>
        </w:tc>
        <w:tc>
          <w:tcPr>
            <w:tcW w:w="4904" w:type="dxa"/>
          </w:tcPr>
          <w:p w:rsidR="00AF3F28" w:rsidRPr="009C0F0E" w:rsidRDefault="001324FA" w:rsidP="00E73BBF">
            <w:pPr>
              <w:rPr>
                <w:i/>
                <w:iCs/>
              </w:rPr>
            </w:pPr>
            <w:r>
              <w:rPr>
                <w:b/>
              </w:rPr>
              <w:t xml:space="preserve">  </w:t>
            </w:r>
            <w:r w:rsidR="00E73BBF">
              <w:rPr>
                <w:b/>
              </w:rPr>
              <w:t xml:space="preserve">4. </w:t>
            </w:r>
            <w:r w:rsidR="00F54D52">
              <w:rPr>
                <w:b/>
              </w:rPr>
              <w:t>novembar</w:t>
            </w:r>
            <w:r w:rsidR="00AF3F28">
              <w:rPr>
                <w:b/>
              </w:rPr>
              <w:t xml:space="preserve"> 2019</w:t>
            </w:r>
            <w:r w:rsidR="00AF3F28" w:rsidRPr="009C0F0E">
              <w:rPr>
                <w:b/>
                <w:lang w:val="sr-Cyrl-CS"/>
              </w:rPr>
              <w:t xml:space="preserve">. </w:t>
            </w:r>
            <w:r w:rsidR="00F54D52">
              <w:rPr>
                <w:b/>
                <w:lang w:val="sr-Cyrl-CS"/>
              </w:rPr>
              <w:t>godine</w:t>
            </w:r>
            <w:r w:rsidR="00AF3F28" w:rsidRPr="009C0F0E">
              <w:rPr>
                <w:b/>
                <w:lang w:val="sr-Cyrl-CS"/>
              </w:rPr>
              <w:t xml:space="preserve"> </w:t>
            </w:r>
            <w:r w:rsidR="00F54D52">
              <w:rPr>
                <w:b/>
                <w:lang w:val="sr-Cyrl-CS"/>
              </w:rPr>
              <w:t>u</w:t>
            </w:r>
            <w:r w:rsidR="00AF3F28">
              <w:rPr>
                <w:b/>
              </w:rPr>
              <w:t xml:space="preserve"> </w:t>
            </w:r>
            <w:r w:rsidR="00AF3F28" w:rsidRPr="009C0F0E">
              <w:rPr>
                <w:b/>
              </w:rPr>
              <w:t>10</w:t>
            </w:r>
            <w:r w:rsidR="00AF3F28" w:rsidRPr="009C0F0E">
              <w:rPr>
                <w:b/>
                <w:lang w:val="sr-Cyrl-CS"/>
              </w:rPr>
              <w:t xml:space="preserve">.30 </w:t>
            </w:r>
            <w:r w:rsidR="00F54D52">
              <w:rPr>
                <w:b/>
                <w:lang w:val="sr-Cyrl-CS"/>
              </w:rPr>
              <w:t>časova</w:t>
            </w:r>
          </w:p>
        </w:tc>
      </w:tr>
    </w:tbl>
    <w:p w:rsidR="00AF3F28" w:rsidRDefault="00AF3F28" w:rsidP="00AF3F28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</w:p>
    <w:p w:rsidR="00AF3F28" w:rsidRDefault="00AF3F28" w:rsidP="00AF3F28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:rsidR="00AF3F28" w:rsidRDefault="00AF3F28" w:rsidP="00AF3F28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</w:rPr>
      </w:pPr>
    </w:p>
    <w:p w:rsidR="00AF3F28" w:rsidRDefault="00AF3F28" w:rsidP="00AF3F28">
      <w:pPr>
        <w:rPr>
          <w:b/>
          <w:i/>
          <w:iCs/>
        </w:rPr>
      </w:pPr>
    </w:p>
    <w:p w:rsidR="00AF3F28" w:rsidRDefault="00AF3F28" w:rsidP="00AF3F28">
      <w:pPr>
        <w:rPr>
          <w:b/>
          <w:i/>
          <w:iCs/>
        </w:rPr>
      </w:pPr>
    </w:p>
    <w:p w:rsidR="00AF3F28" w:rsidRPr="006E20FD" w:rsidRDefault="00AF3F28" w:rsidP="00AF3F28">
      <w:pPr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Default="00AF3F28" w:rsidP="00AF3F28">
      <w:pPr>
        <w:jc w:val="center"/>
        <w:rPr>
          <w:b/>
          <w:i/>
          <w:iCs/>
        </w:rPr>
      </w:pPr>
    </w:p>
    <w:p w:rsidR="00AF3F28" w:rsidRPr="00AA4B35" w:rsidRDefault="00F54D52" w:rsidP="00AF3F28">
      <w:pPr>
        <w:jc w:val="center"/>
        <w:rPr>
          <w:b/>
          <w:bCs/>
        </w:rPr>
      </w:pPr>
      <w:r>
        <w:rPr>
          <w:b/>
          <w:i/>
          <w:iCs/>
        </w:rPr>
        <w:t>oktobar</w:t>
      </w:r>
      <w:r w:rsidR="00AF3F28">
        <w:rPr>
          <w:b/>
          <w:i/>
          <w:iCs/>
        </w:rPr>
        <w:t xml:space="preserve"> 2019</w:t>
      </w:r>
      <w:r w:rsidR="00AF3F28" w:rsidRPr="00A20198">
        <w:rPr>
          <w:b/>
          <w:bCs/>
        </w:rPr>
        <w:t xml:space="preserve">. </w:t>
      </w:r>
      <w:r>
        <w:rPr>
          <w:b/>
          <w:bCs/>
          <w:i/>
        </w:rPr>
        <w:t>godine</w:t>
      </w:r>
    </w:p>
    <w:p w:rsidR="00652887" w:rsidRDefault="00652887" w:rsidP="00652887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en-US"/>
        </w:rPr>
      </w:pPr>
    </w:p>
    <w:p w:rsidR="00AF3F28" w:rsidRDefault="00AF3F28" w:rsidP="00652887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en-US"/>
        </w:rPr>
      </w:pPr>
    </w:p>
    <w:p w:rsidR="00652887" w:rsidRPr="00652887" w:rsidRDefault="00F54D52" w:rsidP="00C15CB6">
      <w:pPr>
        <w:spacing w:line="240" w:lineRule="auto"/>
        <w:ind w:firstLine="851"/>
        <w:jc w:val="both"/>
        <w:rPr>
          <w:rFonts w:eastAsia="TimesNewRomanPSMT"/>
          <w:color w:val="auto"/>
          <w:lang w:val="en-GB"/>
        </w:rPr>
      </w:pPr>
      <w:r>
        <w:rPr>
          <w:rFonts w:eastAsia="TimesNewRomanPSMT"/>
          <w:color w:val="auto"/>
        </w:rPr>
        <w:t>Na</w:t>
      </w:r>
      <w:r w:rsidR="001619E7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osnovu</w:t>
      </w:r>
      <w:r w:rsidR="001619E7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člana</w:t>
      </w:r>
      <w:r w:rsidR="001619E7" w:rsidRPr="00F02DDD">
        <w:rPr>
          <w:rFonts w:eastAsia="TimesNewRomanPSMT"/>
          <w:color w:val="auto"/>
        </w:rPr>
        <w:t xml:space="preserve"> </w:t>
      </w:r>
      <w:r w:rsidR="008D6EBE">
        <w:rPr>
          <w:lang w:val="ru-RU"/>
        </w:rPr>
        <w:t>3</w:t>
      </w:r>
      <w:r w:rsidR="00632502">
        <w:rPr>
          <w:lang w:val="ru-RU"/>
        </w:rPr>
        <w:t>9</w:t>
      </w:r>
      <w:r w:rsidR="00441EB6">
        <w:rPr>
          <w:lang w:val="ru-RU"/>
        </w:rPr>
        <w:t>.</w:t>
      </w:r>
      <w:r w:rsidR="00652887">
        <w:rPr>
          <w:lang w:val="ru-RU"/>
        </w:rPr>
        <w:t xml:space="preserve"> </w:t>
      </w:r>
      <w:r>
        <w:rPr>
          <w:lang w:val="ru-RU"/>
        </w:rPr>
        <w:t>stav</w:t>
      </w:r>
      <w:r w:rsidR="00652887">
        <w:rPr>
          <w:lang w:val="ru-RU"/>
        </w:rPr>
        <w:t xml:space="preserve"> 1.</w:t>
      </w:r>
      <w:r w:rsidR="001619E7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i</w:t>
      </w:r>
      <w:r w:rsidR="001619E7" w:rsidRPr="00F02DDD">
        <w:rPr>
          <w:rFonts w:eastAsia="TimesNewRomanPSMT"/>
          <w:color w:val="auto"/>
        </w:rPr>
        <w:t xml:space="preserve"> 61. </w:t>
      </w:r>
      <w:r>
        <w:rPr>
          <w:rFonts w:eastAsia="TimesNewRomanPSMT"/>
          <w:color w:val="auto"/>
        </w:rPr>
        <w:t>Zakona</w:t>
      </w:r>
      <w:r w:rsidR="001619E7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o</w:t>
      </w:r>
      <w:r w:rsidR="001619E7" w:rsidRPr="00F02DDD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javnim</w:t>
      </w:r>
      <w:r w:rsidR="00393651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nabavkama</w:t>
      </w:r>
      <w:r w:rsidR="00393651">
        <w:rPr>
          <w:rFonts w:eastAsia="TimesNewRomanPSMT"/>
          <w:color w:val="auto"/>
        </w:rPr>
        <w:t xml:space="preserve"> („</w:t>
      </w:r>
      <w:r>
        <w:rPr>
          <w:rFonts w:eastAsia="TimesNewRomanPSMT"/>
          <w:color w:val="auto"/>
        </w:rPr>
        <w:t>Službeni</w:t>
      </w:r>
      <w:r w:rsidR="00652887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glasnik</w:t>
      </w:r>
      <w:r w:rsidR="00652887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RS</w:t>
      </w:r>
      <w:r w:rsidR="00393651">
        <w:rPr>
          <w:rFonts w:eastAsia="TimesNewRomanPSMT"/>
          <w:color w:val="auto"/>
        </w:rPr>
        <w:t xml:space="preserve">”, </w:t>
      </w:r>
      <w:r>
        <w:rPr>
          <w:rFonts w:eastAsia="TimesNewRomanPSMT"/>
          <w:color w:val="auto"/>
        </w:rPr>
        <w:t>br</w:t>
      </w:r>
      <w:r w:rsidR="00793DA3">
        <w:rPr>
          <w:rFonts w:eastAsia="TimesNewRomanPSMT"/>
          <w:color w:val="auto"/>
        </w:rPr>
        <w:t>.</w:t>
      </w:r>
      <w:r w:rsidR="00652887">
        <w:rPr>
          <w:rFonts w:eastAsia="TimesNewRomanPSMT"/>
          <w:color w:val="auto"/>
        </w:rPr>
        <w:t xml:space="preserve"> 124/</w:t>
      </w:r>
      <w:r w:rsidR="00393651">
        <w:rPr>
          <w:rFonts w:eastAsia="TimesNewRomanPSMT"/>
          <w:color w:val="auto"/>
        </w:rPr>
        <w:t>12</w:t>
      </w:r>
      <w:r w:rsidR="00AB6EBF">
        <w:rPr>
          <w:rFonts w:eastAsia="TimesNewRomanPSMT"/>
          <w:color w:val="auto"/>
        </w:rPr>
        <w:t>,</w:t>
      </w:r>
      <w:r w:rsidR="00924C11">
        <w:rPr>
          <w:rFonts w:eastAsia="TimesNewRomanPSMT"/>
          <w:color w:val="auto"/>
        </w:rPr>
        <w:t xml:space="preserve"> 14/15</w:t>
      </w:r>
      <w:r w:rsidR="00AB6EBF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i</w:t>
      </w:r>
      <w:r w:rsidR="00AB6EBF">
        <w:rPr>
          <w:rFonts w:eastAsia="TimesNewRomanPSMT"/>
          <w:color w:val="auto"/>
        </w:rPr>
        <w:t xml:space="preserve"> 68/15</w:t>
      </w:r>
      <w:r w:rsidR="00393651">
        <w:rPr>
          <w:rFonts w:eastAsia="TimesNewRomanPSMT"/>
          <w:color w:val="auto"/>
        </w:rPr>
        <w:t xml:space="preserve"> </w:t>
      </w:r>
      <w:r w:rsidR="00652887">
        <w:rPr>
          <w:rFonts w:eastAsia="TimesNewRomanPSMT"/>
          <w:color w:val="auto"/>
        </w:rPr>
        <w:t xml:space="preserve">- </w:t>
      </w:r>
      <w:r>
        <w:rPr>
          <w:rFonts w:eastAsia="TimesNewRomanPSMT"/>
          <w:color w:val="auto"/>
        </w:rPr>
        <w:t>u</w:t>
      </w:r>
      <w:r w:rsidR="00393651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daljem</w:t>
      </w:r>
      <w:r w:rsidR="00393651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</w:rPr>
        <w:t>tekstu</w:t>
      </w:r>
      <w:r w:rsidR="00393651">
        <w:rPr>
          <w:rFonts w:eastAsia="TimesNewRomanPSMT"/>
          <w:color w:val="auto"/>
        </w:rPr>
        <w:t xml:space="preserve">: </w:t>
      </w:r>
      <w:r>
        <w:rPr>
          <w:rFonts w:eastAsia="TimesNewRomanPSMT"/>
          <w:color w:val="auto"/>
        </w:rPr>
        <w:t>Zakon</w:t>
      </w:r>
      <w:r w:rsidR="00393651">
        <w:rPr>
          <w:rFonts w:eastAsia="TimesNewRomanPSMT"/>
          <w:color w:val="auto"/>
        </w:rPr>
        <w:t xml:space="preserve">), </w:t>
      </w:r>
      <w:r>
        <w:rPr>
          <w:rFonts w:eastAsia="TimesNewRomanPSMT"/>
          <w:color w:val="auto"/>
          <w:lang w:val="sr-Cyrl-CS"/>
        </w:rPr>
        <w:t>člana</w:t>
      </w:r>
      <w:r w:rsidR="00652887" w:rsidRPr="00652887">
        <w:rPr>
          <w:rFonts w:eastAsia="TimesNewRomanPSMT"/>
          <w:color w:val="auto"/>
          <w:lang w:val="sr-Cyrl-CS"/>
        </w:rPr>
        <w:t xml:space="preserve"> 6. </w:t>
      </w:r>
      <w:r>
        <w:rPr>
          <w:rFonts w:eastAsia="TimesNewRomanPSMT"/>
          <w:color w:val="auto"/>
          <w:lang w:val="sr-Cyrl-CS"/>
        </w:rPr>
        <w:t>Pravilnika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obaveznim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elementima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konkursne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dokumentacije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u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postupcima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javnih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nabavki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i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načinu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dokazivanja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ispunjenosti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uslova</w:t>
      </w:r>
      <w:r w:rsidR="00C15CB6">
        <w:rPr>
          <w:rFonts w:eastAsia="TimesNewRomanPSMT"/>
          <w:color w:val="auto"/>
          <w:lang w:val="sr-Cyrl-CS"/>
        </w:rPr>
        <w:t xml:space="preserve"> („</w:t>
      </w:r>
      <w:r>
        <w:rPr>
          <w:rFonts w:eastAsia="TimesNewRomanPSMT"/>
          <w:color w:val="auto"/>
          <w:lang w:val="sr-Cyrl-CS"/>
        </w:rPr>
        <w:t>Službeni</w:t>
      </w:r>
      <w:r w:rsidR="00C15CB6">
        <w:rPr>
          <w:rFonts w:eastAsia="TimesNewRomanPSMT"/>
          <w:color w:val="auto"/>
          <w:lang w:val="sr-Cyrl-CS"/>
        </w:rPr>
        <w:t xml:space="preserve">  </w:t>
      </w:r>
      <w:r>
        <w:rPr>
          <w:rFonts w:eastAsia="TimesNewRomanPSMT"/>
          <w:color w:val="auto"/>
          <w:lang w:val="sr-Cyrl-CS"/>
        </w:rPr>
        <w:t>glasnik</w:t>
      </w:r>
      <w:r w:rsidR="00C15CB6">
        <w:rPr>
          <w:rFonts w:eastAsia="TimesNewRomanPSMT"/>
          <w:color w:val="auto"/>
          <w:lang w:val="sr-Cyrl-CS"/>
        </w:rPr>
        <w:t xml:space="preserve">  </w:t>
      </w:r>
      <w:r>
        <w:rPr>
          <w:rFonts w:eastAsia="TimesNewRomanPSMT"/>
          <w:color w:val="auto"/>
          <w:lang w:val="sr-Cyrl-CS"/>
        </w:rPr>
        <w:t>RS</w:t>
      </w:r>
      <w:r w:rsidR="00C15CB6">
        <w:rPr>
          <w:rFonts w:eastAsia="TimesNewRomanPSMT"/>
          <w:color w:val="auto"/>
          <w:lang w:val="sr-Cyrl-CS"/>
        </w:rPr>
        <w:t xml:space="preserve">”, </w:t>
      </w:r>
      <w:r>
        <w:rPr>
          <w:rFonts w:eastAsia="TimesNewRomanPSMT"/>
          <w:color w:val="auto"/>
          <w:lang w:val="sr-Cyrl-CS"/>
        </w:rPr>
        <w:t>br</w:t>
      </w:r>
      <w:r w:rsidR="00C15CB6">
        <w:rPr>
          <w:rFonts w:eastAsia="TimesNewRomanPSMT"/>
          <w:color w:val="auto"/>
          <w:lang w:val="sr-Cyrl-CS"/>
        </w:rPr>
        <w:t xml:space="preserve">. </w:t>
      </w:r>
      <w:r w:rsidR="00652887" w:rsidRPr="00652887">
        <w:rPr>
          <w:rFonts w:eastAsia="TimesNewRomanPSMT"/>
          <w:color w:val="auto"/>
          <w:lang w:val="sr-Cyrl-CS"/>
        </w:rPr>
        <w:t xml:space="preserve"> 86/15</w:t>
      </w:r>
      <w:r w:rsidR="00C15CB6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i</w:t>
      </w:r>
      <w:r w:rsidR="00C15CB6">
        <w:rPr>
          <w:rFonts w:eastAsia="TimesNewRomanPSMT"/>
          <w:color w:val="auto"/>
          <w:lang w:val="sr-Cyrl-CS"/>
        </w:rPr>
        <w:t xml:space="preserve"> 41/19</w:t>
      </w:r>
      <w:r w:rsidR="00652887" w:rsidRPr="00652887">
        <w:rPr>
          <w:rFonts w:eastAsia="TimesNewRomanPSMT"/>
          <w:color w:val="auto"/>
          <w:lang w:val="sr-Cyrl-CS"/>
        </w:rPr>
        <w:t xml:space="preserve">), </w:t>
      </w:r>
      <w:r>
        <w:rPr>
          <w:rFonts w:eastAsia="TimesNewRomanPSMT"/>
          <w:color w:val="auto"/>
          <w:lang w:val="sr-Cyrl-CS"/>
        </w:rPr>
        <w:t>Odluke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pokretanju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postupka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javne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nabavke</w:t>
      </w:r>
      <w:r w:rsidR="005C407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male</w:t>
      </w:r>
      <w:r w:rsidR="005C407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vrednosti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 w:rsidR="00E73BBF">
        <w:rPr>
          <w:rFonts w:eastAsia="TimesNewRomanPSMT"/>
          <w:color w:val="auto"/>
          <w:lang w:val="sr-Cyrl-CS"/>
        </w:rPr>
        <w:t xml:space="preserve">05-821/1/2019 </w:t>
      </w:r>
      <w:r>
        <w:rPr>
          <w:rFonts w:eastAsia="TimesNewRomanPSMT"/>
          <w:color w:val="auto"/>
          <w:lang w:val="sr-Cyrl-CS"/>
        </w:rPr>
        <w:t>od</w:t>
      </w:r>
      <w:r w:rsidR="00E73BBF">
        <w:rPr>
          <w:rFonts w:eastAsia="TimesNewRomanPSMT"/>
          <w:color w:val="auto"/>
          <w:lang w:val="sr-Cyrl-CS"/>
        </w:rPr>
        <w:t xml:space="preserve"> 14. </w:t>
      </w:r>
      <w:r>
        <w:rPr>
          <w:rFonts w:eastAsia="TimesNewRomanPSMT"/>
          <w:color w:val="auto"/>
          <w:lang w:val="sr-Cyrl-CS"/>
        </w:rPr>
        <w:t>oktobra</w:t>
      </w:r>
      <w:r w:rsidR="00E73BBF">
        <w:rPr>
          <w:rFonts w:eastAsia="TimesNewRomanPSMT"/>
          <w:color w:val="auto"/>
          <w:lang w:val="sr-Cyrl-CS"/>
        </w:rPr>
        <w:t xml:space="preserve"> 2019. </w:t>
      </w:r>
      <w:r>
        <w:rPr>
          <w:rFonts w:eastAsia="TimesNewRomanPSMT"/>
          <w:color w:val="auto"/>
          <w:lang w:val="sr-Cyrl-CS"/>
        </w:rPr>
        <w:t>godine</w:t>
      </w:r>
      <w:r w:rsidR="00652887" w:rsidRPr="00652887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  <w:lang w:val="sr-Cyrl-CS"/>
        </w:rPr>
        <w:t>i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Rešenja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obrazovanju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komisije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za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javnu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nabavku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male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vrednosti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 w:rsidR="00E73BBF">
        <w:rPr>
          <w:rFonts w:eastAsia="TimesNewRomanPSMT"/>
          <w:color w:val="auto"/>
          <w:lang w:val="sr-Cyrl-CS"/>
        </w:rPr>
        <w:t>05-821/2/2019</w:t>
      </w:r>
      <w:r w:rsidR="005C4077">
        <w:rPr>
          <w:rFonts w:eastAsia="TimesNewRomanPSMT"/>
          <w:color w:val="auto"/>
        </w:rPr>
        <w:t xml:space="preserve"> </w:t>
      </w:r>
      <w:r>
        <w:rPr>
          <w:rFonts w:eastAsia="TimesNewRomanPSMT"/>
          <w:color w:val="auto"/>
          <w:lang w:val="sr-Cyrl-CS"/>
        </w:rPr>
        <w:t>od</w:t>
      </w:r>
      <w:r w:rsidR="00652887" w:rsidRPr="00652887">
        <w:rPr>
          <w:rFonts w:eastAsia="TimesNewRomanPSMT"/>
          <w:color w:val="auto"/>
        </w:rPr>
        <w:t xml:space="preserve"> </w:t>
      </w:r>
      <w:r w:rsidR="00E73BBF">
        <w:rPr>
          <w:rFonts w:eastAsia="TimesNewRomanPSMT"/>
          <w:color w:val="auto"/>
        </w:rPr>
        <w:t xml:space="preserve"> 14. </w:t>
      </w:r>
      <w:r>
        <w:rPr>
          <w:rFonts w:eastAsia="TimesNewRomanPSMT"/>
          <w:color w:val="auto"/>
        </w:rPr>
        <w:t>oktobra</w:t>
      </w:r>
      <w:r w:rsidR="002B78E8">
        <w:rPr>
          <w:rFonts w:eastAsia="TimesNewRomanPSMT"/>
          <w:color w:val="auto"/>
        </w:rPr>
        <w:t xml:space="preserve"> </w:t>
      </w:r>
      <w:r w:rsidR="002B78E8" w:rsidRPr="00652887">
        <w:rPr>
          <w:rFonts w:eastAsia="TimesNewRomanPSMT"/>
          <w:color w:val="auto"/>
        </w:rPr>
        <w:t>201</w:t>
      </w:r>
      <w:r w:rsidR="005C4077">
        <w:rPr>
          <w:rFonts w:eastAsia="TimesNewRomanPSMT"/>
          <w:color w:val="auto"/>
        </w:rPr>
        <w:t>9</w:t>
      </w:r>
      <w:r w:rsidR="002B78E8" w:rsidRPr="00652887">
        <w:rPr>
          <w:rFonts w:eastAsia="TimesNewRomanPSMT"/>
          <w:color w:val="auto"/>
        </w:rPr>
        <w:t>.</w:t>
      </w:r>
      <w:r w:rsidR="002B78E8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godine</w:t>
      </w:r>
      <w:r w:rsidR="00652887" w:rsidRPr="00652887">
        <w:rPr>
          <w:rFonts w:eastAsia="TimesNewRomanPSMT"/>
          <w:color w:val="auto"/>
          <w:lang w:val="sr-Cyrl-CS"/>
        </w:rPr>
        <w:t xml:space="preserve">, </w:t>
      </w:r>
      <w:r>
        <w:rPr>
          <w:rFonts w:eastAsia="TimesNewRomanPSMT"/>
          <w:color w:val="auto"/>
          <w:lang w:val="sr-Cyrl-CS"/>
        </w:rPr>
        <w:t>pripremljena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  <w:r>
        <w:rPr>
          <w:rFonts w:eastAsia="TimesNewRomanPSMT"/>
          <w:color w:val="auto"/>
          <w:lang w:val="sr-Cyrl-CS"/>
        </w:rPr>
        <w:t>je</w:t>
      </w:r>
      <w:r w:rsidR="00652887" w:rsidRPr="00652887">
        <w:rPr>
          <w:rFonts w:eastAsia="TimesNewRomanPSMT"/>
          <w:color w:val="auto"/>
          <w:lang w:val="sr-Cyrl-CS"/>
        </w:rPr>
        <w:t xml:space="preserve"> </w:t>
      </w:r>
    </w:p>
    <w:p w:rsidR="00652887" w:rsidRPr="00652887" w:rsidRDefault="00652887" w:rsidP="00652887">
      <w:pPr>
        <w:spacing w:line="240" w:lineRule="auto"/>
        <w:ind w:firstLine="708"/>
        <w:jc w:val="both"/>
        <w:rPr>
          <w:rFonts w:eastAsia="TimesNewRomanPSMT"/>
          <w:b/>
          <w:color w:val="auto"/>
          <w:lang w:val="sr-Cyrl-CS"/>
        </w:rPr>
      </w:pPr>
    </w:p>
    <w:tbl>
      <w:tblPr>
        <w:tblpPr w:leftFromText="180" w:rightFromText="180" w:vertAnchor="page" w:horzAnchor="page" w:tblpX="1859" w:tblpY="7953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6658"/>
        <w:gridCol w:w="1140"/>
      </w:tblGrid>
      <w:tr w:rsidR="00AF3F28" w:rsidRPr="00CE09EB" w:rsidTr="00AF3F28">
        <w:trPr>
          <w:trHeight w:val="526"/>
        </w:trPr>
        <w:tc>
          <w:tcPr>
            <w:tcW w:w="9045" w:type="dxa"/>
            <w:gridSpan w:val="3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S</w:t>
            </w:r>
            <w:r w:rsidR="00AF3F28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A</w:t>
            </w:r>
            <w:r w:rsidR="00AF3F28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D</w:t>
            </w:r>
            <w:r w:rsidR="00AF3F28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R</w:t>
            </w:r>
            <w:r w:rsidR="00AF3F28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Ž</w:t>
            </w:r>
            <w:r w:rsidR="00AF3F28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A</w:t>
            </w:r>
            <w:r w:rsidR="00AF3F28" w:rsidRPr="00CE09EB">
              <w:rPr>
                <w:rFonts w:eastAsia="Times New Roman"/>
                <w:color w:val="auto"/>
                <w:kern w:val="0"/>
                <w:lang w:val="sr-Cyrl-CS" w:eastAsia="en-US"/>
              </w:rPr>
              <w:t xml:space="preserve">  </w:t>
            </w:r>
            <w:r>
              <w:rPr>
                <w:rFonts w:eastAsia="Times New Roman"/>
                <w:color w:val="auto"/>
                <w:kern w:val="0"/>
                <w:lang w:val="sr-Cyrl-CS" w:eastAsia="en-US"/>
              </w:rPr>
              <w:t>J</w:t>
            </w:r>
          </w:p>
        </w:tc>
      </w:tr>
      <w:tr w:rsidR="00AF3F28" w:rsidRPr="00CE09EB" w:rsidTr="00AF3F28">
        <w:trPr>
          <w:trHeight w:val="436"/>
        </w:trPr>
        <w:tc>
          <w:tcPr>
            <w:tcW w:w="1247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ind w:left="-137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ODELjAK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NAZIV</w:t>
            </w:r>
            <w:r w:rsidR="00AF3F28" w:rsidRPr="00CE09EB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ODELjKA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ind w:left="-37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STRANA</w:t>
            </w:r>
          </w:p>
        </w:tc>
      </w:tr>
      <w:tr w:rsidR="00AF3F28" w:rsidRPr="00CE09EB" w:rsidTr="00AF3F28">
        <w:trPr>
          <w:trHeight w:val="355"/>
        </w:trPr>
        <w:tc>
          <w:tcPr>
            <w:tcW w:w="1247" w:type="dxa"/>
            <w:shd w:val="clear" w:color="auto" w:fill="DEEAF6"/>
            <w:vAlign w:val="center"/>
          </w:tcPr>
          <w:p w:rsidR="00AF3F28" w:rsidRPr="00CE09EB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eastAsia="en-US"/>
              </w:rPr>
              <w:t>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Latn-CS" w:eastAsia="en-US"/>
              </w:rPr>
            </w:pP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OPŠTI</w:t>
            </w:r>
            <w:r w:rsidR="00AF3F28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PODACI</w:t>
            </w:r>
            <w:r w:rsidR="00AF3F28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</w:t>
            </w:r>
            <w:r w:rsidR="00AF3F28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JAVNOJ</w:t>
            </w:r>
            <w:r w:rsidR="00AF3F28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NABAVCI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AF3F28" w:rsidRPr="0005501E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05501E">
              <w:rPr>
                <w:rFonts w:eastAsia="Times New Roman"/>
                <w:color w:val="auto"/>
                <w:kern w:val="0"/>
                <w:lang w:eastAsia="en-US"/>
              </w:rPr>
              <w:t>3</w:t>
            </w:r>
          </w:p>
        </w:tc>
      </w:tr>
      <w:tr w:rsidR="00AF3F28" w:rsidRPr="00CE09EB" w:rsidTr="00AF3F28">
        <w:trPr>
          <w:trHeight w:val="346"/>
        </w:trPr>
        <w:tc>
          <w:tcPr>
            <w:tcW w:w="1247" w:type="dxa"/>
            <w:shd w:val="clear" w:color="auto" w:fill="DEEAF6"/>
            <w:vAlign w:val="center"/>
          </w:tcPr>
          <w:p w:rsidR="00AF3F28" w:rsidRPr="00CE09EB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eastAsia="en-US"/>
              </w:rPr>
              <w:t>II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PODACI</w:t>
            </w:r>
            <w:r w:rsidR="00AF3F28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O</w:t>
            </w:r>
            <w:r w:rsidR="00AF3F28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PREDMETU</w:t>
            </w:r>
            <w:r w:rsidR="00AF3F28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JAVNE</w:t>
            </w:r>
            <w:r w:rsidR="00AF3F28" w:rsidRPr="00CE09EB"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NABAVKE</w:t>
            </w:r>
          </w:p>
        </w:tc>
        <w:tc>
          <w:tcPr>
            <w:tcW w:w="1140" w:type="dxa"/>
            <w:shd w:val="clear" w:color="auto" w:fill="DEEAF6"/>
            <w:vAlign w:val="bottom"/>
          </w:tcPr>
          <w:p w:rsidR="00AF3F28" w:rsidRPr="0005501E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05501E">
              <w:rPr>
                <w:rFonts w:eastAsia="Times New Roman"/>
                <w:color w:val="auto"/>
                <w:kern w:val="0"/>
                <w:lang w:eastAsia="en-US"/>
              </w:rPr>
              <w:t>3</w:t>
            </w:r>
          </w:p>
        </w:tc>
      </w:tr>
      <w:tr w:rsidR="00AF3F28" w:rsidRPr="00CE09EB" w:rsidTr="00AF3F28">
        <w:tc>
          <w:tcPr>
            <w:tcW w:w="1247" w:type="dxa"/>
            <w:shd w:val="clear" w:color="auto" w:fill="DEEAF6"/>
            <w:vAlign w:val="center"/>
          </w:tcPr>
          <w:p w:rsidR="00AF3F28" w:rsidRPr="00CE09EB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val="en-GB" w:eastAsia="en-US"/>
              </w:rPr>
              <w:t>III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VRSTA</w:t>
            </w:r>
            <w:r w:rsidR="00AF3F28" w:rsidRPr="00CE09EB">
              <w:rPr>
                <w:rFonts w:eastAsia="Times New Roman"/>
                <w:color w:val="auto"/>
                <w:kern w:val="0"/>
                <w:lang w:eastAsia="en-US"/>
              </w:rPr>
              <w:t xml:space="preserve">,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KARAKTERISTIKE</w:t>
            </w:r>
            <w:r w:rsidR="00AF3F28" w:rsidRPr="00CE09EB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I</w:t>
            </w:r>
            <w:r w:rsidR="00AF3F28" w:rsidRPr="00CE09EB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OPIS</w:t>
            </w:r>
            <w:r w:rsidR="00AF3F28" w:rsidRPr="00CE09EB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USLUGA</w:t>
            </w:r>
          </w:p>
        </w:tc>
        <w:tc>
          <w:tcPr>
            <w:tcW w:w="1140" w:type="dxa"/>
            <w:shd w:val="clear" w:color="auto" w:fill="DEEAF6"/>
            <w:vAlign w:val="bottom"/>
          </w:tcPr>
          <w:p w:rsidR="00AF3F28" w:rsidRPr="0005501E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05501E">
              <w:rPr>
                <w:rFonts w:eastAsia="Times New Roman"/>
                <w:color w:val="auto"/>
                <w:kern w:val="0"/>
                <w:lang w:eastAsia="en-US"/>
              </w:rPr>
              <w:t>3</w:t>
            </w:r>
          </w:p>
        </w:tc>
      </w:tr>
      <w:tr w:rsidR="00AF3F28" w:rsidRPr="00CE09EB" w:rsidTr="00AF3F28">
        <w:trPr>
          <w:trHeight w:val="1021"/>
        </w:trPr>
        <w:tc>
          <w:tcPr>
            <w:tcW w:w="1247" w:type="dxa"/>
            <w:shd w:val="clear" w:color="auto" w:fill="DEEAF6"/>
            <w:vAlign w:val="center"/>
          </w:tcPr>
          <w:p w:rsidR="00AF3F28" w:rsidRPr="00CE09EB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eastAsia="en-US"/>
              </w:rPr>
              <w:t>IV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CS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USLOVI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ZA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UČEŠĆE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POSTUPKU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JAVNE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NABAVKE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IZ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ČLANA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75.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ZAKONA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UPUTSTVO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KAKO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SE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DOKAZUJE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ISPUNjENOST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TIH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USLOVA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AF3F28" w:rsidRPr="0005501E" w:rsidRDefault="00D15235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05501E">
              <w:rPr>
                <w:rFonts w:eastAsia="Times New Roman"/>
                <w:color w:val="auto"/>
                <w:kern w:val="0"/>
                <w:lang w:eastAsia="en-US"/>
              </w:rPr>
              <w:t>8</w:t>
            </w:r>
          </w:p>
        </w:tc>
      </w:tr>
      <w:tr w:rsidR="00AF3F28" w:rsidRPr="00CE09EB" w:rsidTr="00AF3F28">
        <w:trPr>
          <w:trHeight w:val="436"/>
        </w:trPr>
        <w:tc>
          <w:tcPr>
            <w:tcW w:w="1247" w:type="dxa"/>
            <w:shd w:val="clear" w:color="auto" w:fill="DEEAF6"/>
            <w:vAlign w:val="center"/>
          </w:tcPr>
          <w:p w:rsidR="00AF3F28" w:rsidRPr="00CE09EB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val="en-GB" w:eastAsia="en-US"/>
              </w:rPr>
              <w:t>V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UPUTSTVO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PONUĐAČIMA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KAKO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DA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SAČINE</w:t>
            </w:r>
            <w:r w:rsidR="00AF3F28" w:rsidRPr="00CE09EB"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Cs/>
                <w:color w:val="auto"/>
                <w:kern w:val="0"/>
                <w:lang w:val="en-GB" w:eastAsia="en-US"/>
              </w:rPr>
              <w:t>PONUDU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AF3F28" w:rsidRPr="0005501E" w:rsidRDefault="00D15235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05501E">
              <w:rPr>
                <w:rFonts w:eastAsia="Times New Roman"/>
                <w:color w:val="auto"/>
                <w:kern w:val="0"/>
                <w:lang w:eastAsia="en-US"/>
              </w:rPr>
              <w:t>10</w:t>
            </w:r>
          </w:p>
        </w:tc>
      </w:tr>
      <w:tr w:rsidR="00AF3F28" w:rsidRPr="00CE09EB" w:rsidTr="00AF3F28">
        <w:trPr>
          <w:trHeight w:val="346"/>
        </w:trPr>
        <w:tc>
          <w:tcPr>
            <w:tcW w:w="1247" w:type="dxa"/>
            <w:shd w:val="clear" w:color="auto" w:fill="DEEAF6"/>
            <w:vAlign w:val="center"/>
          </w:tcPr>
          <w:p w:rsidR="00AF3F28" w:rsidRPr="00CE09EB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val="en-GB" w:eastAsia="en-US"/>
              </w:rPr>
              <w:t>V</w:t>
            </w:r>
            <w:r w:rsidRPr="00CE09EB">
              <w:rPr>
                <w:rFonts w:eastAsia="Times New Roman"/>
                <w:color w:val="auto"/>
                <w:kern w:val="0"/>
                <w:lang w:eastAsia="en-US"/>
              </w:rPr>
              <w:t>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ru-RU" w:eastAsia="en-US"/>
              </w:rPr>
            </w:pPr>
            <w:r>
              <w:rPr>
                <w:rFonts w:eastAsia="Times New Roman"/>
                <w:color w:val="auto"/>
                <w:kern w:val="0"/>
                <w:lang w:val="en-GB" w:eastAsia="en-US"/>
              </w:rPr>
              <w:t>OBRASCI</w:t>
            </w:r>
            <w:r w:rsidR="00AF3F28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KOJI</w:t>
            </w:r>
            <w:r w:rsidR="00AF3F28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ČINE</w:t>
            </w:r>
            <w:r w:rsidR="00AF3F28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SASTAVNI</w:t>
            </w:r>
            <w:r w:rsidR="00AF3F28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DEO</w:t>
            </w:r>
            <w:r w:rsidR="00AF3F28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PONUDE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AF3F28" w:rsidRPr="0005501E" w:rsidRDefault="00D15235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05501E">
              <w:rPr>
                <w:rFonts w:eastAsia="Times New Roman"/>
                <w:color w:val="auto"/>
                <w:kern w:val="0"/>
                <w:lang w:eastAsia="en-US"/>
              </w:rPr>
              <w:t>18</w:t>
            </w:r>
          </w:p>
        </w:tc>
      </w:tr>
      <w:tr w:rsidR="00AF3F28" w:rsidRPr="00CE09EB" w:rsidTr="00AF3F28">
        <w:trPr>
          <w:trHeight w:val="445"/>
        </w:trPr>
        <w:tc>
          <w:tcPr>
            <w:tcW w:w="1247" w:type="dxa"/>
            <w:shd w:val="clear" w:color="auto" w:fill="DEEAF6"/>
            <w:vAlign w:val="center"/>
          </w:tcPr>
          <w:p w:rsidR="00AF3F28" w:rsidRPr="00CE09EB" w:rsidRDefault="00AF3F28" w:rsidP="00AF3F28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 w:rsidRPr="00CE09EB">
              <w:rPr>
                <w:rFonts w:eastAsia="Times New Roman"/>
                <w:color w:val="auto"/>
                <w:kern w:val="0"/>
                <w:lang w:val="en-GB" w:eastAsia="en-US"/>
              </w:rPr>
              <w:t>VII</w:t>
            </w:r>
          </w:p>
        </w:tc>
        <w:tc>
          <w:tcPr>
            <w:tcW w:w="6658" w:type="dxa"/>
            <w:shd w:val="clear" w:color="auto" w:fill="DEEAF6"/>
            <w:vAlign w:val="center"/>
          </w:tcPr>
          <w:p w:rsidR="00AF3F28" w:rsidRPr="00CE09EB" w:rsidRDefault="00F54D52" w:rsidP="00AF3F2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color w:val="auto"/>
                <w:kern w:val="0"/>
                <w:lang w:val="en-GB" w:eastAsia="en-US"/>
              </w:rPr>
              <w:t>MODEL</w:t>
            </w:r>
            <w:r w:rsidR="00AF3F28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lang w:val="en-GB" w:eastAsia="en-US"/>
              </w:rPr>
              <w:t>UGOVORA</w:t>
            </w:r>
            <w:r w:rsidR="00AF3F28" w:rsidRPr="00CE09EB">
              <w:rPr>
                <w:rFonts w:eastAsia="Times New Roman"/>
                <w:color w:val="auto"/>
                <w:kern w:val="0"/>
                <w:lang w:val="en-GB" w:eastAsia="en-US"/>
              </w:rPr>
              <w:t xml:space="preserve"> </w:t>
            </w:r>
          </w:p>
        </w:tc>
        <w:tc>
          <w:tcPr>
            <w:tcW w:w="1140" w:type="dxa"/>
            <w:shd w:val="clear" w:color="auto" w:fill="DEEAF6"/>
            <w:vAlign w:val="center"/>
          </w:tcPr>
          <w:p w:rsidR="00AF3F28" w:rsidRPr="0005501E" w:rsidRDefault="00AF3F28" w:rsidP="0005501E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lang w:eastAsia="en-US"/>
              </w:rPr>
            </w:pPr>
            <w:r w:rsidRPr="0005501E">
              <w:rPr>
                <w:rFonts w:eastAsia="Times New Roman"/>
                <w:color w:val="auto"/>
                <w:kern w:val="0"/>
                <w:lang w:eastAsia="en-US"/>
              </w:rPr>
              <w:t>2</w:t>
            </w:r>
            <w:r w:rsidR="0005501E" w:rsidRPr="0005501E">
              <w:rPr>
                <w:rFonts w:eastAsia="Times New Roman"/>
                <w:color w:val="auto"/>
                <w:kern w:val="0"/>
                <w:lang w:eastAsia="en-US"/>
              </w:rPr>
              <w:t>8</w:t>
            </w:r>
          </w:p>
        </w:tc>
      </w:tr>
    </w:tbl>
    <w:p w:rsidR="00652887" w:rsidRPr="00652887" w:rsidRDefault="00652887" w:rsidP="00652887">
      <w:pPr>
        <w:spacing w:line="240" w:lineRule="auto"/>
        <w:ind w:firstLine="708"/>
        <w:jc w:val="both"/>
        <w:rPr>
          <w:rFonts w:eastAsia="TimesNewRomanPSMT"/>
          <w:b/>
          <w:color w:val="auto"/>
          <w:lang w:val="sr-Cyrl-CS"/>
        </w:rPr>
      </w:pPr>
    </w:p>
    <w:p w:rsidR="00652887" w:rsidRPr="00652887" w:rsidRDefault="00652887" w:rsidP="00652887">
      <w:pPr>
        <w:spacing w:line="240" w:lineRule="auto"/>
        <w:ind w:firstLine="708"/>
        <w:jc w:val="both"/>
        <w:rPr>
          <w:rFonts w:eastAsia="TimesNewRomanPSMT"/>
          <w:b/>
          <w:color w:val="auto"/>
        </w:rPr>
      </w:pPr>
    </w:p>
    <w:p w:rsidR="00652887" w:rsidRPr="00652887" w:rsidRDefault="00F54D52" w:rsidP="00AF3F28">
      <w:pPr>
        <w:spacing w:line="240" w:lineRule="auto"/>
        <w:jc w:val="center"/>
        <w:rPr>
          <w:rFonts w:eastAsia="TimesNewRomanPSMT"/>
          <w:b/>
          <w:color w:val="auto"/>
          <w:sz w:val="32"/>
          <w:szCs w:val="32"/>
        </w:rPr>
      </w:pPr>
      <w:r>
        <w:rPr>
          <w:rFonts w:eastAsia="TimesNewRomanPSMT"/>
          <w:b/>
          <w:color w:val="auto"/>
          <w:sz w:val="32"/>
          <w:szCs w:val="32"/>
          <w:lang w:val="sr-Cyrl-CS"/>
        </w:rPr>
        <w:t>KONKURSNA</w:t>
      </w:r>
      <w:r w:rsidR="00652887" w:rsidRPr="00652887">
        <w:rPr>
          <w:rFonts w:eastAsia="TimesNewRomanPSMT"/>
          <w:b/>
          <w:color w:val="auto"/>
          <w:sz w:val="32"/>
          <w:szCs w:val="32"/>
          <w:lang w:val="sr-Cyrl-CS"/>
        </w:rPr>
        <w:t xml:space="preserve">  </w:t>
      </w:r>
      <w:r>
        <w:rPr>
          <w:rFonts w:eastAsia="TimesNewRomanPSMT"/>
          <w:b/>
          <w:color w:val="auto"/>
          <w:sz w:val="32"/>
          <w:szCs w:val="32"/>
          <w:lang w:val="sr-Cyrl-CS"/>
        </w:rPr>
        <w:t>DOKUMENTACIJA</w:t>
      </w:r>
    </w:p>
    <w:p w:rsidR="00652887" w:rsidRDefault="00F54D52" w:rsidP="00AF3F28">
      <w:pPr>
        <w:spacing w:line="240" w:lineRule="auto"/>
        <w:jc w:val="center"/>
        <w:rPr>
          <w:rFonts w:eastAsia="TimesNewRomanPSMT"/>
          <w:b/>
          <w:color w:val="auto"/>
          <w:sz w:val="32"/>
          <w:szCs w:val="32"/>
          <w:lang w:val="en-GB"/>
        </w:rPr>
      </w:pPr>
      <w:r>
        <w:rPr>
          <w:rFonts w:eastAsia="TimesNewRomanPSMT"/>
          <w:b/>
          <w:color w:val="auto"/>
          <w:sz w:val="32"/>
          <w:szCs w:val="32"/>
          <w:lang w:val="en-GB"/>
        </w:rPr>
        <w:t>ZA</w:t>
      </w:r>
      <w:r w:rsidR="00652887" w:rsidRPr="00652887">
        <w:rPr>
          <w:rFonts w:eastAsia="TimesNewRomanPSMT"/>
          <w:b/>
          <w:color w:val="auto"/>
          <w:sz w:val="32"/>
          <w:szCs w:val="32"/>
          <w:lang w:val="en-GB"/>
        </w:rPr>
        <w:t xml:space="preserve"> </w:t>
      </w:r>
      <w:r>
        <w:rPr>
          <w:rFonts w:eastAsia="TimesNewRomanPSMT"/>
          <w:b/>
          <w:color w:val="auto"/>
          <w:sz w:val="32"/>
          <w:szCs w:val="32"/>
          <w:lang w:val="en-GB"/>
        </w:rPr>
        <w:t>JAVNU</w:t>
      </w:r>
      <w:r w:rsidR="00652887" w:rsidRPr="00652887">
        <w:rPr>
          <w:rFonts w:eastAsia="TimesNewRomanPSMT"/>
          <w:b/>
          <w:color w:val="auto"/>
          <w:sz w:val="32"/>
          <w:szCs w:val="32"/>
          <w:lang w:val="en-GB"/>
        </w:rPr>
        <w:t xml:space="preserve"> </w:t>
      </w:r>
      <w:r>
        <w:rPr>
          <w:rFonts w:eastAsia="TimesNewRomanPSMT"/>
          <w:b/>
          <w:color w:val="auto"/>
          <w:sz w:val="32"/>
          <w:szCs w:val="32"/>
          <w:lang w:val="en-GB"/>
        </w:rPr>
        <w:t>NABAVKU</w:t>
      </w:r>
      <w:r w:rsidR="00652887" w:rsidRPr="00652887">
        <w:rPr>
          <w:rFonts w:eastAsia="TimesNewRomanPSMT"/>
          <w:b/>
          <w:color w:val="auto"/>
          <w:sz w:val="32"/>
          <w:szCs w:val="32"/>
          <w:lang w:val="en-GB"/>
        </w:rPr>
        <w:t xml:space="preserve"> </w:t>
      </w:r>
      <w:r>
        <w:rPr>
          <w:rFonts w:eastAsia="TimesNewRomanPSMT"/>
          <w:b/>
          <w:color w:val="auto"/>
          <w:sz w:val="32"/>
          <w:szCs w:val="32"/>
          <w:lang w:val="en-GB"/>
        </w:rPr>
        <w:t>MALE</w:t>
      </w:r>
      <w:r w:rsidR="00652887" w:rsidRPr="00652887">
        <w:rPr>
          <w:rFonts w:eastAsia="TimesNewRomanPSMT"/>
          <w:b/>
          <w:color w:val="auto"/>
          <w:sz w:val="32"/>
          <w:szCs w:val="32"/>
          <w:lang w:val="en-GB"/>
        </w:rPr>
        <w:t xml:space="preserve"> </w:t>
      </w:r>
      <w:r>
        <w:rPr>
          <w:rFonts w:eastAsia="TimesNewRomanPSMT"/>
          <w:b/>
          <w:color w:val="auto"/>
          <w:sz w:val="32"/>
          <w:szCs w:val="32"/>
          <w:lang w:val="en-GB"/>
        </w:rPr>
        <w:t>VREDNOSTI</w:t>
      </w:r>
    </w:p>
    <w:p w:rsidR="009C3DB4" w:rsidRPr="00C15CB6" w:rsidRDefault="00F54D52" w:rsidP="00AF3F28">
      <w:pPr>
        <w:spacing w:line="240" w:lineRule="auto"/>
        <w:jc w:val="center"/>
        <w:rPr>
          <w:rFonts w:eastAsia="TimesNewRomanPSMT"/>
          <w:b/>
          <w:color w:val="auto"/>
          <w:sz w:val="32"/>
          <w:szCs w:val="32"/>
        </w:rPr>
      </w:pPr>
      <w:r>
        <w:rPr>
          <w:rFonts w:eastAsia="TimesNewRomanPSMT"/>
          <w:b/>
          <w:color w:val="auto"/>
          <w:sz w:val="32"/>
          <w:szCs w:val="32"/>
        </w:rPr>
        <w:t>Nabavka</w:t>
      </w:r>
      <w:r w:rsidR="009C3DB4" w:rsidRPr="009C3DB4">
        <w:rPr>
          <w:rFonts w:eastAsia="TimesNewRomanPSMT"/>
          <w:b/>
          <w:color w:val="auto"/>
          <w:sz w:val="32"/>
          <w:szCs w:val="32"/>
        </w:rPr>
        <w:t xml:space="preserve"> </w:t>
      </w:r>
      <w:r>
        <w:rPr>
          <w:rFonts w:eastAsia="TimesNewRomanPSMT"/>
          <w:b/>
          <w:color w:val="auto"/>
          <w:sz w:val="32"/>
          <w:szCs w:val="32"/>
        </w:rPr>
        <w:t>usluga</w:t>
      </w:r>
      <w:r w:rsidR="009C3DB4" w:rsidRPr="009C3DB4">
        <w:rPr>
          <w:rFonts w:eastAsia="TimesNewRomanPSMT"/>
          <w:b/>
          <w:color w:val="auto"/>
          <w:sz w:val="32"/>
          <w:szCs w:val="32"/>
        </w:rPr>
        <w:t xml:space="preserve"> </w:t>
      </w:r>
      <w:r w:rsidR="00C15CB6">
        <w:rPr>
          <w:rFonts w:eastAsia="TimesNewRomanPSMT"/>
          <w:b/>
          <w:bCs/>
          <w:color w:val="auto"/>
          <w:sz w:val="32"/>
          <w:szCs w:val="32"/>
        </w:rPr>
        <w:t xml:space="preserve">– </w:t>
      </w:r>
      <w:r>
        <w:rPr>
          <w:rFonts w:eastAsia="TimesNewRomanPSMT"/>
          <w:b/>
          <w:bCs/>
          <w:color w:val="auto"/>
          <w:sz w:val="32"/>
          <w:szCs w:val="32"/>
        </w:rPr>
        <w:t>Održavanje</w:t>
      </w:r>
      <w:r w:rsidR="00C15CB6">
        <w:rPr>
          <w:rFonts w:eastAsia="TimesNewRomanPSMT"/>
          <w:b/>
          <w:bCs/>
          <w:color w:val="auto"/>
          <w:sz w:val="32"/>
          <w:szCs w:val="32"/>
        </w:rPr>
        <w:t xml:space="preserve"> </w:t>
      </w:r>
      <w:r>
        <w:rPr>
          <w:rFonts w:eastAsia="TimesNewRomanPSMT"/>
          <w:b/>
          <w:bCs/>
          <w:color w:val="auto"/>
          <w:sz w:val="32"/>
          <w:szCs w:val="32"/>
        </w:rPr>
        <w:t>sistema</w:t>
      </w:r>
      <w:r w:rsidR="00C15CB6">
        <w:rPr>
          <w:rFonts w:eastAsia="TimesNewRomanPSMT"/>
          <w:b/>
          <w:bCs/>
          <w:color w:val="auto"/>
          <w:sz w:val="32"/>
          <w:szCs w:val="32"/>
        </w:rPr>
        <w:t xml:space="preserve"> </w:t>
      </w:r>
      <w:r>
        <w:rPr>
          <w:rFonts w:eastAsia="TimesNewRomanPSMT"/>
          <w:b/>
          <w:bCs/>
          <w:color w:val="auto"/>
          <w:sz w:val="32"/>
          <w:szCs w:val="32"/>
        </w:rPr>
        <w:t>za</w:t>
      </w:r>
      <w:r w:rsidR="00C15CB6">
        <w:rPr>
          <w:rFonts w:eastAsia="TimesNewRomanPSMT"/>
          <w:b/>
          <w:bCs/>
          <w:color w:val="auto"/>
          <w:sz w:val="32"/>
          <w:szCs w:val="32"/>
        </w:rPr>
        <w:t xml:space="preserve"> </w:t>
      </w:r>
      <w:r>
        <w:rPr>
          <w:rFonts w:eastAsia="TimesNewRomanPSMT"/>
          <w:b/>
          <w:bCs/>
          <w:color w:val="auto"/>
          <w:sz w:val="32"/>
          <w:szCs w:val="32"/>
        </w:rPr>
        <w:t>upravljanje</w:t>
      </w:r>
      <w:r w:rsidR="00C15CB6">
        <w:rPr>
          <w:rFonts w:eastAsia="TimesNewRomanPSMT"/>
          <w:b/>
          <w:bCs/>
          <w:color w:val="auto"/>
          <w:sz w:val="32"/>
          <w:szCs w:val="32"/>
        </w:rPr>
        <w:t xml:space="preserve"> </w:t>
      </w:r>
      <w:r>
        <w:rPr>
          <w:rFonts w:eastAsia="TimesNewRomanPSMT"/>
          <w:b/>
          <w:bCs/>
          <w:color w:val="auto"/>
          <w:sz w:val="32"/>
          <w:szCs w:val="32"/>
        </w:rPr>
        <w:t>dokumentima</w:t>
      </w:r>
      <w:r w:rsidR="00C15CB6">
        <w:rPr>
          <w:rFonts w:eastAsia="TimesNewRomanPSMT"/>
          <w:b/>
          <w:bCs/>
          <w:color w:val="auto"/>
          <w:sz w:val="32"/>
          <w:szCs w:val="32"/>
        </w:rPr>
        <w:t xml:space="preserve"> </w:t>
      </w:r>
      <w:r>
        <w:rPr>
          <w:rFonts w:eastAsia="TimesNewRomanPSMT"/>
          <w:b/>
          <w:bCs/>
          <w:color w:val="auto"/>
          <w:sz w:val="32"/>
          <w:szCs w:val="32"/>
        </w:rPr>
        <w:t>i</w:t>
      </w:r>
      <w:r w:rsidR="00C15CB6">
        <w:rPr>
          <w:rFonts w:eastAsia="TimesNewRomanPSMT"/>
          <w:b/>
          <w:bCs/>
          <w:color w:val="auto"/>
          <w:sz w:val="32"/>
          <w:szCs w:val="32"/>
        </w:rPr>
        <w:t xml:space="preserve"> </w:t>
      </w:r>
      <w:r>
        <w:rPr>
          <w:rFonts w:eastAsia="TimesNewRomanPSMT"/>
          <w:b/>
          <w:bCs/>
          <w:color w:val="auto"/>
          <w:sz w:val="32"/>
          <w:szCs w:val="32"/>
        </w:rPr>
        <w:t>predmetima</w:t>
      </w:r>
      <w:r w:rsidR="00C15CB6">
        <w:rPr>
          <w:rFonts w:eastAsia="TimesNewRomanPSMT"/>
          <w:b/>
          <w:bCs/>
          <w:color w:val="auto"/>
          <w:sz w:val="32"/>
          <w:szCs w:val="32"/>
        </w:rPr>
        <w:t xml:space="preserve"> (</w:t>
      </w:r>
      <w:r>
        <w:rPr>
          <w:rFonts w:eastAsia="TimesNewRomanPSMT"/>
          <w:b/>
          <w:bCs/>
          <w:color w:val="auto"/>
          <w:sz w:val="32"/>
          <w:szCs w:val="32"/>
        </w:rPr>
        <w:t>Alfresko</w:t>
      </w:r>
      <w:r w:rsidR="00C15CB6">
        <w:rPr>
          <w:rFonts w:eastAsia="TimesNewRomanPSMT"/>
          <w:b/>
          <w:bCs/>
          <w:color w:val="auto"/>
          <w:sz w:val="32"/>
          <w:szCs w:val="32"/>
        </w:rPr>
        <w:t>)</w:t>
      </w:r>
    </w:p>
    <w:p w:rsidR="00652887" w:rsidRPr="00652887" w:rsidRDefault="00652887" w:rsidP="00AF3F28">
      <w:pPr>
        <w:spacing w:line="240" w:lineRule="auto"/>
        <w:ind w:firstLine="709"/>
        <w:jc w:val="center"/>
        <w:rPr>
          <w:rFonts w:eastAsia="TimesNewRomanPSMT"/>
          <w:b/>
          <w:color w:val="auto"/>
          <w:sz w:val="32"/>
          <w:szCs w:val="32"/>
        </w:rPr>
      </w:pPr>
    </w:p>
    <w:p w:rsidR="00652887" w:rsidRPr="00652887" w:rsidRDefault="00652887" w:rsidP="00AF3F28">
      <w:pPr>
        <w:spacing w:line="240" w:lineRule="auto"/>
        <w:ind w:firstLine="708"/>
        <w:jc w:val="center"/>
        <w:rPr>
          <w:rFonts w:eastAsia="TimesNewRomanPSMT"/>
          <w:b/>
          <w:color w:val="auto"/>
        </w:rPr>
      </w:pPr>
    </w:p>
    <w:p w:rsidR="00652887" w:rsidRPr="00652887" w:rsidRDefault="00F54D52" w:rsidP="00E73BBF">
      <w:pPr>
        <w:spacing w:line="240" w:lineRule="auto"/>
        <w:jc w:val="center"/>
        <w:rPr>
          <w:rFonts w:eastAsia="TimesNewRomanPSMT"/>
          <w:b/>
          <w:color w:val="auto"/>
        </w:rPr>
      </w:pPr>
      <w:r>
        <w:rPr>
          <w:rFonts w:eastAsia="TimesNewRomanPSMT"/>
          <w:b/>
          <w:color w:val="auto"/>
          <w:lang w:val="sr-Cyrl-CS"/>
        </w:rPr>
        <w:t>JNMV</w:t>
      </w:r>
      <w:r w:rsidR="00F05C69">
        <w:rPr>
          <w:rFonts w:eastAsia="TimesNewRomanPSMT"/>
          <w:b/>
          <w:color w:val="auto"/>
          <w:lang w:val="en-GB"/>
        </w:rPr>
        <w:t>/5-</w:t>
      </w:r>
      <w:r w:rsidR="00652887" w:rsidRPr="00652887">
        <w:rPr>
          <w:rFonts w:eastAsia="TimesNewRomanPSMT"/>
          <w:b/>
          <w:color w:val="auto"/>
          <w:lang w:val="sr-Cyrl-CS"/>
        </w:rPr>
        <w:t>201</w:t>
      </w:r>
      <w:r w:rsidR="005C4077">
        <w:rPr>
          <w:rFonts w:eastAsia="TimesNewRomanPSMT"/>
          <w:b/>
          <w:color w:val="auto"/>
          <w:lang w:val="sr-Cyrl-CS"/>
        </w:rPr>
        <w:t>9</w:t>
      </w:r>
    </w:p>
    <w:p w:rsidR="00652887" w:rsidRPr="00652887" w:rsidRDefault="00652887" w:rsidP="00652887">
      <w:pPr>
        <w:spacing w:line="240" w:lineRule="auto"/>
        <w:ind w:firstLine="708"/>
        <w:jc w:val="both"/>
        <w:rPr>
          <w:rFonts w:eastAsia="TimesNewRomanPSMT"/>
          <w:b/>
          <w:color w:val="auto"/>
        </w:rPr>
      </w:pPr>
    </w:p>
    <w:p w:rsidR="00652887" w:rsidRPr="00652887" w:rsidRDefault="00652887" w:rsidP="00652887">
      <w:pPr>
        <w:spacing w:line="240" w:lineRule="auto"/>
        <w:ind w:firstLine="708"/>
        <w:jc w:val="both"/>
        <w:rPr>
          <w:rFonts w:eastAsia="TimesNewRomanPSMT"/>
          <w:b/>
          <w:color w:val="auto"/>
        </w:rPr>
      </w:pPr>
    </w:p>
    <w:p w:rsidR="00CE09EB" w:rsidRDefault="00CE09EB" w:rsidP="00652887">
      <w:pPr>
        <w:spacing w:line="240" w:lineRule="auto"/>
        <w:jc w:val="both"/>
        <w:rPr>
          <w:b/>
        </w:rPr>
      </w:pPr>
    </w:p>
    <w:p w:rsidR="00CE09EB" w:rsidRDefault="00CE09EB" w:rsidP="00652887">
      <w:pPr>
        <w:spacing w:line="240" w:lineRule="auto"/>
        <w:jc w:val="both"/>
        <w:rPr>
          <w:b/>
        </w:rPr>
      </w:pPr>
    </w:p>
    <w:p w:rsidR="00CE09EB" w:rsidRDefault="00CE09EB" w:rsidP="00652887">
      <w:pPr>
        <w:spacing w:line="240" w:lineRule="auto"/>
        <w:jc w:val="both"/>
        <w:rPr>
          <w:b/>
        </w:rPr>
      </w:pPr>
    </w:p>
    <w:p w:rsidR="00AF3F28" w:rsidRDefault="00AF3F28" w:rsidP="00652887">
      <w:pPr>
        <w:spacing w:line="240" w:lineRule="auto"/>
        <w:jc w:val="both"/>
        <w:rPr>
          <w:b/>
        </w:rPr>
      </w:pPr>
    </w:p>
    <w:p w:rsidR="00AF3F28" w:rsidRDefault="00AF3F28" w:rsidP="00652887">
      <w:pPr>
        <w:spacing w:line="240" w:lineRule="auto"/>
        <w:jc w:val="both"/>
        <w:rPr>
          <w:b/>
        </w:rPr>
      </w:pPr>
    </w:p>
    <w:p w:rsidR="00AF3F28" w:rsidRDefault="00AF3F28" w:rsidP="00652887">
      <w:pPr>
        <w:spacing w:line="240" w:lineRule="auto"/>
        <w:jc w:val="both"/>
        <w:rPr>
          <w:b/>
        </w:rPr>
      </w:pPr>
    </w:p>
    <w:p w:rsidR="00AF3F28" w:rsidRDefault="00AF3F28" w:rsidP="00652887">
      <w:pPr>
        <w:spacing w:line="240" w:lineRule="auto"/>
        <w:jc w:val="both"/>
        <w:rPr>
          <w:b/>
        </w:rPr>
      </w:pPr>
    </w:p>
    <w:p w:rsidR="00AF3F28" w:rsidRPr="00AF3F28" w:rsidRDefault="00AF3F28" w:rsidP="00652887">
      <w:pPr>
        <w:spacing w:line="240" w:lineRule="auto"/>
        <w:jc w:val="both"/>
        <w:rPr>
          <w:b/>
        </w:rPr>
      </w:pPr>
    </w:p>
    <w:p w:rsidR="00CE09EB" w:rsidRDefault="00CE09EB" w:rsidP="00652887">
      <w:pPr>
        <w:spacing w:line="240" w:lineRule="auto"/>
        <w:jc w:val="both"/>
        <w:rPr>
          <w:b/>
        </w:rPr>
      </w:pPr>
    </w:p>
    <w:p w:rsidR="00CE09EB" w:rsidRDefault="00CE09EB" w:rsidP="00652887">
      <w:pPr>
        <w:spacing w:line="240" w:lineRule="auto"/>
        <w:jc w:val="both"/>
        <w:rPr>
          <w:b/>
        </w:rPr>
      </w:pPr>
    </w:p>
    <w:p w:rsidR="00CE09EB" w:rsidRDefault="00CE09EB" w:rsidP="00652887">
      <w:pPr>
        <w:spacing w:line="240" w:lineRule="auto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CA2962" w:rsidRPr="00DE181D" w:rsidTr="00DE181D">
        <w:tc>
          <w:tcPr>
            <w:tcW w:w="9322" w:type="dxa"/>
            <w:shd w:val="clear" w:color="auto" w:fill="DEEAF6"/>
          </w:tcPr>
          <w:p w:rsidR="00CA2962" w:rsidRPr="00DE181D" w:rsidRDefault="00CA2962" w:rsidP="00DE181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kern w:val="0"/>
                <w:lang w:val="sr-Cyrl-BA" w:eastAsia="en-US"/>
              </w:rPr>
            </w:pPr>
            <w:r w:rsidRPr="00DE181D">
              <w:rPr>
                <w:rFonts w:eastAsia="Calibri"/>
                <w:b/>
                <w:kern w:val="0"/>
                <w:lang w:eastAsia="en-US"/>
              </w:rPr>
              <w:lastRenderedPageBreak/>
              <w:t xml:space="preserve">I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OPŠTI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PODACI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O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JAVNOJ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NABAVCI</w:t>
            </w:r>
          </w:p>
        </w:tc>
      </w:tr>
    </w:tbl>
    <w:p w:rsidR="00CA2962" w:rsidRPr="00CE09EB" w:rsidRDefault="00CA2962" w:rsidP="00CE09E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val="sr-Cyrl-BA" w:eastAsia="en-US"/>
        </w:rPr>
      </w:pPr>
    </w:p>
    <w:p w:rsidR="00CE09EB" w:rsidRPr="00CE09EB" w:rsidRDefault="00F54D52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567" w:firstLine="567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PODACI</w:t>
      </w:r>
      <w:r w:rsidR="00CE09EB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O</w:t>
      </w:r>
      <w:r w:rsidR="00CE09EB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NARUČIOCU</w:t>
      </w:r>
    </w:p>
    <w:p w:rsidR="00CE09EB" w:rsidRPr="00CE09EB" w:rsidRDefault="00F54D52" w:rsidP="00261A43">
      <w:pPr>
        <w:numPr>
          <w:ilvl w:val="0"/>
          <w:numId w:val="28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Naručilac</w:t>
      </w:r>
      <w:r w:rsidR="00CE09EB" w:rsidRPr="00CE09EB"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>Uprava</w:t>
      </w:r>
      <w:r w:rsidR="00C15CB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C15CB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sprečavanje</w:t>
      </w:r>
      <w:r w:rsidR="00C15CB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pranja</w:t>
      </w:r>
      <w:r w:rsidR="00C15CB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novca</w:t>
      </w:r>
    </w:p>
    <w:p w:rsidR="00CE09EB" w:rsidRPr="00CE09EB" w:rsidRDefault="00F54D52" w:rsidP="00261A43">
      <w:pPr>
        <w:numPr>
          <w:ilvl w:val="0"/>
          <w:numId w:val="28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Adresa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CE09EB" w:rsidRPr="00CE09EB">
        <w:rPr>
          <w:rFonts w:eastAsia="Calibri"/>
          <w:kern w:val="0"/>
          <w:lang w:eastAsia="en-US"/>
        </w:rPr>
        <w:t xml:space="preserve">: </w:t>
      </w:r>
      <w:r>
        <w:rPr>
          <w:rFonts w:eastAsia="Calibri"/>
          <w:kern w:val="0"/>
          <w:lang w:eastAsia="en-US"/>
        </w:rPr>
        <w:t>Beograd</w:t>
      </w:r>
      <w:r w:rsidR="00CE09EB" w:rsidRPr="00CE09EB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Resavska</w:t>
      </w:r>
      <w:r w:rsidR="00C15CB6">
        <w:rPr>
          <w:rFonts w:eastAsia="Calibri"/>
          <w:kern w:val="0"/>
          <w:lang w:eastAsia="en-US"/>
        </w:rPr>
        <w:t xml:space="preserve"> 24.</w:t>
      </w:r>
    </w:p>
    <w:p w:rsidR="00CE09EB" w:rsidRPr="00CA2962" w:rsidRDefault="00F54D52" w:rsidP="00261A43">
      <w:pPr>
        <w:numPr>
          <w:ilvl w:val="0"/>
          <w:numId w:val="28"/>
        </w:numPr>
        <w:tabs>
          <w:tab w:val="left" w:pos="567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40" w:lineRule="auto"/>
        <w:ind w:left="0"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eastAsia="en-US"/>
        </w:rPr>
        <w:t>Internet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stranica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CE09EB" w:rsidRPr="00CE09EB">
        <w:rPr>
          <w:rFonts w:eastAsia="Calibri"/>
          <w:kern w:val="0"/>
          <w:lang w:eastAsia="en-US"/>
        </w:rPr>
        <w:t>:</w:t>
      </w:r>
      <w:r w:rsidR="00CE09EB" w:rsidRPr="00CE09EB">
        <w:rPr>
          <w:rFonts w:eastAsia="Calibri"/>
          <w:color w:val="auto"/>
          <w:kern w:val="0"/>
          <w:lang w:eastAsia="en-US"/>
        </w:rPr>
        <w:t xml:space="preserve"> </w:t>
      </w:r>
      <w:r w:rsidR="00AF3F28">
        <w:rPr>
          <w:rFonts w:eastAsia="Calibri"/>
          <w:color w:val="auto"/>
          <w:kern w:val="0"/>
          <w:lang w:eastAsia="en-US"/>
        </w:rPr>
        <w:t xml:space="preserve"> </w:t>
      </w:r>
      <w:hyperlink r:id="rId9" w:history="1">
        <w:r w:rsidR="00AF3F28" w:rsidRPr="00573E37">
          <w:rPr>
            <w:rStyle w:val="Hyperlink"/>
            <w:rFonts w:eastAsia="Calibri"/>
            <w:kern w:val="0"/>
            <w:lang w:eastAsia="en-US"/>
          </w:rPr>
          <w:t>www.apml.gov.rs</w:t>
        </w:r>
      </w:hyperlink>
    </w:p>
    <w:p w:rsidR="00CE09EB" w:rsidRPr="00CE09EB" w:rsidRDefault="00F54D52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567" w:firstLine="567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VRSTA</w:t>
      </w:r>
      <w:r w:rsidR="00CE09EB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POSTUPKA</w:t>
      </w:r>
      <w:r w:rsidR="00CE09EB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JAVNE</w:t>
      </w:r>
      <w:r w:rsidR="00CE09EB" w:rsidRPr="00CE09EB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NABAVKE</w:t>
      </w:r>
    </w:p>
    <w:p w:rsidR="00CE09EB" w:rsidRDefault="00F54D52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Javna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sprovodi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male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vrednosti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skladu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Zakonom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podzakonskim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aktima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kojima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uređuju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CE09EB" w:rsidRPr="00CE09EB">
        <w:rPr>
          <w:rFonts w:eastAsia="Calibri"/>
          <w:kern w:val="0"/>
          <w:lang w:eastAsia="en-US"/>
        </w:rPr>
        <w:t>.</w:t>
      </w:r>
    </w:p>
    <w:p w:rsidR="00CA2962" w:rsidRPr="00CE09EB" w:rsidRDefault="00F54D52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b/>
          <w:bCs/>
          <w:color w:val="auto"/>
          <w:lang w:val="sr-Cyrl-CS"/>
        </w:rPr>
        <w:t>CILj</w:t>
      </w:r>
      <w:r w:rsidR="00CA2962" w:rsidRPr="00F02DDD">
        <w:rPr>
          <w:b/>
          <w:bCs/>
          <w:color w:val="auto"/>
          <w:lang w:val="sr-Cyrl-CS"/>
        </w:rPr>
        <w:t xml:space="preserve"> </w:t>
      </w:r>
      <w:r>
        <w:rPr>
          <w:b/>
          <w:bCs/>
          <w:color w:val="auto"/>
          <w:lang w:val="sr-Cyrl-CS"/>
        </w:rPr>
        <w:t>POSTUPKA</w:t>
      </w:r>
    </w:p>
    <w:p w:rsidR="00CA2962" w:rsidRDefault="00F54D52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val="en-GB" w:eastAsia="en-US"/>
        </w:rPr>
        <w:t>Pr</w:t>
      </w:r>
      <w:r w:rsidR="00CE09EB" w:rsidRPr="00CE09EB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dm</w:t>
      </w:r>
      <w:r w:rsidR="00CE09EB" w:rsidRPr="00CE09EB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tni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</w:t>
      </w:r>
      <w:r w:rsidR="00CE09EB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stup</w:t>
      </w:r>
      <w:r w:rsidR="00CE09EB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k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</w:t>
      </w:r>
      <w:r w:rsidR="00CE09EB" w:rsidRPr="00CE09EB">
        <w:rPr>
          <w:rFonts w:eastAsia="Calibri"/>
          <w:kern w:val="0"/>
          <w:lang w:val="en-GB" w:eastAsia="en-US"/>
        </w:rPr>
        <w:t xml:space="preserve">e </w:t>
      </w:r>
      <w:r>
        <w:rPr>
          <w:rFonts w:eastAsia="Calibri"/>
          <w:kern w:val="0"/>
          <w:lang w:val="en-GB" w:eastAsia="en-US"/>
        </w:rPr>
        <w:t>spr</w:t>
      </w:r>
      <w:r w:rsidR="00CE09EB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v</w:t>
      </w:r>
      <w:r w:rsidR="00CE09EB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di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</w:t>
      </w:r>
      <w:r w:rsidR="00CE09EB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di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</w:t>
      </w:r>
      <w:r w:rsidR="00CE09EB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ključ</w:t>
      </w:r>
      <w:r w:rsidR="00CE09EB" w:rsidRPr="00CE09EB">
        <w:rPr>
          <w:rFonts w:eastAsia="Calibri"/>
          <w:kern w:val="0"/>
          <w:lang w:val="en-GB" w:eastAsia="en-US"/>
        </w:rPr>
        <w:t>e</w:t>
      </w:r>
      <w:r>
        <w:rPr>
          <w:rFonts w:eastAsia="Calibri"/>
          <w:kern w:val="0"/>
          <w:lang w:val="en-GB" w:eastAsia="en-US"/>
        </w:rPr>
        <w:t>nj</w:t>
      </w:r>
      <w:r w:rsidR="00CE09EB" w:rsidRPr="00CE09EB">
        <w:rPr>
          <w:rFonts w:eastAsia="Calibri"/>
          <w:kern w:val="0"/>
          <w:lang w:val="en-GB" w:eastAsia="en-US"/>
        </w:rPr>
        <w:t xml:space="preserve">a </w:t>
      </w:r>
      <w:r>
        <w:rPr>
          <w:rFonts w:eastAsia="Calibri"/>
          <w:kern w:val="0"/>
          <w:lang w:val="en-GB" w:eastAsia="en-US"/>
        </w:rPr>
        <w:t>ug</w:t>
      </w:r>
      <w:r w:rsidR="00CE09EB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v</w:t>
      </w:r>
      <w:r w:rsidR="00CE09EB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r</w:t>
      </w:r>
      <w:r w:rsidR="00CE09EB" w:rsidRPr="00CE09EB">
        <w:rPr>
          <w:rFonts w:eastAsia="Calibri"/>
          <w:kern w:val="0"/>
          <w:lang w:val="en-GB" w:eastAsia="en-US"/>
        </w:rPr>
        <w:t>a o ja</w:t>
      </w:r>
      <w:r>
        <w:rPr>
          <w:rFonts w:eastAsia="Calibri"/>
          <w:kern w:val="0"/>
          <w:lang w:val="en-GB" w:eastAsia="en-US"/>
        </w:rPr>
        <w:t>vn</w:t>
      </w:r>
      <w:r w:rsidR="00CE09EB" w:rsidRPr="00CE09EB">
        <w:rPr>
          <w:rFonts w:eastAsia="Calibri"/>
          <w:kern w:val="0"/>
          <w:lang w:val="en-GB" w:eastAsia="en-US"/>
        </w:rPr>
        <w:t xml:space="preserve">oj </w:t>
      </w:r>
      <w:r>
        <w:rPr>
          <w:rFonts w:eastAsia="Calibri"/>
          <w:kern w:val="0"/>
          <w:lang w:val="en-GB" w:eastAsia="en-US"/>
        </w:rPr>
        <w:t>n</w:t>
      </w:r>
      <w:r w:rsidR="00CE09EB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b</w:t>
      </w:r>
      <w:r w:rsidR="00CE09EB" w:rsidRPr="00CE09EB">
        <w:rPr>
          <w:rFonts w:eastAsia="Calibri"/>
          <w:kern w:val="0"/>
          <w:lang w:val="en-GB" w:eastAsia="en-US"/>
        </w:rPr>
        <w:t>a</w:t>
      </w:r>
      <w:r>
        <w:rPr>
          <w:rFonts w:eastAsia="Calibri"/>
          <w:kern w:val="0"/>
          <w:lang w:val="en-GB" w:eastAsia="en-US"/>
        </w:rPr>
        <w:t>vci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sa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ponuđačem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kojem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Naručilac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dodeli</w:t>
      </w:r>
      <w:r w:rsidR="00CE09EB" w:rsidRPr="00CE09EB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ug</w:t>
      </w:r>
      <w:r w:rsidR="00CE09EB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v</w:t>
      </w:r>
      <w:r w:rsidR="00CE09EB" w:rsidRPr="00CE09EB">
        <w:rPr>
          <w:rFonts w:eastAsia="Calibri"/>
          <w:kern w:val="0"/>
          <w:lang w:val="en-GB" w:eastAsia="en-US"/>
        </w:rPr>
        <w:t>o</w:t>
      </w:r>
      <w:r>
        <w:rPr>
          <w:rFonts w:eastAsia="Calibri"/>
          <w:kern w:val="0"/>
          <w:lang w:val="en-GB" w:eastAsia="en-US"/>
        </w:rPr>
        <w:t>r</w:t>
      </w:r>
      <w:r w:rsidR="00CE09EB" w:rsidRPr="00CE09EB">
        <w:rPr>
          <w:rFonts w:eastAsia="Calibri"/>
          <w:kern w:val="0"/>
          <w:lang w:eastAsia="en-US"/>
        </w:rPr>
        <w:t>.</w:t>
      </w:r>
    </w:p>
    <w:p w:rsidR="00CE09EB" w:rsidRPr="00CE09EB" w:rsidRDefault="00F54D52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567" w:firstLine="567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NAPOMENA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ZA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REZERVISANE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JAVNE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NABAVKE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</w:p>
    <w:p w:rsidR="00CE09EB" w:rsidRDefault="00F54D52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val="en-GB" w:eastAsia="en-US"/>
        </w:rPr>
        <w:t>Predmetna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rezervisana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CE09EB" w:rsidRPr="00CE09EB">
        <w:rPr>
          <w:rFonts w:eastAsia="Calibri"/>
          <w:kern w:val="0"/>
          <w:lang w:eastAsia="en-US"/>
        </w:rPr>
        <w:t>.</w:t>
      </w:r>
    </w:p>
    <w:p w:rsidR="00DD45F6" w:rsidRDefault="00F54D52" w:rsidP="00DD45F6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567" w:firstLine="567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KONTAKT</w:t>
      </w:r>
      <w:r w:rsidR="00CE09EB" w:rsidRPr="00CE09EB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/>
          <w:bCs/>
          <w:color w:val="auto"/>
          <w:kern w:val="0"/>
          <w:lang w:eastAsia="en-US"/>
        </w:rPr>
        <w:t>LICE</w:t>
      </w:r>
      <w:r w:rsidR="00CE09EB" w:rsidRPr="00CE09EB">
        <w:rPr>
          <w:rFonts w:eastAsia="Calibri"/>
          <w:color w:val="auto"/>
          <w:kern w:val="0"/>
          <w:lang w:eastAsia="en-US"/>
        </w:rPr>
        <w:t>:</w:t>
      </w:r>
    </w:p>
    <w:p w:rsidR="00DD45F6" w:rsidRPr="00C15CB6" w:rsidRDefault="00F54D52" w:rsidP="00DD45F6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</w:pPr>
      <w:r>
        <w:rPr>
          <w:rFonts w:eastAsia="Calibri"/>
          <w:color w:val="auto"/>
          <w:kern w:val="0"/>
          <w:lang w:eastAsia="en-US"/>
        </w:rPr>
        <w:t>Tanja</w:t>
      </w:r>
      <w:r w:rsidR="00C15CB6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Ogrizović</w:t>
      </w:r>
    </w:p>
    <w:p w:rsidR="00CE09EB" w:rsidRPr="00CE09EB" w:rsidRDefault="00CE09EB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 w:rsidRPr="00CE09EB">
        <w:rPr>
          <w:rFonts w:eastAsia="Calibri"/>
          <w:color w:val="auto"/>
          <w:kern w:val="0"/>
          <w:lang w:eastAsia="en-US"/>
        </w:rPr>
        <w:t>(e-mail:</w:t>
      </w:r>
      <w:r w:rsidR="00AF3F28">
        <w:rPr>
          <w:rFonts w:eastAsia="Calibri"/>
          <w:color w:val="auto"/>
          <w:kern w:val="0"/>
          <w:lang w:eastAsia="en-US"/>
        </w:rPr>
        <w:t xml:space="preserve"> </w:t>
      </w:r>
      <w:r w:rsidR="00C15CB6">
        <w:rPr>
          <w:rFonts w:eastAsia="Calibri"/>
          <w:color w:val="auto"/>
          <w:kern w:val="0"/>
          <w:lang w:eastAsia="en-US"/>
        </w:rPr>
        <w:t>togrizovic@apml.gov.rs</w:t>
      </w:r>
      <w:r>
        <w:rPr>
          <w:rFonts w:eastAsia="Calibri"/>
          <w:color w:val="auto"/>
          <w:kern w:val="0"/>
          <w:lang w:eastAsia="en-US"/>
        </w:rPr>
        <w:t>)</w:t>
      </w:r>
      <w:r w:rsidRPr="00CE09EB">
        <w:rPr>
          <w:rFonts w:eastAsia="Calibri"/>
          <w:color w:val="auto"/>
          <w:kern w:val="0"/>
          <w:lang w:eastAsia="en-US"/>
        </w:rPr>
        <w:t>.</w:t>
      </w:r>
    </w:p>
    <w:p w:rsidR="00CE09EB" w:rsidRPr="00CE09EB" w:rsidRDefault="00CE09EB" w:rsidP="00CE09EB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CE09EB" w:rsidRPr="00CE09EB" w:rsidTr="00CE09EB">
        <w:tc>
          <w:tcPr>
            <w:tcW w:w="9322" w:type="dxa"/>
            <w:shd w:val="clear" w:color="auto" w:fill="DEEAF6"/>
          </w:tcPr>
          <w:p w:rsidR="00CE09EB" w:rsidRPr="00CE09EB" w:rsidRDefault="00CE09EB" w:rsidP="00CE09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CE09EB">
              <w:rPr>
                <w:rFonts w:eastAsia="Calibri"/>
                <w:b/>
                <w:kern w:val="0"/>
                <w:lang w:eastAsia="en-US"/>
              </w:rPr>
              <w:t>II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PODACI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O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PREDMETU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JAVNE</w:t>
            </w:r>
            <w:r w:rsidRPr="00CE09EB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val="sr-Cyrl-BA" w:eastAsia="en-US"/>
              </w:rPr>
              <w:t>NABAVKE</w:t>
            </w:r>
          </w:p>
        </w:tc>
      </w:tr>
    </w:tbl>
    <w:p w:rsidR="00CE09EB" w:rsidRPr="00CE09EB" w:rsidRDefault="00CE09EB" w:rsidP="00CE09EB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261A43" w:rsidRDefault="00F54D52" w:rsidP="00261A43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927" w:firstLine="207"/>
        <w:jc w:val="both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PREDMET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JAVNE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NABAVKE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</w:p>
    <w:p w:rsidR="00261A43" w:rsidRDefault="00F54D52" w:rsidP="00261A43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Predmet</w:t>
      </w:r>
      <w:r w:rsidR="00CE09EB" w:rsidRPr="00CE09EB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javne</w:t>
      </w:r>
      <w:r w:rsidR="00CE09EB" w:rsidRPr="00CE09EB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nabavke</w:t>
      </w:r>
      <w:r w:rsidR="00261A43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male</w:t>
      </w:r>
      <w:r w:rsidR="00261A43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vrednosti</w:t>
      </w:r>
      <w:r w:rsidR="00CE09EB" w:rsidRPr="00CE09EB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su</w:t>
      </w:r>
      <w:r w:rsidR="00CE09EB" w:rsidRPr="00CE09EB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usluge</w:t>
      </w:r>
      <w:r w:rsidR="00CE09EB" w:rsidRPr="00CE09EB">
        <w:rPr>
          <w:rFonts w:eastAsia="Calibri"/>
          <w:bCs/>
          <w:kern w:val="0"/>
          <w:lang w:eastAsia="en-US"/>
        </w:rPr>
        <w:t xml:space="preserve"> – </w:t>
      </w:r>
      <w:r>
        <w:rPr>
          <w:rFonts w:eastAsia="Calibri"/>
          <w:bCs/>
          <w:kern w:val="0"/>
          <w:lang w:eastAsia="en-US"/>
        </w:rPr>
        <w:t>Održavanje</w:t>
      </w:r>
      <w:r w:rsidR="00C15C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sistema</w:t>
      </w:r>
      <w:r w:rsidR="00C15C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C15C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upravljanje</w:t>
      </w:r>
      <w:r w:rsidR="00C15C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dokumentima</w:t>
      </w:r>
      <w:r w:rsidR="00C15C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C15C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predmetima</w:t>
      </w:r>
      <w:r w:rsidR="00753B4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na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period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od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 12 (</w:t>
      </w:r>
      <w:r>
        <w:rPr>
          <w:rFonts w:eastAsia="Calibri"/>
          <w:bCs/>
          <w:kern w:val="0"/>
          <w:lang w:val="sr-Cyrl-CS" w:eastAsia="en-US"/>
        </w:rPr>
        <w:t>slovima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: </w:t>
      </w:r>
      <w:r>
        <w:rPr>
          <w:rFonts w:eastAsia="Calibri"/>
          <w:bCs/>
          <w:kern w:val="0"/>
          <w:lang w:val="sr-Cyrl-CS" w:eastAsia="en-US"/>
        </w:rPr>
        <w:t>dvanaest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) </w:t>
      </w:r>
      <w:r>
        <w:rPr>
          <w:rFonts w:eastAsia="Calibri"/>
          <w:bCs/>
          <w:kern w:val="0"/>
          <w:lang w:val="sr-Cyrl-CS" w:eastAsia="en-US"/>
        </w:rPr>
        <w:t>meseci</w:t>
      </w:r>
      <w:r w:rsidR="00AD0DB9">
        <w:rPr>
          <w:rFonts w:eastAsia="Calibri"/>
          <w:bCs/>
          <w:kern w:val="0"/>
          <w:lang w:val="sr-Cyrl-CS" w:eastAsia="en-US"/>
        </w:rPr>
        <w:t>,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počev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od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dana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zaključenja</w:t>
      </w:r>
      <w:r w:rsidR="00AD0DB9" w:rsidRPr="00AD0DB9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ugovora</w:t>
      </w:r>
      <w:r w:rsidR="00C15CB6">
        <w:rPr>
          <w:rFonts w:eastAsia="Calibri"/>
          <w:bCs/>
          <w:kern w:val="0"/>
          <w:lang w:val="sr-Cyrl-CS" w:eastAsia="en-US"/>
        </w:rPr>
        <w:t xml:space="preserve">, </w:t>
      </w:r>
      <w:r>
        <w:rPr>
          <w:rFonts w:eastAsia="Calibri"/>
          <w:bCs/>
          <w:kern w:val="0"/>
          <w:lang w:val="sr-Cyrl-CS" w:eastAsia="en-US"/>
        </w:rPr>
        <w:t>JNMV</w:t>
      </w:r>
      <w:r w:rsidR="00C15CB6">
        <w:rPr>
          <w:rFonts w:eastAsia="Calibri"/>
          <w:bCs/>
          <w:kern w:val="0"/>
          <w:lang w:val="sr-Cyrl-CS" w:eastAsia="en-US"/>
        </w:rPr>
        <w:t>/5-2019</w:t>
      </w:r>
      <w:r w:rsidR="00261A43">
        <w:rPr>
          <w:rFonts w:eastAsia="Calibri"/>
          <w:bCs/>
          <w:kern w:val="0"/>
          <w:lang w:val="sr-Cyrl-CS" w:eastAsia="en-US"/>
        </w:rPr>
        <w:t>.</w:t>
      </w:r>
    </w:p>
    <w:p w:rsidR="00C15CB6" w:rsidRDefault="00F54D52" w:rsidP="00C15CB6">
      <w:pPr>
        <w:autoSpaceDE w:val="0"/>
        <w:autoSpaceDN w:val="0"/>
        <w:adjustRightInd w:val="0"/>
        <w:spacing w:line="240" w:lineRule="auto"/>
      </w:pPr>
      <w:r>
        <w:rPr>
          <w:rFonts w:eastAsia="Calibri"/>
          <w:kern w:val="0"/>
          <w:lang w:eastAsia="en-US"/>
        </w:rPr>
        <w:t>Naziv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oznaka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iz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Opšteg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rečnika</w:t>
      </w:r>
      <w:r w:rsidR="00CE09EB" w:rsidRPr="00CE09EB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CE09EB">
        <w:rPr>
          <w:rFonts w:eastAsia="Calibri"/>
          <w:kern w:val="0"/>
          <w:lang w:val="sr-Cyrl-CS" w:eastAsia="en-US"/>
        </w:rPr>
        <w:t xml:space="preserve"> - </w:t>
      </w:r>
      <w:r w:rsidR="00C15CB6">
        <w:rPr>
          <w:rFonts w:eastAsia="Calibri"/>
          <w:kern w:val="0"/>
          <w:lang w:eastAsia="en-US"/>
        </w:rPr>
        <w:t xml:space="preserve"> </w:t>
      </w:r>
      <w:r w:rsidR="00C15CB6">
        <w:t xml:space="preserve">72267000 - </w:t>
      </w:r>
      <w:r>
        <w:rPr>
          <w:rFonts w:ascii="TimesNewRoman" w:hAnsi="TimesNewRoman" w:cs="TimesNewRoman"/>
        </w:rPr>
        <w:t>Usluge</w:t>
      </w:r>
      <w:r w:rsidR="00C15CB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održavanja</w:t>
      </w:r>
      <w:r w:rsidR="00C15CB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i</w:t>
      </w:r>
      <w:r w:rsidR="00C15CB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popravke</w:t>
      </w:r>
      <w:r w:rsidR="00C15CB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softvera</w:t>
      </w:r>
      <w:r w:rsidR="00C15CB6">
        <w:t>.</w:t>
      </w:r>
    </w:p>
    <w:p w:rsidR="00CE09EB" w:rsidRPr="00CE09EB" w:rsidRDefault="00F54D52" w:rsidP="00261A43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PARTIJE</w:t>
      </w:r>
      <w:r w:rsidR="00CE09EB" w:rsidRPr="00CE09EB">
        <w:rPr>
          <w:rFonts w:eastAsia="Calibri"/>
          <w:b/>
          <w:bCs/>
          <w:kern w:val="0"/>
          <w:lang w:eastAsia="en-US"/>
        </w:rPr>
        <w:t xml:space="preserve"> </w:t>
      </w:r>
    </w:p>
    <w:p w:rsidR="00CE09EB" w:rsidRPr="00CE09EB" w:rsidRDefault="00CE09EB" w:rsidP="00261A43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CE09EB">
        <w:rPr>
          <w:rFonts w:eastAsia="Calibri"/>
          <w:kern w:val="0"/>
          <w:lang w:eastAsia="en-US"/>
        </w:rPr>
        <w:t>J</w:t>
      </w:r>
      <w:r w:rsidR="00F54D52">
        <w:rPr>
          <w:rFonts w:eastAsia="Calibri"/>
          <w:kern w:val="0"/>
          <w:lang w:eastAsia="en-US"/>
        </w:rPr>
        <w:t>avna</w:t>
      </w:r>
      <w:r w:rsidRPr="00CE09EB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nabavka</w:t>
      </w:r>
      <w:r w:rsidRPr="00CE09EB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nije</w:t>
      </w:r>
      <w:r w:rsidRPr="00CE09EB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oblikovana</w:t>
      </w:r>
      <w:r w:rsidRPr="00CE09EB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</w:t>
      </w:r>
      <w:r w:rsidRPr="00CE09EB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partijama</w:t>
      </w:r>
      <w:r w:rsidRPr="00CE09EB">
        <w:rPr>
          <w:rFonts w:eastAsia="Calibri"/>
          <w:kern w:val="0"/>
          <w:lang w:eastAsia="en-US"/>
        </w:rPr>
        <w:t>.</w:t>
      </w:r>
    </w:p>
    <w:p w:rsidR="00CE09EB" w:rsidRDefault="00CE09EB" w:rsidP="00652887">
      <w:pPr>
        <w:spacing w:line="240" w:lineRule="auto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261A43" w:rsidRPr="00261A43" w:rsidTr="00DE181D">
        <w:tc>
          <w:tcPr>
            <w:tcW w:w="9322" w:type="dxa"/>
            <w:shd w:val="clear" w:color="auto" w:fill="DEEAF6"/>
          </w:tcPr>
          <w:p w:rsidR="00261A43" w:rsidRPr="00261A43" w:rsidRDefault="00261A43" w:rsidP="00261A4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261A43">
              <w:rPr>
                <w:rFonts w:eastAsia="Calibri"/>
                <w:b/>
                <w:kern w:val="0"/>
                <w:lang w:eastAsia="en-US"/>
              </w:rPr>
              <w:t xml:space="preserve">III </w:t>
            </w:r>
            <w:r w:rsidR="00F54D52">
              <w:rPr>
                <w:rFonts w:eastAsia="Calibri"/>
                <w:b/>
                <w:kern w:val="0"/>
                <w:lang w:eastAsia="en-US"/>
              </w:rPr>
              <w:t>VRSTA</w:t>
            </w:r>
            <w:r w:rsidRPr="00261A43">
              <w:rPr>
                <w:rFonts w:eastAsia="Calibri"/>
                <w:b/>
                <w:kern w:val="0"/>
                <w:lang w:eastAsia="en-US"/>
              </w:rPr>
              <w:t xml:space="preserve">, </w:t>
            </w:r>
            <w:r w:rsidR="00F54D52">
              <w:rPr>
                <w:rFonts w:eastAsia="Calibri"/>
                <w:b/>
                <w:kern w:val="0"/>
                <w:lang w:eastAsia="en-US"/>
              </w:rPr>
              <w:t>KARAKTERISTIKE</w:t>
            </w:r>
            <w:r w:rsidRPr="00261A43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eastAsia="en-US"/>
              </w:rPr>
              <w:t>I</w:t>
            </w:r>
            <w:r w:rsidRPr="00261A43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eastAsia="en-US"/>
              </w:rPr>
              <w:t>OPIS</w:t>
            </w:r>
            <w:r w:rsidRPr="00261A43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="00F54D52">
              <w:rPr>
                <w:rFonts w:eastAsia="Calibri"/>
                <w:b/>
                <w:kern w:val="0"/>
                <w:lang w:eastAsia="en-US"/>
              </w:rPr>
              <w:t>USLUGA</w:t>
            </w:r>
          </w:p>
        </w:tc>
      </w:tr>
    </w:tbl>
    <w:p w:rsidR="00261A43" w:rsidRPr="00261A43" w:rsidRDefault="00261A43" w:rsidP="00261A43">
      <w:pPr>
        <w:suppressAutoHyphens w:val="0"/>
        <w:spacing w:line="240" w:lineRule="auto"/>
        <w:jc w:val="right"/>
        <w:rPr>
          <w:rFonts w:eastAsia="Times New Roman"/>
          <w:color w:val="0563C1"/>
          <w:kern w:val="0"/>
          <w:u w:val="single"/>
          <w:lang w:eastAsia="en-US"/>
        </w:rPr>
      </w:pPr>
    </w:p>
    <w:p w:rsidR="00261A43" w:rsidRPr="00261A43" w:rsidRDefault="00F54D52" w:rsidP="00261A43">
      <w:pPr>
        <w:tabs>
          <w:tab w:val="left" w:pos="1820"/>
        </w:tabs>
        <w:suppressAutoHyphens w:val="0"/>
        <w:spacing w:line="240" w:lineRule="auto"/>
        <w:ind w:firstLine="1134"/>
        <w:rPr>
          <w:rFonts w:eastAsia="Times New Roman"/>
          <w:b/>
          <w:color w:val="auto"/>
          <w:kern w:val="0"/>
          <w:lang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VRSTA</w:t>
      </w:r>
      <w:r w:rsidR="00261A43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JAVNE</w:t>
      </w:r>
      <w:r w:rsidR="00261A43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NABAVKE</w:t>
      </w:r>
      <w:r w:rsidR="00261A43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</w:p>
    <w:p w:rsidR="00AD0DB9" w:rsidRPr="00AF3F28" w:rsidRDefault="00F54D52" w:rsidP="00261A43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kern w:val="0"/>
          <w:lang w:eastAsia="en-US"/>
        </w:rPr>
        <w:t>Predmetna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javna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sprovodi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male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vrednosti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skladu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sa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zakonom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podzakonskim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aktima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kojima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uređuju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AD0DB9" w:rsidRPr="00AD0DB9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AF3F28">
        <w:rPr>
          <w:rFonts w:eastAsia="Calibri"/>
          <w:kern w:val="0"/>
          <w:lang w:eastAsia="en-US"/>
        </w:rPr>
        <w:t>.</w:t>
      </w:r>
    </w:p>
    <w:p w:rsidR="00C03314" w:rsidRDefault="00C03314" w:rsidP="00261A43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b/>
          <w:color w:val="auto"/>
          <w:kern w:val="0"/>
          <w:lang w:eastAsia="en-US"/>
        </w:rPr>
      </w:pPr>
    </w:p>
    <w:p w:rsidR="00261A43" w:rsidRPr="00261A43" w:rsidRDefault="00F54D52" w:rsidP="00261A43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eastAsia="en-US"/>
        </w:rPr>
        <w:t>SPECIFIKACIJA</w:t>
      </w:r>
      <w:r w:rsidR="00261A43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JAVNE</w:t>
      </w:r>
      <w:r w:rsidR="00261A43" w:rsidRPr="00261A43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NABAVKE</w:t>
      </w:r>
    </w:p>
    <w:p w:rsidR="00C15CB6" w:rsidRDefault="00C15CB6" w:rsidP="00C15CB6">
      <w:pPr>
        <w:suppressAutoHyphens w:val="0"/>
        <w:spacing w:line="276" w:lineRule="auto"/>
        <w:ind w:left="1080"/>
        <w:rPr>
          <w:noProof/>
          <w:u w:val="single"/>
        </w:rPr>
      </w:pPr>
    </w:p>
    <w:p w:rsidR="00C15CB6" w:rsidRPr="00C03314" w:rsidRDefault="00C15CB6" w:rsidP="00C15CB6">
      <w:pPr>
        <w:suppressAutoHyphens w:val="0"/>
        <w:spacing w:line="276" w:lineRule="auto"/>
        <w:ind w:left="1080"/>
        <w:rPr>
          <w:noProof/>
          <w:u w:val="single"/>
        </w:rPr>
      </w:pPr>
      <w:r>
        <w:rPr>
          <w:noProof/>
          <w:u w:val="single"/>
        </w:rPr>
        <w:t xml:space="preserve">1. </w:t>
      </w:r>
      <w:r w:rsidR="00F54D52">
        <w:rPr>
          <w:noProof/>
          <w:u w:val="single"/>
        </w:rPr>
        <w:t>Tehnička</w:t>
      </w:r>
      <w:r w:rsidRPr="009950A8">
        <w:rPr>
          <w:noProof/>
          <w:u w:val="single"/>
        </w:rPr>
        <w:t xml:space="preserve"> </w:t>
      </w:r>
      <w:r w:rsidR="00F54D52">
        <w:rPr>
          <w:noProof/>
          <w:u w:val="single"/>
        </w:rPr>
        <w:t>specifikacija</w:t>
      </w:r>
      <w:r w:rsidRPr="009950A8">
        <w:rPr>
          <w:noProof/>
          <w:u w:val="single"/>
        </w:rPr>
        <w:t xml:space="preserve"> </w:t>
      </w:r>
      <w:r w:rsidR="00F54D52">
        <w:rPr>
          <w:noProof/>
          <w:u w:val="single"/>
        </w:rPr>
        <w:t>nabavke</w:t>
      </w:r>
      <w:r w:rsidRPr="009950A8">
        <w:rPr>
          <w:noProof/>
          <w:u w:val="single"/>
        </w:rPr>
        <w:t xml:space="preserve"> </w:t>
      </w:r>
      <w:r w:rsidR="00F54D52">
        <w:rPr>
          <w:noProof/>
          <w:u w:val="single"/>
        </w:rPr>
        <w:t>usluga</w:t>
      </w:r>
      <w:r w:rsidRPr="009950A8">
        <w:rPr>
          <w:noProof/>
          <w:u w:val="single"/>
        </w:rPr>
        <w:t xml:space="preserve"> - </w:t>
      </w:r>
      <w:r w:rsidR="00F54D52">
        <w:rPr>
          <w:noProof/>
          <w:u w:val="single"/>
        </w:rPr>
        <w:t>Usluge</w:t>
      </w:r>
      <w:r w:rsidRPr="009950A8">
        <w:rPr>
          <w:noProof/>
          <w:u w:val="single"/>
        </w:rPr>
        <w:t xml:space="preserve"> </w:t>
      </w:r>
      <w:r w:rsidR="00F54D52">
        <w:rPr>
          <w:noProof/>
          <w:u w:val="single"/>
        </w:rPr>
        <w:t>održavanja</w:t>
      </w:r>
      <w:r w:rsidRPr="009950A8">
        <w:rPr>
          <w:noProof/>
          <w:u w:val="single"/>
        </w:rPr>
        <w:t xml:space="preserve"> </w:t>
      </w:r>
      <w:r w:rsidR="00F54D52">
        <w:rPr>
          <w:noProof/>
          <w:u w:val="single"/>
        </w:rPr>
        <w:t>sistema</w:t>
      </w:r>
      <w:r w:rsidR="00C03314">
        <w:rPr>
          <w:noProof/>
          <w:u w:val="single"/>
        </w:rPr>
        <w:t xml:space="preserve"> </w:t>
      </w:r>
      <w:r w:rsidR="00F54D52">
        <w:rPr>
          <w:noProof/>
          <w:u w:val="single"/>
        </w:rPr>
        <w:t>za</w:t>
      </w:r>
      <w:r w:rsidR="00C03314">
        <w:rPr>
          <w:noProof/>
          <w:u w:val="single"/>
        </w:rPr>
        <w:t xml:space="preserve"> </w:t>
      </w:r>
      <w:r w:rsidR="00F54D52">
        <w:rPr>
          <w:noProof/>
          <w:u w:val="single"/>
        </w:rPr>
        <w:t>upravljanje</w:t>
      </w:r>
      <w:r w:rsidR="00C03314">
        <w:rPr>
          <w:noProof/>
          <w:u w:val="single"/>
        </w:rPr>
        <w:t xml:space="preserve"> </w:t>
      </w:r>
      <w:r w:rsidR="00F54D52">
        <w:rPr>
          <w:noProof/>
          <w:u w:val="single"/>
        </w:rPr>
        <w:t>dokumentima</w:t>
      </w:r>
      <w:r w:rsidR="00C03314">
        <w:rPr>
          <w:noProof/>
          <w:u w:val="single"/>
        </w:rPr>
        <w:t xml:space="preserve"> </w:t>
      </w:r>
      <w:r w:rsidR="00F54D52">
        <w:rPr>
          <w:noProof/>
          <w:u w:val="single"/>
        </w:rPr>
        <w:t>i</w:t>
      </w:r>
      <w:r w:rsidR="00C03314">
        <w:rPr>
          <w:noProof/>
          <w:u w:val="single"/>
        </w:rPr>
        <w:t xml:space="preserve"> </w:t>
      </w:r>
      <w:r w:rsidR="00F54D52">
        <w:rPr>
          <w:noProof/>
          <w:u w:val="single"/>
        </w:rPr>
        <w:t>predmetima</w:t>
      </w:r>
      <w:r w:rsidR="00C03314">
        <w:rPr>
          <w:noProof/>
          <w:u w:val="single"/>
        </w:rPr>
        <w:t xml:space="preserve"> (</w:t>
      </w:r>
      <w:r w:rsidR="00F54D52">
        <w:rPr>
          <w:noProof/>
          <w:u w:val="single"/>
        </w:rPr>
        <w:t>Alfresko</w:t>
      </w:r>
      <w:r w:rsidR="00C03314">
        <w:rPr>
          <w:noProof/>
          <w:u w:val="single"/>
        </w:rPr>
        <w:t>)</w:t>
      </w:r>
    </w:p>
    <w:tbl>
      <w:tblPr>
        <w:tblpPr w:leftFromText="180" w:rightFromText="180" w:vertAnchor="text" w:horzAnchor="margin" w:tblpXSpec="center" w:tblpY="175"/>
        <w:tblW w:w="9306" w:type="dxa"/>
        <w:tblLook w:val="04A0"/>
      </w:tblPr>
      <w:tblGrid>
        <w:gridCol w:w="1560"/>
        <w:gridCol w:w="5298"/>
        <w:gridCol w:w="2448"/>
      </w:tblGrid>
      <w:tr w:rsidR="00C15CB6" w:rsidRPr="00784CAD" w:rsidTr="00AB0495">
        <w:trPr>
          <w:trHeight w:val="270"/>
        </w:trPr>
        <w:tc>
          <w:tcPr>
            <w:tcW w:w="9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15CB6" w:rsidRPr="00BC5140" w:rsidRDefault="00F54D52" w:rsidP="00AB0495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</w:rPr>
            </w:pPr>
            <w:r>
              <w:rPr>
                <w:rFonts w:eastAsia="Times New Roman"/>
                <w:b/>
                <w:bCs/>
                <w:noProof/>
              </w:rPr>
              <w:t>Tabela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hitnosti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i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prioriteta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rešavanja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problema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u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radu</w:t>
            </w:r>
          </w:p>
        </w:tc>
      </w:tr>
      <w:tr w:rsidR="00C15CB6" w:rsidRPr="00784CAD" w:rsidTr="00AB0495">
        <w:trPr>
          <w:trHeight w:val="11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B6" w:rsidRPr="008B3818" w:rsidRDefault="00F54D52" w:rsidP="00AB0495">
            <w:pPr>
              <w:spacing w:line="240" w:lineRule="auto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Incidentno</w:t>
            </w:r>
            <w:r w:rsidR="00C15CB6" w:rsidRPr="008B3818">
              <w:rPr>
                <w:rFonts w:eastAsia="Times New Roman"/>
                <w:b/>
                <w:noProof/>
              </w:rPr>
              <w:t xml:space="preserve"> </w:t>
            </w:r>
            <w:r>
              <w:rPr>
                <w:rFonts w:eastAsia="Times New Roman"/>
                <w:b/>
                <w:noProof/>
              </w:rPr>
              <w:t>održavanje</w:t>
            </w:r>
            <w:r w:rsidR="00C15CB6" w:rsidRPr="008B3818">
              <w:rPr>
                <w:rFonts w:eastAsia="Times New Roman"/>
                <w:b/>
                <w:noProof/>
              </w:rPr>
              <w:t xml:space="preserve">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B6" w:rsidRPr="00CC2DAD" w:rsidRDefault="00F54D52" w:rsidP="00AB0495">
            <w:pPr>
              <w:spacing w:line="240" w:lineRule="auto"/>
              <w:rPr>
                <w:rFonts w:eastAsia="Times New Roman"/>
                <w:noProof/>
              </w:rPr>
            </w:pPr>
            <w:r>
              <w:rPr>
                <w:rFonts w:eastAsia="Times New Roman"/>
                <w:b/>
                <w:bCs/>
                <w:noProof/>
              </w:rPr>
              <w:t>Nivo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1 - </w:t>
            </w:r>
            <w:r>
              <w:rPr>
                <w:rFonts w:eastAsia="Times New Roman"/>
                <w:b/>
                <w:bCs/>
                <w:noProof/>
              </w:rPr>
              <w:t>najviši</w:t>
            </w:r>
            <w:r w:rsidR="00C15CB6" w:rsidRPr="00CC2DAD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prioritet</w:t>
            </w:r>
            <w:r w:rsidR="00C15CB6" w:rsidRPr="006B335F">
              <w:rPr>
                <w:rFonts w:eastAsia="Times New Roman"/>
                <w:b/>
                <w:bCs/>
                <w:noProof/>
              </w:rPr>
              <w:t>:</w:t>
            </w:r>
            <w:r w:rsidR="00C15CB6" w:rsidRPr="00784CAD">
              <w:t xml:space="preserve"> </w:t>
            </w:r>
            <w:r>
              <w:t>produkcioni</w:t>
            </w:r>
            <w:r w:rsidR="00C15CB6" w:rsidRPr="00784CAD">
              <w:t xml:space="preserve"> </w:t>
            </w:r>
            <w:r>
              <w:t>Sistemi</w:t>
            </w:r>
            <w:r w:rsidR="00C15CB6" w:rsidRPr="00784CAD">
              <w:t xml:space="preserve"> </w:t>
            </w:r>
            <w:r>
              <w:t>nisu</w:t>
            </w:r>
            <w:r w:rsidR="00C15CB6" w:rsidRPr="00784CAD">
              <w:t xml:space="preserve"> </w:t>
            </w:r>
            <w:r>
              <w:t>dostupni</w:t>
            </w:r>
            <w:r w:rsidR="00C15CB6" w:rsidRPr="00784CAD">
              <w:t xml:space="preserve">, </w:t>
            </w:r>
            <w:r>
              <w:t>suštinski</w:t>
            </w:r>
            <w:r w:rsidR="00C15CB6" w:rsidRPr="00784CAD">
              <w:t xml:space="preserve"> </w:t>
            </w:r>
            <w:r>
              <w:t>nedostupni</w:t>
            </w:r>
            <w:r w:rsidR="00C15CB6" w:rsidRPr="00784CAD">
              <w:t xml:space="preserve"> </w:t>
            </w:r>
            <w:r>
              <w:t>ili</w:t>
            </w:r>
            <w:r w:rsidR="00C15CB6" w:rsidRPr="00784CAD">
              <w:t xml:space="preserve"> </w:t>
            </w:r>
            <w:r>
              <w:t>je</w:t>
            </w:r>
            <w:r w:rsidR="00C15CB6" w:rsidRPr="00784CAD">
              <w:t xml:space="preserve"> </w:t>
            </w:r>
            <w:r>
              <w:t>normalno</w:t>
            </w:r>
            <w:r w:rsidR="00C15CB6" w:rsidRPr="00784CAD">
              <w:t xml:space="preserve"> </w:t>
            </w:r>
            <w:r>
              <w:t>poslovanje</w:t>
            </w:r>
            <w:r w:rsidR="00C15CB6" w:rsidRPr="00784CAD">
              <w:t xml:space="preserve"> </w:t>
            </w:r>
            <w:r>
              <w:t>ozbiljno</w:t>
            </w:r>
            <w:r w:rsidR="00C15CB6" w:rsidRPr="00784CAD">
              <w:t xml:space="preserve"> </w:t>
            </w:r>
            <w:r>
              <w:t>onemogućeno</w:t>
            </w:r>
            <w:r w:rsidR="00C15CB6" w:rsidRPr="00784CAD">
              <w:t xml:space="preserve">. </w:t>
            </w:r>
            <w:r>
              <w:t>Problem</w:t>
            </w:r>
            <w:r w:rsidR="00C15CB6" w:rsidRPr="00784CAD">
              <w:t xml:space="preserve"> </w:t>
            </w:r>
            <w:r>
              <w:t>sprečava</w:t>
            </w:r>
            <w:r w:rsidR="00C15CB6" w:rsidRPr="00784CAD">
              <w:t xml:space="preserve"> </w:t>
            </w:r>
            <w:r>
              <w:t>rad</w:t>
            </w:r>
            <w:r w:rsidR="00C15CB6" w:rsidRPr="00784CAD">
              <w:t xml:space="preserve"> </w:t>
            </w:r>
            <w:r>
              <w:t>produkcionih</w:t>
            </w:r>
            <w:r w:rsidR="00C15CB6">
              <w:t xml:space="preserve"> </w:t>
            </w:r>
            <w:r>
              <w:t>Sistema</w:t>
            </w:r>
            <w:r w:rsidR="00C15CB6">
              <w:t xml:space="preserve">, </w:t>
            </w:r>
            <w:r>
              <w:t>što</w:t>
            </w:r>
            <w:r w:rsidR="00C15CB6">
              <w:t xml:space="preserve"> </w:t>
            </w:r>
            <w:r>
              <w:t>utiče</w:t>
            </w:r>
            <w:r w:rsidR="00C15CB6">
              <w:t xml:space="preserve"> </w:t>
            </w:r>
            <w:r>
              <w:t>na</w:t>
            </w:r>
            <w:r w:rsidR="00C15CB6">
              <w:t xml:space="preserve"> </w:t>
            </w:r>
            <w:r>
              <w:t>obavljanje</w:t>
            </w:r>
            <w:r w:rsidR="00C15CB6" w:rsidRPr="00784CAD">
              <w:t xml:space="preserve"> </w:t>
            </w:r>
            <w:r>
              <w:t>kritičnih</w:t>
            </w:r>
            <w:r w:rsidR="00C15CB6" w:rsidRPr="00784CAD">
              <w:t xml:space="preserve"> </w:t>
            </w:r>
            <w:r>
              <w:t>poslovnih</w:t>
            </w:r>
            <w:r w:rsidR="00C15CB6" w:rsidRPr="00784CAD">
              <w:t xml:space="preserve"> </w:t>
            </w:r>
            <w:r>
              <w:t>funkcija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B6" w:rsidRPr="008B3818" w:rsidRDefault="00F54D52" w:rsidP="00AB0495">
            <w:pPr>
              <w:spacing w:line="240" w:lineRule="auto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Vreme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odziva</w:t>
            </w:r>
            <w:r w:rsidR="00C15CB6">
              <w:rPr>
                <w:rFonts w:eastAsia="Times New Roman"/>
                <w:noProof/>
              </w:rPr>
              <w:t xml:space="preserve">: </w:t>
            </w:r>
            <w:r>
              <w:rPr>
                <w:rFonts w:eastAsia="Times New Roman"/>
                <w:noProof/>
              </w:rPr>
              <w:t>do</w:t>
            </w:r>
            <w:r w:rsidR="00C15CB6">
              <w:rPr>
                <w:rFonts w:eastAsia="Times New Roman"/>
                <w:noProof/>
              </w:rPr>
              <w:t xml:space="preserve"> 1 </w:t>
            </w:r>
            <w:r>
              <w:rPr>
                <w:rFonts w:eastAsia="Times New Roman"/>
                <w:noProof/>
              </w:rPr>
              <w:t>čas</w:t>
            </w:r>
            <w:r w:rsidR="00C15CB6">
              <w:rPr>
                <w:rFonts w:eastAsia="Times New Roman"/>
                <w:noProof/>
              </w:rPr>
              <w:t>a</w:t>
            </w:r>
            <w:r w:rsidR="00C15CB6">
              <w:rPr>
                <w:rFonts w:eastAsia="Times New Roman"/>
                <w:noProof/>
              </w:rPr>
              <w:br/>
            </w:r>
            <w:r>
              <w:rPr>
                <w:rFonts w:eastAsia="Times New Roman"/>
                <w:noProof/>
              </w:rPr>
              <w:t>Početak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rešavanja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problema</w:t>
            </w:r>
            <w:r w:rsidR="00C15CB6">
              <w:rPr>
                <w:rFonts w:eastAsia="Times New Roman"/>
                <w:noProof/>
              </w:rPr>
              <w:t xml:space="preserve">: </w:t>
            </w:r>
            <w:r>
              <w:rPr>
                <w:rFonts w:eastAsia="Times New Roman"/>
                <w:noProof/>
              </w:rPr>
              <w:t>do</w:t>
            </w:r>
            <w:r w:rsidR="00C15CB6">
              <w:rPr>
                <w:rFonts w:eastAsia="Times New Roman"/>
                <w:noProof/>
              </w:rPr>
              <w:t xml:space="preserve"> 2 </w:t>
            </w:r>
            <w:r>
              <w:rPr>
                <w:rFonts w:eastAsia="Times New Roman"/>
                <w:noProof/>
              </w:rPr>
              <w:t>časa</w:t>
            </w:r>
            <w:r w:rsidR="00C15CB6" w:rsidRPr="00CC2DAD">
              <w:rPr>
                <w:rFonts w:eastAsia="Times New Roman"/>
                <w:noProof/>
              </w:rPr>
              <w:br/>
            </w:r>
            <w:r>
              <w:rPr>
                <w:rFonts w:eastAsia="Times New Roman"/>
                <w:noProof/>
              </w:rPr>
              <w:t>Vreme</w:t>
            </w:r>
            <w:r w:rsidR="00C15CB6" w:rsidRPr="00CC2DAD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otklanjanja</w:t>
            </w:r>
            <w:r w:rsidR="00C15CB6" w:rsidRPr="00CC2DAD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kvara</w:t>
            </w:r>
            <w:r w:rsidR="00C15CB6" w:rsidRPr="00CC2DAD">
              <w:rPr>
                <w:rFonts w:eastAsia="Times New Roman"/>
                <w:noProof/>
              </w:rPr>
              <w:t xml:space="preserve">: </w:t>
            </w:r>
            <w:r>
              <w:rPr>
                <w:rFonts w:eastAsia="Times New Roman"/>
                <w:noProof/>
              </w:rPr>
              <w:t>najkasnije</w:t>
            </w:r>
            <w:r w:rsidR="00C15CB6" w:rsidRPr="00CC2DAD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do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kraja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istog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dana</w:t>
            </w:r>
          </w:p>
        </w:tc>
      </w:tr>
      <w:tr w:rsidR="00C15CB6" w:rsidRPr="00784CAD" w:rsidTr="00AB0495">
        <w:trPr>
          <w:trHeight w:val="11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B6" w:rsidRPr="00CC2DAD" w:rsidRDefault="00C15CB6" w:rsidP="00AB0495">
            <w:pPr>
              <w:spacing w:line="240" w:lineRule="auto"/>
              <w:rPr>
                <w:rFonts w:eastAsia="Times New Roman"/>
                <w:noProof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B6" w:rsidRDefault="00F54D52" w:rsidP="00AB0495">
            <w:pPr>
              <w:spacing w:line="240" w:lineRule="auto"/>
              <w:rPr>
                <w:rFonts w:eastAsia="Times New Roman"/>
                <w:b/>
                <w:bCs/>
                <w:noProof/>
              </w:rPr>
            </w:pPr>
            <w:r>
              <w:rPr>
                <w:rFonts w:eastAsia="Times New Roman"/>
                <w:b/>
                <w:bCs/>
                <w:noProof/>
              </w:rPr>
              <w:t>Nivo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2 - </w:t>
            </w:r>
            <w:r>
              <w:rPr>
                <w:rFonts w:eastAsia="Times New Roman"/>
                <w:b/>
                <w:bCs/>
                <w:noProof/>
              </w:rPr>
              <w:t>srednji</w:t>
            </w:r>
            <w:r w:rsidR="00C15CB6" w:rsidRPr="00CC2DAD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prioritet</w:t>
            </w:r>
            <w:r w:rsidR="00C15CB6">
              <w:rPr>
                <w:rFonts w:eastAsia="Times New Roman"/>
                <w:b/>
                <w:bCs/>
                <w:noProof/>
              </w:rPr>
              <w:t>)</w:t>
            </w:r>
            <w:r w:rsidR="00C15CB6" w:rsidRPr="00CC2DAD">
              <w:rPr>
                <w:rFonts w:eastAsia="Times New Roman"/>
                <w:b/>
                <w:bCs/>
                <w:noProof/>
              </w:rPr>
              <w:t>:</w:t>
            </w:r>
          </w:p>
          <w:p w:rsidR="00C15CB6" w:rsidRPr="00CC2DAD" w:rsidRDefault="00F54D52" w:rsidP="00AB0495">
            <w:pPr>
              <w:spacing w:line="240" w:lineRule="auto"/>
              <w:rPr>
                <w:rFonts w:eastAsia="Times New Roman"/>
                <w:noProof/>
              </w:rPr>
            </w:pPr>
            <w:r>
              <w:t>problem</w:t>
            </w:r>
            <w:r w:rsidR="00C15CB6" w:rsidRPr="00784CAD">
              <w:t xml:space="preserve"> </w:t>
            </w:r>
            <w:r>
              <w:t>ima</w:t>
            </w:r>
            <w:r w:rsidR="00C15CB6" w:rsidRPr="00784CAD">
              <w:t xml:space="preserve"> </w:t>
            </w:r>
            <w:r>
              <w:t>poslovni</w:t>
            </w:r>
            <w:r w:rsidR="00C15CB6" w:rsidRPr="00784CAD">
              <w:t xml:space="preserve"> </w:t>
            </w:r>
            <w:r>
              <w:t>uticaj</w:t>
            </w:r>
            <w:r w:rsidR="00C15CB6" w:rsidRPr="00784CAD">
              <w:t xml:space="preserve"> </w:t>
            </w:r>
            <w:r>
              <w:t>na</w:t>
            </w:r>
            <w:r w:rsidR="00C15CB6" w:rsidRPr="00784CAD">
              <w:t xml:space="preserve"> </w:t>
            </w:r>
            <w:r>
              <w:t>produkcione</w:t>
            </w:r>
            <w:r w:rsidR="00C15CB6" w:rsidRPr="00784CAD">
              <w:t xml:space="preserve"> </w:t>
            </w:r>
            <w:r>
              <w:t>Sisteme</w:t>
            </w:r>
            <w:r w:rsidR="00C15CB6" w:rsidRPr="00784CAD">
              <w:t xml:space="preserve">, </w:t>
            </w:r>
            <w:r>
              <w:t>ali</w:t>
            </w:r>
            <w:r w:rsidR="00C15CB6" w:rsidRPr="00784CAD">
              <w:t xml:space="preserve"> </w:t>
            </w:r>
            <w:r>
              <w:t>ne</w:t>
            </w:r>
            <w:r w:rsidR="00C15CB6" w:rsidRPr="00784CAD">
              <w:t xml:space="preserve"> </w:t>
            </w:r>
            <w:r>
              <w:t>sprečava</w:t>
            </w:r>
            <w:r w:rsidR="00C15CB6" w:rsidRPr="00784CAD">
              <w:t xml:space="preserve"> </w:t>
            </w:r>
            <w:r>
              <w:t>rad</w:t>
            </w:r>
            <w:r w:rsidR="00C15CB6" w:rsidRPr="00784CAD">
              <w:t xml:space="preserve"> </w:t>
            </w:r>
            <w:r>
              <w:t>ili</w:t>
            </w:r>
            <w:r w:rsidR="00C15CB6" w:rsidRPr="00784CAD">
              <w:t xml:space="preserve"> </w:t>
            </w:r>
            <w:r>
              <w:t>postoji</w:t>
            </w:r>
            <w:r w:rsidR="00C15CB6" w:rsidRPr="00784CAD">
              <w:t xml:space="preserve"> </w:t>
            </w:r>
            <w:r>
              <w:t>razumno</w:t>
            </w:r>
            <w:r w:rsidR="00C15CB6" w:rsidRPr="00784CAD">
              <w:t xml:space="preserve"> </w:t>
            </w:r>
            <w:r>
              <w:t>zaobilazno</w:t>
            </w:r>
            <w:r w:rsidR="00C15CB6" w:rsidRPr="00784CAD">
              <w:t xml:space="preserve"> </w:t>
            </w:r>
            <w:r>
              <w:t>rešenje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B6" w:rsidRDefault="00F54D52" w:rsidP="00AB0495">
            <w:pPr>
              <w:spacing w:line="240" w:lineRule="auto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Vreme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odziva</w:t>
            </w:r>
            <w:r w:rsidR="00C15CB6">
              <w:rPr>
                <w:rFonts w:eastAsia="Times New Roman"/>
                <w:noProof/>
              </w:rPr>
              <w:t xml:space="preserve">: </w:t>
            </w:r>
            <w:r>
              <w:rPr>
                <w:rFonts w:eastAsia="Times New Roman"/>
                <w:noProof/>
              </w:rPr>
              <w:t>do</w:t>
            </w:r>
            <w:r w:rsidR="00C15CB6">
              <w:rPr>
                <w:rFonts w:eastAsia="Times New Roman"/>
                <w:noProof/>
              </w:rPr>
              <w:t xml:space="preserve"> 1 </w:t>
            </w:r>
            <w:r>
              <w:rPr>
                <w:rFonts w:eastAsia="Times New Roman"/>
                <w:noProof/>
              </w:rPr>
              <w:t>čas</w:t>
            </w:r>
            <w:r w:rsidR="00C15CB6">
              <w:rPr>
                <w:rFonts w:eastAsia="Times New Roman"/>
                <w:noProof/>
              </w:rPr>
              <w:t>a</w:t>
            </w:r>
            <w:r w:rsidR="00C15CB6">
              <w:rPr>
                <w:rFonts w:eastAsia="Times New Roman"/>
                <w:noProof/>
              </w:rPr>
              <w:br/>
            </w:r>
            <w:r>
              <w:rPr>
                <w:rFonts w:eastAsia="Times New Roman"/>
                <w:noProof/>
              </w:rPr>
              <w:t>Početak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rešavanja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problema</w:t>
            </w:r>
            <w:r w:rsidR="00C15CB6">
              <w:rPr>
                <w:rFonts w:eastAsia="Times New Roman"/>
                <w:noProof/>
              </w:rPr>
              <w:t xml:space="preserve"> :</w:t>
            </w:r>
          </w:p>
          <w:p w:rsidR="00C15CB6" w:rsidRPr="007525F6" w:rsidRDefault="00C15CB6" w:rsidP="00AB0495">
            <w:pPr>
              <w:spacing w:line="240" w:lineRule="auto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 </w:t>
            </w:r>
            <w:r w:rsidR="00F54D52">
              <w:rPr>
                <w:rFonts w:eastAsia="Times New Roman"/>
                <w:noProof/>
              </w:rPr>
              <w:t>do</w:t>
            </w:r>
            <w:r>
              <w:rPr>
                <w:rFonts w:eastAsia="Times New Roman"/>
                <w:noProof/>
              </w:rPr>
              <w:t xml:space="preserve"> 2 </w:t>
            </w:r>
            <w:r w:rsidR="00F54D52">
              <w:rPr>
                <w:rFonts w:eastAsia="Times New Roman"/>
                <w:noProof/>
              </w:rPr>
              <w:t>časa</w:t>
            </w:r>
            <w:r w:rsidRPr="00CC2DAD">
              <w:rPr>
                <w:rFonts w:eastAsia="Times New Roman"/>
                <w:noProof/>
              </w:rPr>
              <w:t xml:space="preserve"> </w:t>
            </w:r>
            <w:r w:rsidRPr="00CC2DAD">
              <w:rPr>
                <w:rFonts w:eastAsia="Times New Roman"/>
                <w:noProof/>
              </w:rPr>
              <w:br/>
            </w:r>
            <w:r w:rsidR="00F54D52">
              <w:rPr>
                <w:rFonts w:eastAsia="Times New Roman"/>
                <w:noProof/>
              </w:rPr>
              <w:t>Vreme</w:t>
            </w:r>
            <w:r w:rsidRPr="00CC2DAD">
              <w:rPr>
                <w:rFonts w:eastAsia="Times New Roman"/>
                <w:noProof/>
              </w:rPr>
              <w:t xml:space="preserve"> </w:t>
            </w:r>
            <w:r w:rsidR="00F54D52">
              <w:rPr>
                <w:rFonts w:eastAsia="Times New Roman"/>
                <w:noProof/>
              </w:rPr>
              <w:t>otklanjanja</w:t>
            </w:r>
            <w:r w:rsidRPr="00CC2DAD">
              <w:rPr>
                <w:rFonts w:eastAsia="Times New Roman"/>
                <w:noProof/>
              </w:rPr>
              <w:t xml:space="preserve"> </w:t>
            </w:r>
            <w:r w:rsidR="00F54D52">
              <w:rPr>
                <w:rFonts w:eastAsia="Times New Roman"/>
                <w:noProof/>
              </w:rPr>
              <w:t>kvara</w:t>
            </w:r>
            <w:r w:rsidRPr="00CC2DAD">
              <w:rPr>
                <w:rFonts w:eastAsia="Times New Roman"/>
                <w:noProof/>
              </w:rPr>
              <w:t>:</w:t>
            </w:r>
            <w:r>
              <w:rPr>
                <w:rFonts w:eastAsia="Times New Roman"/>
                <w:noProof/>
              </w:rPr>
              <w:t xml:space="preserve"> </w:t>
            </w:r>
            <w:r w:rsidR="00F54D52">
              <w:rPr>
                <w:rFonts w:eastAsia="Times New Roman"/>
                <w:noProof/>
              </w:rPr>
              <w:t>istog</w:t>
            </w:r>
            <w:r>
              <w:rPr>
                <w:rFonts w:eastAsia="Times New Roman"/>
                <w:noProof/>
              </w:rPr>
              <w:t xml:space="preserve"> </w:t>
            </w:r>
            <w:r w:rsidR="00F54D52">
              <w:rPr>
                <w:rFonts w:eastAsia="Times New Roman"/>
                <w:noProof/>
              </w:rPr>
              <w:t>a</w:t>
            </w:r>
            <w:r>
              <w:rPr>
                <w:rFonts w:eastAsia="Times New Roman"/>
                <w:noProof/>
              </w:rPr>
              <w:t xml:space="preserve"> </w:t>
            </w:r>
            <w:r w:rsidR="00F54D52">
              <w:rPr>
                <w:rFonts w:eastAsia="Times New Roman"/>
                <w:noProof/>
              </w:rPr>
              <w:t>najkasnije</w:t>
            </w:r>
            <w:r>
              <w:rPr>
                <w:rFonts w:eastAsia="Times New Roman"/>
                <w:noProof/>
              </w:rPr>
              <w:t xml:space="preserve"> </w:t>
            </w:r>
            <w:r w:rsidR="00F54D52">
              <w:rPr>
                <w:rFonts w:eastAsia="Times New Roman"/>
                <w:noProof/>
              </w:rPr>
              <w:t>narednog</w:t>
            </w:r>
            <w:r>
              <w:rPr>
                <w:rFonts w:eastAsia="Times New Roman"/>
                <w:noProof/>
              </w:rPr>
              <w:t xml:space="preserve"> </w:t>
            </w:r>
            <w:r w:rsidR="00F54D52">
              <w:rPr>
                <w:rFonts w:eastAsia="Times New Roman"/>
                <w:noProof/>
              </w:rPr>
              <w:t>dana</w:t>
            </w:r>
          </w:p>
        </w:tc>
      </w:tr>
      <w:tr w:rsidR="00C15CB6" w:rsidRPr="00784CAD" w:rsidTr="00AB0495">
        <w:trPr>
          <w:trHeight w:val="13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B6" w:rsidRPr="00CC2DAD" w:rsidRDefault="00C15CB6" w:rsidP="00AB0495">
            <w:pPr>
              <w:spacing w:line="240" w:lineRule="auto"/>
              <w:rPr>
                <w:rFonts w:eastAsia="Times New Roman"/>
                <w:noProof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B6" w:rsidRPr="00CC2DAD" w:rsidRDefault="00F54D52" w:rsidP="00AB0495">
            <w:pPr>
              <w:spacing w:line="240" w:lineRule="auto"/>
              <w:rPr>
                <w:rFonts w:eastAsia="Times New Roman"/>
                <w:noProof/>
              </w:rPr>
            </w:pPr>
            <w:r>
              <w:rPr>
                <w:rFonts w:eastAsia="Times New Roman"/>
                <w:b/>
                <w:bCs/>
                <w:noProof/>
              </w:rPr>
              <w:t>Nivo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3 - </w:t>
            </w:r>
            <w:r>
              <w:rPr>
                <w:rFonts w:eastAsia="Times New Roman"/>
                <w:b/>
                <w:bCs/>
                <w:noProof/>
              </w:rPr>
              <w:t>najniži</w:t>
            </w:r>
            <w:r w:rsidR="00C15CB6" w:rsidRPr="00CC2DAD">
              <w:rPr>
                <w:rFonts w:eastAsia="Times New Roman"/>
                <w:b/>
                <w:bCs/>
                <w:noProof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</w:rPr>
              <w:t>prioritet</w:t>
            </w:r>
            <w:r w:rsidR="00C15CB6">
              <w:rPr>
                <w:rFonts w:eastAsia="Times New Roman"/>
                <w:b/>
                <w:bCs/>
                <w:noProof/>
              </w:rPr>
              <w:t xml:space="preserve"> </w:t>
            </w:r>
            <w:r w:rsidR="00C15CB6" w:rsidRPr="006B335F">
              <w:rPr>
                <w:rFonts w:eastAsia="Times New Roman"/>
                <w:b/>
                <w:bCs/>
                <w:noProof/>
              </w:rPr>
              <w:t>:</w:t>
            </w:r>
            <w:r w:rsidR="00C15CB6" w:rsidRPr="006B335F">
              <w:rPr>
                <w:rFonts w:eastAsia="Times New Roman"/>
                <w:noProof/>
              </w:rPr>
              <w:t xml:space="preserve"> </w:t>
            </w:r>
            <w:r>
              <w:t>problem</w:t>
            </w:r>
            <w:r w:rsidR="00C15CB6" w:rsidRPr="00784CAD">
              <w:t xml:space="preserve"> </w:t>
            </w:r>
            <w:r>
              <w:t>nema</w:t>
            </w:r>
            <w:r w:rsidR="00C15CB6" w:rsidRPr="00784CAD">
              <w:t xml:space="preserve"> </w:t>
            </w:r>
            <w:r>
              <w:t>poslovni</w:t>
            </w:r>
            <w:r w:rsidR="00C15CB6" w:rsidRPr="00784CAD">
              <w:t xml:space="preserve"> </w:t>
            </w:r>
            <w:r>
              <w:t>uticaj</w:t>
            </w:r>
            <w:r w:rsidR="00C15CB6" w:rsidRPr="00784CAD">
              <w:t xml:space="preserve"> </w:t>
            </w:r>
            <w:r>
              <w:t>na</w:t>
            </w:r>
            <w:r w:rsidR="00C15CB6" w:rsidRPr="00784CAD">
              <w:t xml:space="preserve"> </w:t>
            </w:r>
            <w:r>
              <w:t>produkcione</w:t>
            </w:r>
            <w:r w:rsidR="00C15CB6" w:rsidRPr="00784CAD">
              <w:t xml:space="preserve"> </w:t>
            </w:r>
            <w:r>
              <w:t>Sisteme</w:t>
            </w:r>
            <w:r w:rsidR="00C15CB6" w:rsidRPr="00784CAD">
              <w:t xml:space="preserve"> </w:t>
            </w:r>
            <w:r>
              <w:t>ili</w:t>
            </w:r>
            <w:r w:rsidR="00C15CB6" w:rsidRPr="00784CAD">
              <w:t xml:space="preserve"> </w:t>
            </w:r>
            <w:r>
              <w:t>je</w:t>
            </w:r>
            <w:r w:rsidR="00C15CB6" w:rsidRPr="00784CAD">
              <w:t xml:space="preserve"> </w:t>
            </w:r>
            <w:r>
              <w:t>detektovan</w:t>
            </w:r>
            <w:r w:rsidR="00C15CB6" w:rsidRPr="00784CAD">
              <w:t xml:space="preserve"> </w:t>
            </w:r>
            <w:r>
              <w:t>na</w:t>
            </w:r>
            <w:r w:rsidR="00C15CB6" w:rsidRPr="00784CAD">
              <w:t xml:space="preserve"> </w:t>
            </w:r>
            <w:r>
              <w:t>testnim</w:t>
            </w:r>
            <w:r w:rsidR="00C15CB6" w:rsidRPr="00784CAD">
              <w:t xml:space="preserve"> </w:t>
            </w:r>
            <w:r>
              <w:t>sistemima</w:t>
            </w:r>
            <w:r w:rsidR="00C15CB6" w:rsidRPr="00784CAD">
              <w:t xml:space="preserve">. </w:t>
            </w:r>
            <w:r>
              <w:t>Problem</w:t>
            </w:r>
            <w:r w:rsidR="00C15CB6" w:rsidRPr="00784CAD">
              <w:t xml:space="preserve"> </w:t>
            </w:r>
            <w:r>
              <w:t>nema</w:t>
            </w:r>
            <w:r w:rsidR="00C15CB6" w:rsidRPr="00784CAD">
              <w:t xml:space="preserve"> </w:t>
            </w:r>
            <w:r>
              <w:t>uticaja</w:t>
            </w:r>
            <w:r w:rsidR="00C15CB6" w:rsidRPr="00784CAD">
              <w:t xml:space="preserve"> </w:t>
            </w:r>
            <w:r>
              <w:t>na</w:t>
            </w:r>
            <w:r w:rsidR="00C15CB6" w:rsidRPr="00784CAD">
              <w:t xml:space="preserve"> </w:t>
            </w:r>
            <w:r>
              <w:t>performanse</w:t>
            </w:r>
            <w:r w:rsidR="00C15CB6" w:rsidRPr="00784CAD">
              <w:t xml:space="preserve">, </w:t>
            </w:r>
            <w:r>
              <w:t>na</w:t>
            </w:r>
            <w:r w:rsidR="00C15CB6" w:rsidRPr="00784CAD">
              <w:t xml:space="preserve"> </w:t>
            </w:r>
            <w:r>
              <w:t>kvalitet</w:t>
            </w:r>
            <w:r w:rsidR="00C15CB6" w:rsidRPr="00784CAD">
              <w:t xml:space="preserve"> </w:t>
            </w:r>
            <w:r>
              <w:t>funkcionalnosti</w:t>
            </w:r>
            <w:r w:rsidR="00C15CB6" w:rsidRPr="00784CAD">
              <w:t xml:space="preserve"> </w:t>
            </w:r>
            <w:r>
              <w:t>i</w:t>
            </w:r>
            <w:r w:rsidR="00C15CB6" w:rsidRPr="00784CAD">
              <w:t xml:space="preserve"> </w:t>
            </w:r>
            <w:r>
              <w:t>bez</w:t>
            </w:r>
            <w:r w:rsidR="00C15CB6" w:rsidRPr="00784CAD">
              <w:t xml:space="preserve"> </w:t>
            </w:r>
            <w:r>
              <w:t>uticaja</w:t>
            </w:r>
            <w:r w:rsidR="00C15CB6" w:rsidRPr="00784CAD">
              <w:t xml:space="preserve"> </w:t>
            </w:r>
            <w:r>
              <w:t>je</w:t>
            </w:r>
            <w:r w:rsidR="00C15CB6" w:rsidRPr="00784CAD">
              <w:t xml:space="preserve"> </w:t>
            </w:r>
            <w:r>
              <w:t>na</w:t>
            </w:r>
            <w:r w:rsidR="00C15CB6" w:rsidRPr="00784CAD">
              <w:t xml:space="preserve"> </w:t>
            </w:r>
            <w:r>
              <w:t>rad</w:t>
            </w:r>
            <w:r w:rsidR="00C15CB6" w:rsidRPr="00784CAD">
              <w:t xml:space="preserve"> </w:t>
            </w:r>
            <w:r>
              <w:t>produkcionih</w:t>
            </w:r>
            <w:r w:rsidR="00C15CB6" w:rsidRPr="00784CAD">
              <w:t xml:space="preserve"> </w:t>
            </w:r>
            <w:r>
              <w:t>Sistema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B6" w:rsidRPr="006B335F" w:rsidRDefault="00F54D52" w:rsidP="00AB0495">
            <w:pPr>
              <w:spacing w:line="240" w:lineRule="auto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Vreme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odziva</w:t>
            </w:r>
            <w:r w:rsidR="00C15CB6">
              <w:rPr>
                <w:rFonts w:eastAsia="Times New Roman"/>
                <w:noProof/>
              </w:rPr>
              <w:t xml:space="preserve">: </w:t>
            </w:r>
            <w:r>
              <w:rPr>
                <w:rFonts w:eastAsia="Times New Roman"/>
                <w:noProof/>
              </w:rPr>
              <w:t>do</w:t>
            </w:r>
            <w:r w:rsidR="00C15CB6">
              <w:rPr>
                <w:rFonts w:eastAsia="Times New Roman"/>
                <w:noProof/>
              </w:rPr>
              <w:t xml:space="preserve"> 2 </w:t>
            </w:r>
            <w:r>
              <w:rPr>
                <w:rFonts w:eastAsia="Times New Roman"/>
                <w:noProof/>
              </w:rPr>
              <w:t>časa</w:t>
            </w:r>
            <w:r w:rsidR="00C15CB6">
              <w:rPr>
                <w:rFonts w:eastAsia="Times New Roman"/>
                <w:noProof/>
              </w:rPr>
              <w:br/>
            </w:r>
            <w:r>
              <w:rPr>
                <w:rFonts w:eastAsia="Times New Roman"/>
                <w:noProof/>
              </w:rPr>
              <w:t>Početak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rešavanja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problema</w:t>
            </w:r>
            <w:r w:rsidR="00C15CB6">
              <w:rPr>
                <w:rFonts w:eastAsia="Times New Roman"/>
                <w:noProof/>
              </w:rPr>
              <w:t xml:space="preserve"> : </w:t>
            </w:r>
            <w:r>
              <w:rPr>
                <w:rFonts w:eastAsia="Times New Roman"/>
                <w:noProof/>
              </w:rPr>
              <w:t>do</w:t>
            </w:r>
            <w:r w:rsidR="00C15CB6">
              <w:rPr>
                <w:rFonts w:eastAsia="Times New Roman"/>
                <w:noProof/>
              </w:rPr>
              <w:t xml:space="preserve"> 4 </w:t>
            </w:r>
            <w:r>
              <w:rPr>
                <w:rFonts w:eastAsia="Times New Roman"/>
                <w:noProof/>
              </w:rPr>
              <w:t>časa</w:t>
            </w:r>
            <w:r w:rsidR="00C15CB6" w:rsidRPr="00CC2DAD">
              <w:rPr>
                <w:rFonts w:eastAsia="Times New Roman"/>
                <w:noProof/>
              </w:rPr>
              <w:br/>
            </w:r>
            <w:r>
              <w:rPr>
                <w:rFonts w:eastAsia="Times New Roman"/>
                <w:noProof/>
              </w:rPr>
              <w:t>Vreme</w:t>
            </w:r>
            <w:r w:rsidR="00C15CB6" w:rsidRPr="00CC2DAD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otklanjanja</w:t>
            </w:r>
            <w:r w:rsidR="00C15CB6" w:rsidRPr="00CC2DAD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kvara</w:t>
            </w:r>
            <w:r w:rsidR="00C15CB6" w:rsidRPr="00CC2DAD">
              <w:rPr>
                <w:rFonts w:eastAsia="Times New Roman"/>
                <w:noProof/>
              </w:rPr>
              <w:t xml:space="preserve">: </w:t>
            </w:r>
            <w:r>
              <w:rPr>
                <w:rFonts w:eastAsia="Times New Roman"/>
                <w:noProof/>
              </w:rPr>
              <w:t>istog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a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najkasnije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u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roku</w:t>
            </w:r>
            <w:r w:rsidR="00C15CB6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od</w:t>
            </w:r>
            <w:r w:rsidR="00C15CB6">
              <w:rPr>
                <w:rFonts w:eastAsia="Times New Roman"/>
                <w:noProof/>
              </w:rPr>
              <w:t xml:space="preserve"> 4 </w:t>
            </w:r>
            <w:r>
              <w:rPr>
                <w:rFonts w:eastAsia="Times New Roman"/>
                <w:noProof/>
              </w:rPr>
              <w:t>dana</w:t>
            </w:r>
          </w:p>
        </w:tc>
      </w:tr>
    </w:tbl>
    <w:p w:rsidR="00C15CB6" w:rsidRPr="00CC2DAD" w:rsidRDefault="00C15CB6" w:rsidP="00C15CB6">
      <w:pPr>
        <w:pStyle w:val="ListParagraph"/>
        <w:jc w:val="both"/>
        <w:rPr>
          <w:noProof/>
        </w:rPr>
      </w:pPr>
    </w:p>
    <w:p w:rsidR="00C15CB6" w:rsidRPr="003A0B47" w:rsidRDefault="00C15CB6" w:rsidP="00C15CB6">
      <w:pPr>
        <w:pStyle w:val="ListParagraph"/>
        <w:jc w:val="both"/>
        <w:rPr>
          <w:noProof/>
          <w:u w:val="single"/>
        </w:rPr>
      </w:pPr>
      <w:r>
        <w:rPr>
          <w:noProof/>
        </w:rPr>
        <w:t>1</w:t>
      </w:r>
      <w:r w:rsidRPr="00CC2DAD">
        <w:rPr>
          <w:noProof/>
        </w:rPr>
        <w:t xml:space="preserve">.1 </w:t>
      </w:r>
      <w:r w:rsidR="00F54D52">
        <w:rPr>
          <w:noProof/>
        </w:rPr>
        <w:t>Specifikacija</w:t>
      </w:r>
      <w:r w:rsidRPr="00EC64DF">
        <w:rPr>
          <w:noProof/>
        </w:rPr>
        <w:t xml:space="preserve"> </w:t>
      </w:r>
      <w:r w:rsidR="00F54D52">
        <w:rPr>
          <w:noProof/>
        </w:rPr>
        <w:t>softvera</w:t>
      </w:r>
      <w:r w:rsidRPr="00EC64DF">
        <w:rPr>
          <w:noProof/>
        </w:rPr>
        <w:t xml:space="preserve"> </w:t>
      </w:r>
      <w:r w:rsidR="00F54D52">
        <w:rPr>
          <w:noProof/>
        </w:rPr>
        <w:t>za</w:t>
      </w:r>
      <w:r w:rsidRPr="00EC64DF">
        <w:rPr>
          <w:noProof/>
        </w:rPr>
        <w:t xml:space="preserve"> </w:t>
      </w:r>
      <w:r w:rsidR="00F54D52">
        <w:rPr>
          <w:noProof/>
        </w:rPr>
        <w:t>koju</w:t>
      </w:r>
      <w:r w:rsidRPr="00EC64DF">
        <w:rPr>
          <w:noProof/>
        </w:rPr>
        <w:t xml:space="preserve"> </w:t>
      </w:r>
      <w:r w:rsidR="00F54D52">
        <w:rPr>
          <w:noProof/>
        </w:rPr>
        <w:t>se</w:t>
      </w:r>
      <w:r w:rsidRPr="00EC64DF">
        <w:rPr>
          <w:noProof/>
        </w:rPr>
        <w:t xml:space="preserve"> </w:t>
      </w:r>
      <w:r w:rsidR="00F54D52">
        <w:rPr>
          <w:noProof/>
        </w:rPr>
        <w:t>nabavlja</w:t>
      </w:r>
      <w:r w:rsidRPr="00EC64DF">
        <w:rPr>
          <w:noProof/>
        </w:rPr>
        <w:t xml:space="preserve"> </w:t>
      </w:r>
      <w:r w:rsidR="00F54D52">
        <w:rPr>
          <w:noProof/>
        </w:rPr>
        <w:t>usluga</w:t>
      </w:r>
      <w:r w:rsidRPr="00EC64DF">
        <w:rPr>
          <w:noProof/>
        </w:rPr>
        <w:t xml:space="preserve"> </w:t>
      </w:r>
      <w:r w:rsidR="00F54D52">
        <w:rPr>
          <w:noProof/>
        </w:rPr>
        <w:t>održavanja</w:t>
      </w:r>
      <w:r w:rsidRPr="00EC64DF">
        <w:rPr>
          <w:noProof/>
        </w:rPr>
        <w:t>:</w:t>
      </w:r>
    </w:p>
    <w:p w:rsidR="00C15CB6" w:rsidRPr="007D7DC3" w:rsidRDefault="00F54D52" w:rsidP="00C15CB6">
      <w:pPr>
        <w:pStyle w:val="ListParagraph"/>
        <w:jc w:val="both"/>
        <w:rPr>
          <w:noProof/>
        </w:rPr>
      </w:pPr>
      <w:r>
        <w:rPr>
          <w:noProof/>
        </w:rPr>
        <w:t>Softver</w:t>
      </w:r>
      <w:r w:rsidR="00C15CB6">
        <w:rPr>
          <w:noProof/>
        </w:rPr>
        <w:t xml:space="preserve"> </w:t>
      </w:r>
      <w:r>
        <w:rPr>
          <w:noProof/>
        </w:rPr>
        <w:t>za</w:t>
      </w:r>
      <w:r w:rsidR="00C15CB6">
        <w:rPr>
          <w:noProof/>
        </w:rPr>
        <w:t xml:space="preserve"> </w:t>
      </w:r>
      <w:r>
        <w:rPr>
          <w:noProof/>
        </w:rPr>
        <w:t>upravljanje</w:t>
      </w:r>
      <w:r w:rsidR="00C15CB6">
        <w:rPr>
          <w:noProof/>
        </w:rPr>
        <w:t xml:space="preserve"> </w:t>
      </w:r>
      <w:r>
        <w:rPr>
          <w:noProof/>
        </w:rPr>
        <w:t>dokumentima</w:t>
      </w:r>
      <w:r w:rsidR="00C15CB6">
        <w:rPr>
          <w:noProof/>
        </w:rPr>
        <w:t xml:space="preserve"> </w:t>
      </w:r>
      <w:r>
        <w:rPr>
          <w:noProof/>
        </w:rPr>
        <w:t>i</w:t>
      </w:r>
      <w:r w:rsidR="00C15CB6">
        <w:rPr>
          <w:noProof/>
        </w:rPr>
        <w:t xml:space="preserve"> </w:t>
      </w:r>
      <w:r>
        <w:rPr>
          <w:noProof/>
        </w:rPr>
        <w:t>predmetima</w:t>
      </w:r>
      <w:r w:rsidR="00C15CB6">
        <w:rPr>
          <w:noProof/>
        </w:rPr>
        <w:t xml:space="preserve"> </w:t>
      </w:r>
      <w:r>
        <w:rPr>
          <w:noProof/>
        </w:rPr>
        <w:t>i</w:t>
      </w:r>
      <w:r w:rsidR="00C15CB6">
        <w:rPr>
          <w:noProof/>
        </w:rPr>
        <w:t xml:space="preserve"> </w:t>
      </w:r>
      <w:r>
        <w:rPr>
          <w:noProof/>
        </w:rPr>
        <w:t>Softver</w:t>
      </w:r>
      <w:r w:rsidR="00C15CB6">
        <w:rPr>
          <w:noProof/>
        </w:rPr>
        <w:t xml:space="preserve"> </w:t>
      </w:r>
      <w:r>
        <w:rPr>
          <w:noProof/>
        </w:rPr>
        <w:t>za</w:t>
      </w:r>
      <w:r w:rsidR="00C15CB6">
        <w:rPr>
          <w:noProof/>
        </w:rPr>
        <w:t xml:space="preserve"> </w:t>
      </w:r>
      <w:r>
        <w:rPr>
          <w:noProof/>
        </w:rPr>
        <w:t>elektronsku</w:t>
      </w:r>
      <w:r w:rsidR="00C15CB6">
        <w:rPr>
          <w:noProof/>
        </w:rPr>
        <w:t xml:space="preserve"> </w:t>
      </w:r>
      <w:r>
        <w:rPr>
          <w:noProof/>
        </w:rPr>
        <w:t>razmenu</w:t>
      </w:r>
      <w:r w:rsidR="00C15CB6">
        <w:rPr>
          <w:noProof/>
        </w:rPr>
        <w:t xml:space="preserve"> </w:t>
      </w:r>
      <w:r>
        <w:rPr>
          <w:noProof/>
        </w:rPr>
        <w:t>dokumenata</w:t>
      </w:r>
      <w:r w:rsidR="00C15CB6">
        <w:rPr>
          <w:noProof/>
        </w:rPr>
        <w:t xml:space="preserve"> </w:t>
      </w:r>
      <w:r>
        <w:rPr>
          <w:noProof/>
        </w:rPr>
        <w:t>sa</w:t>
      </w:r>
      <w:r w:rsidR="00C15CB6">
        <w:rPr>
          <w:noProof/>
        </w:rPr>
        <w:t xml:space="preserve"> </w:t>
      </w:r>
      <w:r>
        <w:rPr>
          <w:noProof/>
        </w:rPr>
        <w:t>Obveznicima</w:t>
      </w:r>
      <w:r w:rsidR="00C15CB6">
        <w:rPr>
          <w:noProof/>
        </w:rPr>
        <w:t xml:space="preserve"> (</w:t>
      </w:r>
      <w:r>
        <w:rPr>
          <w:noProof/>
        </w:rPr>
        <w:t>u</w:t>
      </w:r>
      <w:r w:rsidR="00C15CB6">
        <w:rPr>
          <w:noProof/>
        </w:rPr>
        <w:t xml:space="preserve"> </w:t>
      </w:r>
      <w:r>
        <w:rPr>
          <w:noProof/>
        </w:rPr>
        <w:t>tekstu</w:t>
      </w:r>
      <w:r w:rsidR="00C15CB6">
        <w:rPr>
          <w:noProof/>
        </w:rPr>
        <w:t xml:space="preserve">: </w:t>
      </w:r>
      <w:r>
        <w:rPr>
          <w:noProof/>
        </w:rPr>
        <w:t>Sistemi</w:t>
      </w:r>
      <w:r w:rsidR="00C15CB6">
        <w:rPr>
          <w:noProof/>
        </w:rPr>
        <w:t xml:space="preserve">). </w:t>
      </w:r>
      <w:r>
        <w:rPr>
          <w:noProof/>
        </w:rPr>
        <w:t>Oba</w:t>
      </w:r>
      <w:r w:rsidR="00C15CB6">
        <w:rPr>
          <w:noProof/>
        </w:rPr>
        <w:t xml:space="preserve"> </w:t>
      </w:r>
      <w:r>
        <w:rPr>
          <w:noProof/>
        </w:rPr>
        <w:t>softvera</w:t>
      </w:r>
      <w:r w:rsidR="00C15CB6">
        <w:rPr>
          <w:noProof/>
        </w:rPr>
        <w:t xml:space="preserve"> </w:t>
      </w:r>
      <w:r>
        <w:rPr>
          <w:noProof/>
        </w:rPr>
        <w:t>su</w:t>
      </w:r>
      <w:r w:rsidR="00C15CB6">
        <w:rPr>
          <w:noProof/>
        </w:rPr>
        <w:t xml:space="preserve"> </w:t>
      </w:r>
      <w:r>
        <w:rPr>
          <w:noProof/>
        </w:rPr>
        <w:t>bazirana</w:t>
      </w:r>
      <w:r w:rsidR="00C15CB6">
        <w:rPr>
          <w:noProof/>
        </w:rPr>
        <w:t xml:space="preserve"> </w:t>
      </w:r>
      <w:r>
        <w:rPr>
          <w:noProof/>
        </w:rPr>
        <w:t>na</w:t>
      </w:r>
      <w:r w:rsidR="00C15CB6">
        <w:rPr>
          <w:noProof/>
        </w:rPr>
        <w:t xml:space="preserve"> Alfresco </w:t>
      </w:r>
      <w:r>
        <w:rPr>
          <w:noProof/>
        </w:rPr>
        <w:t>platformi</w:t>
      </w:r>
      <w:r w:rsidR="00C15CB6">
        <w:rPr>
          <w:noProof/>
        </w:rPr>
        <w:t>.</w:t>
      </w:r>
    </w:p>
    <w:p w:rsidR="00C15CB6" w:rsidRPr="00CC2DAD" w:rsidRDefault="00C15CB6" w:rsidP="00C15CB6">
      <w:pPr>
        <w:pStyle w:val="ListParagraph"/>
        <w:jc w:val="both"/>
        <w:rPr>
          <w:noProof/>
        </w:rPr>
      </w:pPr>
    </w:p>
    <w:p w:rsidR="00C15CB6" w:rsidRPr="00EC64DF" w:rsidRDefault="00C15CB6" w:rsidP="00C15CB6">
      <w:pPr>
        <w:spacing w:line="240" w:lineRule="auto"/>
        <w:contextualSpacing/>
        <w:jc w:val="both"/>
        <w:rPr>
          <w:noProof/>
        </w:rPr>
      </w:pPr>
      <w:r w:rsidRPr="00CC2DAD">
        <w:rPr>
          <w:rFonts w:eastAsia="Times New Roman" w:hAnsi="Symbol"/>
          <w:noProof/>
        </w:rPr>
        <w:tab/>
      </w:r>
      <w:r>
        <w:rPr>
          <w:rFonts w:eastAsia="Times New Roman"/>
          <w:noProof/>
        </w:rPr>
        <w:t>1</w:t>
      </w:r>
      <w:r w:rsidRPr="00CC2DAD">
        <w:rPr>
          <w:rFonts w:eastAsia="Times New Roman"/>
          <w:noProof/>
        </w:rPr>
        <w:t xml:space="preserve">.2 </w:t>
      </w:r>
      <w:r w:rsidR="00F54D52">
        <w:rPr>
          <w:noProof/>
        </w:rPr>
        <w:t>Ponuđač</w:t>
      </w:r>
      <w:r w:rsidRPr="00EC64DF">
        <w:rPr>
          <w:noProof/>
        </w:rPr>
        <w:t xml:space="preserve"> </w:t>
      </w:r>
      <w:r w:rsidR="00F54D52">
        <w:rPr>
          <w:noProof/>
        </w:rPr>
        <w:t>je</w:t>
      </w:r>
      <w:r w:rsidRPr="00EC64DF">
        <w:rPr>
          <w:noProof/>
        </w:rPr>
        <w:t xml:space="preserve"> </w:t>
      </w:r>
      <w:r w:rsidR="00F54D52">
        <w:rPr>
          <w:noProof/>
        </w:rPr>
        <w:t>dužan</w:t>
      </w:r>
      <w:r w:rsidRPr="00EC64DF">
        <w:rPr>
          <w:noProof/>
        </w:rPr>
        <w:t xml:space="preserve"> </w:t>
      </w:r>
      <w:r w:rsidR="00F54D52">
        <w:rPr>
          <w:noProof/>
        </w:rPr>
        <w:t>da</w:t>
      </w:r>
      <w:r w:rsidRPr="00EC64DF">
        <w:rPr>
          <w:noProof/>
        </w:rPr>
        <w:t xml:space="preserve"> </w:t>
      </w:r>
      <w:r w:rsidR="00F54D52">
        <w:rPr>
          <w:noProof/>
        </w:rPr>
        <w:t>ponudi</w:t>
      </w:r>
      <w:r w:rsidRPr="00EC64DF">
        <w:rPr>
          <w:noProof/>
        </w:rPr>
        <w:t xml:space="preserve"> </w:t>
      </w:r>
      <w:r w:rsidR="00F54D52">
        <w:rPr>
          <w:noProof/>
        </w:rPr>
        <w:t>sledeće</w:t>
      </w:r>
      <w:r w:rsidRPr="00EC64DF">
        <w:rPr>
          <w:noProof/>
        </w:rPr>
        <w:t xml:space="preserve"> </w:t>
      </w:r>
      <w:r w:rsidR="00F54D52">
        <w:rPr>
          <w:noProof/>
        </w:rPr>
        <w:t>servise</w:t>
      </w:r>
      <w:r w:rsidRPr="00EC64DF">
        <w:rPr>
          <w:noProof/>
        </w:rPr>
        <w:t>:</w:t>
      </w:r>
    </w:p>
    <w:p w:rsidR="00C15CB6" w:rsidRPr="00EC64DF" w:rsidRDefault="00C15CB6" w:rsidP="00C15CB6">
      <w:pPr>
        <w:spacing w:line="240" w:lineRule="auto"/>
        <w:contextualSpacing/>
        <w:jc w:val="both"/>
        <w:rPr>
          <w:noProof/>
        </w:rPr>
      </w:pPr>
    </w:p>
    <w:p w:rsidR="00C15CB6" w:rsidRPr="00CC2DAD" w:rsidRDefault="00C15CB6" w:rsidP="00C15CB6">
      <w:pPr>
        <w:spacing w:line="240" w:lineRule="auto"/>
        <w:contextualSpacing/>
        <w:jc w:val="both"/>
        <w:rPr>
          <w:noProof/>
        </w:rPr>
      </w:pPr>
      <w:r w:rsidRPr="00CC2DAD">
        <w:rPr>
          <w:noProof/>
        </w:rPr>
        <w:tab/>
      </w:r>
      <w:r w:rsidRPr="00CC2DAD">
        <w:rPr>
          <w:noProof/>
        </w:rPr>
        <w:tab/>
      </w:r>
      <w:r>
        <w:rPr>
          <w:noProof/>
        </w:rPr>
        <w:t>1.</w:t>
      </w:r>
      <w:r w:rsidRPr="00CC2DAD">
        <w:rPr>
          <w:noProof/>
        </w:rPr>
        <w:t xml:space="preserve"> </w:t>
      </w:r>
      <w:r w:rsidR="00F54D52">
        <w:rPr>
          <w:noProof/>
        </w:rPr>
        <w:t>Jedinstveni</w:t>
      </w:r>
      <w:r>
        <w:rPr>
          <w:noProof/>
        </w:rPr>
        <w:t xml:space="preserve"> </w:t>
      </w:r>
      <w:r w:rsidR="00F54D52">
        <w:rPr>
          <w:noProof/>
        </w:rPr>
        <w:t>kontakt</w:t>
      </w:r>
      <w:r>
        <w:rPr>
          <w:noProof/>
        </w:rPr>
        <w:t xml:space="preserve"> </w:t>
      </w:r>
      <w:r w:rsidR="00F54D52">
        <w:rPr>
          <w:noProof/>
        </w:rPr>
        <w:t>telefon</w:t>
      </w:r>
      <w:r>
        <w:rPr>
          <w:noProof/>
        </w:rPr>
        <w:t xml:space="preserve"> </w:t>
      </w:r>
      <w:r w:rsidR="00F54D52">
        <w:rPr>
          <w:noProof/>
        </w:rPr>
        <w:t>i</w:t>
      </w:r>
      <w:r>
        <w:rPr>
          <w:noProof/>
        </w:rPr>
        <w:t xml:space="preserve">  </w:t>
      </w:r>
      <w:r w:rsidR="00F54D52">
        <w:rPr>
          <w:noProof/>
        </w:rPr>
        <w:t>adresu</w:t>
      </w:r>
      <w:r>
        <w:rPr>
          <w:noProof/>
        </w:rPr>
        <w:t xml:space="preserve"> </w:t>
      </w:r>
      <w:r w:rsidR="00F54D52">
        <w:rPr>
          <w:noProof/>
        </w:rPr>
        <w:t>za</w:t>
      </w:r>
      <w:r>
        <w:rPr>
          <w:noProof/>
        </w:rPr>
        <w:t xml:space="preserve"> </w:t>
      </w:r>
      <w:r w:rsidR="00F54D52">
        <w:rPr>
          <w:noProof/>
        </w:rPr>
        <w:t>elektronsku</w:t>
      </w:r>
      <w:r>
        <w:rPr>
          <w:noProof/>
        </w:rPr>
        <w:t xml:space="preserve"> </w:t>
      </w:r>
      <w:r w:rsidR="00F54D52">
        <w:rPr>
          <w:noProof/>
        </w:rPr>
        <w:t>poštu</w:t>
      </w:r>
      <w:r>
        <w:rPr>
          <w:noProof/>
        </w:rPr>
        <w:t xml:space="preserve"> </w:t>
      </w:r>
      <w:r w:rsidR="00F54D52">
        <w:rPr>
          <w:noProof/>
        </w:rPr>
        <w:t>za</w:t>
      </w:r>
      <w:r>
        <w:rPr>
          <w:noProof/>
        </w:rPr>
        <w:t xml:space="preserve"> </w:t>
      </w:r>
      <w:r w:rsidR="00F54D52">
        <w:rPr>
          <w:noProof/>
        </w:rPr>
        <w:t>prijavu</w:t>
      </w:r>
      <w:r>
        <w:rPr>
          <w:noProof/>
        </w:rPr>
        <w:t xml:space="preserve"> </w:t>
      </w:r>
      <w:r w:rsidR="00F54D52">
        <w:rPr>
          <w:noProof/>
        </w:rPr>
        <w:t>problema</w:t>
      </w:r>
      <w:r>
        <w:rPr>
          <w:noProof/>
        </w:rPr>
        <w:t xml:space="preserve"> </w:t>
      </w:r>
      <w:r w:rsidR="00F54D52">
        <w:rPr>
          <w:noProof/>
        </w:rPr>
        <w:t>u</w:t>
      </w:r>
      <w:r>
        <w:rPr>
          <w:noProof/>
        </w:rPr>
        <w:t xml:space="preserve"> </w:t>
      </w:r>
      <w:r w:rsidR="00F54D52">
        <w:rPr>
          <w:noProof/>
        </w:rPr>
        <w:t>radu</w:t>
      </w:r>
      <w:r>
        <w:rPr>
          <w:noProof/>
        </w:rPr>
        <w:t>;</w:t>
      </w:r>
      <w:r w:rsidRPr="00CC2DAD">
        <w:rPr>
          <w:noProof/>
        </w:rPr>
        <w:t xml:space="preserve"> </w:t>
      </w:r>
    </w:p>
    <w:p w:rsidR="00C15CB6" w:rsidRPr="003A0B47" w:rsidRDefault="00C15CB6" w:rsidP="00C15CB6">
      <w:pPr>
        <w:spacing w:line="240" w:lineRule="auto"/>
        <w:contextualSpacing/>
        <w:jc w:val="both"/>
        <w:rPr>
          <w:noProof/>
        </w:rPr>
      </w:pPr>
      <w:r w:rsidRPr="00CC2DAD">
        <w:rPr>
          <w:noProof/>
        </w:rPr>
        <w:tab/>
      </w:r>
      <w:r w:rsidRPr="00CC2DAD">
        <w:rPr>
          <w:noProof/>
        </w:rPr>
        <w:tab/>
      </w:r>
      <w:r>
        <w:rPr>
          <w:noProof/>
        </w:rPr>
        <w:t>2.</w:t>
      </w:r>
      <w:r w:rsidRPr="00CC2DAD">
        <w:rPr>
          <w:noProof/>
        </w:rPr>
        <w:t xml:space="preserve"> </w:t>
      </w:r>
      <w:r w:rsidR="00F54D52">
        <w:rPr>
          <w:noProof/>
        </w:rPr>
        <w:t>Korektivno</w:t>
      </w:r>
      <w:r>
        <w:rPr>
          <w:noProof/>
        </w:rPr>
        <w:t xml:space="preserve"> </w:t>
      </w:r>
      <w:r w:rsidR="00F54D52">
        <w:rPr>
          <w:noProof/>
        </w:rPr>
        <w:t>održavanje</w:t>
      </w:r>
      <w:r>
        <w:rPr>
          <w:noProof/>
        </w:rPr>
        <w:t xml:space="preserve"> </w:t>
      </w:r>
      <w:r w:rsidR="00F54D52">
        <w:rPr>
          <w:noProof/>
        </w:rPr>
        <w:t>Sistema</w:t>
      </w:r>
      <w:r>
        <w:rPr>
          <w:noProof/>
        </w:rPr>
        <w:t>;</w:t>
      </w:r>
    </w:p>
    <w:p w:rsidR="00C15CB6" w:rsidRPr="003A0B47" w:rsidRDefault="00C15CB6" w:rsidP="00C15CB6">
      <w:pPr>
        <w:spacing w:line="240" w:lineRule="auto"/>
        <w:contextualSpacing/>
        <w:jc w:val="both"/>
        <w:rPr>
          <w:noProof/>
        </w:rPr>
      </w:pPr>
      <w:r w:rsidRPr="00CC2DAD">
        <w:rPr>
          <w:noProof/>
        </w:rPr>
        <w:tab/>
      </w:r>
      <w:r w:rsidRPr="00CC2DAD">
        <w:rPr>
          <w:noProof/>
        </w:rPr>
        <w:tab/>
      </w:r>
      <w:r>
        <w:rPr>
          <w:noProof/>
        </w:rPr>
        <w:t>3.</w:t>
      </w:r>
      <w:r w:rsidRPr="00CC2DAD">
        <w:rPr>
          <w:noProof/>
        </w:rPr>
        <w:t xml:space="preserve"> </w:t>
      </w:r>
      <w:r w:rsidR="00F54D52">
        <w:rPr>
          <w:noProof/>
        </w:rPr>
        <w:t>Preventivno</w:t>
      </w:r>
      <w:r>
        <w:rPr>
          <w:noProof/>
        </w:rPr>
        <w:t xml:space="preserve"> </w:t>
      </w:r>
      <w:r w:rsidR="00F54D52">
        <w:rPr>
          <w:noProof/>
        </w:rPr>
        <w:t>održavanje</w:t>
      </w:r>
      <w:r>
        <w:rPr>
          <w:noProof/>
        </w:rPr>
        <w:t xml:space="preserve"> </w:t>
      </w:r>
      <w:r w:rsidR="00F54D52">
        <w:rPr>
          <w:noProof/>
        </w:rPr>
        <w:t>Sistema</w:t>
      </w:r>
      <w:r>
        <w:rPr>
          <w:noProof/>
        </w:rPr>
        <w:t>;</w:t>
      </w:r>
    </w:p>
    <w:p w:rsidR="00C15CB6" w:rsidRPr="003A0B47" w:rsidRDefault="00C15CB6" w:rsidP="00C15CB6">
      <w:pPr>
        <w:spacing w:line="240" w:lineRule="auto"/>
        <w:contextualSpacing/>
        <w:jc w:val="both"/>
        <w:rPr>
          <w:noProof/>
        </w:rPr>
      </w:pPr>
      <w:r w:rsidRPr="00CC2DAD">
        <w:rPr>
          <w:noProof/>
        </w:rPr>
        <w:tab/>
      </w:r>
      <w:r w:rsidRPr="00CC2DAD">
        <w:rPr>
          <w:noProof/>
        </w:rPr>
        <w:tab/>
      </w:r>
      <w:r>
        <w:rPr>
          <w:noProof/>
        </w:rPr>
        <w:t>4.</w:t>
      </w:r>
      <w:r w:rsidRPr="00CC2DAD">
        <w:rPr>
          <w:noProof/>
        </w:rPr>
        <w:t xml:space="preserve"> </w:t>
      </w:r>
      <w:r w:rsidR="00F54D52">
        <w:rPr>
          <w:noProof/>
        </w:rPr>
        <w:t>Izveštavanje</w:t>
      </w:r>
      <w:r w:rsidRPr="00CC2DAD">
        <w:rPr>
          <w:noProof/>
        </w:rPr>
        <w:t xml:space="preserve"> </w:t>
      </w:r>
      <w:r w:rsidR="00F54D52">
        <w:rPr>
          <w:noProof/>
        </w:rPr>
        <w:t>i</w:t>
      </w:r>
      <w:r w:rsidRPr="00CC2DAD">
        <w:rPr>
          <w:noProof/>
        </w:rPr>
        <w:t xml:space="preserve"> </w:t>
      </w:r>
      <w:r w:rsidR="00F54D52">
        <w:rPr>
          <w:noProof/>
        </w:rPr>
        <w:t>dokumentovanje</w:t>
      </w:r>
      <w:r>
        <w:rPr>
          <w:noProof/>
        </w:rPr>
        <w:t>;</w:t>
      </w:r>
    </w:p>
    <w:p w:rsidR="00C15CB6" w:rsidRPr="003A0B47" w:rsidRDefault="00C15CB6" w:rsidP="00C15CB6">
      <w:pPr>
        <w:spacing w:line="240" w:lineRule="auto"/>
        <w:contextualSpacing/>
        <w:jc w:val="both"/>
        <w:rPr>
          <w:rFonts w:eastAsia="Times New Roman"/>
          <w:noProof/>
        </w:rPr>
      </w:pPr>
      <w:r w:rsidRPr="00CC2DAD">
        <w:rPr>
          <w:noProof/>
        </w:rPr>
        <w:tab/>
      </w:r>
      <w:r w:rsidRPr="00CC2DAD">
        <w:rPr>
          <w:noProof/>
        </w:rPr>
        <w:tab/>
      </w:r>
      <w:r>
        <w:rPr>
          <w:noProof/>
        </w:rPr>
        <w:t>5.</w:t>
      </w:r>
      <w:r w:rsidRPr="00CC2DAD">
        <w:rPr>
          <w:noProof/>
        </w:rPr>
        <w:t xml:space="preserve"> </w:t>
      </w:r>
      <w:r w:rsidR="00F54D52">
        <w:rPr>
          <w:noProof/>
        </w:rPr>
        <w:t>Tehnička</w:t>
      </w:r>
      <w:r w:rsidRPr="00CC2DAD">
        <w:rPr>
          <w:noProof/>
        </w:rPr>
        <w:t xml:space="preserve"> </w:t>
      </w:r>
      <w:r w:rsidR="00F54D52">
        <w:rPr>
          <w:noProof/>
        </w:rPr>
        <w:t>podrška</w:t>
      </w:r>
      <w:r>
        <w:rPr>
          <w:noProof/>
        </w:rPr>
        <w:t>.</w:t>
      </w:r>
    </w:p>
    <w:p w:rsidR="00C15CB6" w:rsidRPr="009B128E" w:rsidRDefault="00C15CB6" w:rsidP="00C15CB6">
      <w:pPr>
        <w:spacing w:line="240" w:lineRule="auto"/>
        <w:contextualSpacing/>
        <w:jc w:val="both"/>
        <w:rPr>
          <w:rFonts w:eastAsia="Times New Roman"/>
          <w:noProof/>
        </w:rPr>
      </w:pPr>
    </w:p>
    <w:p w:rsidR="00C15CB6" w:rsidRPr="003A0B47" w:rsidRDefault="00C15CB6" w:rsidP="00C15CB6">
      <w:pPr>
        <w:spacing w:line="360" w:lineRule="auto"/>
        <w:jc w:val="both"/>
        <w:rPr>
          <w:rFonts w:eastAsia="Times New Roman"/>
          <w:noProof/>
          <w:u w:val="single"/>
        </w:rPr>
      </w:pPr>
      <w:r>
        <w:rPr>
          <w:rFonts w:eastAsia="Times New Roman"/>
          <w:noProof/>
        </w:rPr>
        <w:tab/>
        <w:t>1.</w:t>
      </w:r>
      <w:r w:rsidRPr="00EC64DF">
        <w:rPr>
          <w:rFonts w:eastAsia="Times New Roman"/>
          <w:noProof/>
        </w:rPr>
        <w:t xml:space="preserve">3 </w:t>
      </w:r>
      <w:r w:rsidR="00F54D52">
        <w:rPr>
          <w:rFonts w:eastAsia="Times New Roman"/>
          <w:noProof/>
        </w:rPr>
        <w:t>Usluge</w:t>
      </w:r>
      <w:r w:rsidRPr="00EC64DF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održavanja</w:t>
      </w:r>
      <w:r w:rsidRPr="00EC64DF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podrazumevaju</w:t>
      </w:r>
      <w:r w:rsidRPr="00EC64DF">
        <w:rPr>
          <w:rFonts w:eastAsia="Times New Roman"/>
          <w:noProof/>
        </w:rPr>
        <w:t>:</w:t>
      </w:r>
    </w:p>
    <w:p w:rsidR="00C15CB6" w:rsidRDefault="00C15CB6" w:rsidP="00C15CB6">
      <w:pPr>
        <w:spacing w:line="240" w:lineRule="auto"/>
        <w:jc w:val="both"/>
        <w:rPr>
          <w:rFonts w:eastAsia="Times New Roman"/>
          <w:noProof/>
        </w:rPr>
      </w:pP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  <w:t xml:space="preserve">1.3.1   </w:t>
      </w:r>
      <w:r w:rsidR="00F54D52">
        <w:rPr>
          <w:rFonts w:eastAsia="Times New Roman"/>
          <w:noProof/>
        </w:rPr>
        <w:t>Kontrola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ispravnog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rada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procedure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za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periodično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čuvanje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podataka</w:t>
      </w:r>
      <w:r w:rsidRPr="00EE7F92">
        <w:rPr>
          <w:rFonts w:eastAsia="Times New Roman"/>
          <w:noProof/>
        </w:rPr>
        <w:t xml:space="preserve"> (</w:t>
      </w:r>
      <w:r>
        <w:rPr>
          <w:rFonts w:eastAsia="Times New Roman"/>
          <w:i/>
          <w:noProof/>
        </w:rPr>
        <w:t>Backup)</w:t>
      </w:r>
    </w:p>
    <w:p w:rsidR="00C15CB6" w:rsidRPr="003A0B47" w:rsidRDefault="00C15CB6" w:rsidP="00C15CB6">
      <w:pPr>
        <w:spacing w:line="240" w:lineRule="auto"/>
        <w:ind w:left="1440" w:right="-90"/>
        <w:jc w:val="both"/>
        <w:rPr>
          <w:rFonts w:eastAsia="Times New Roman"/>
          <w:noProof/>
        </w:rPr>
      </w:pPr>
      <w:r>
        <w:rPr>
          <w:rFonts w:eastAsia="Times New Roman"/>
          <w:noProof/>
        </w:rPr>
        <w:t xml:space="preserve">1.3.2   </w:t>
      </w:r>
      <w:r w:rsidR="00F54D52">
        <w:rPr>
          <w:rFonts w:eastAsia="Times New Roman"/>
          <w:noProof/>
        </w:rPr>
        <w:t>Otklanjanje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svih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eventualnih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grešaka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ili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problema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u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radu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Sistema</w:t>
      </w:r>
      <w:r w:rsidRPr="00EE7F92">
        <w:rPr>
          <w:rFonts w:eastAsia="Times New Roman"/>
          <w:noProof/>
        </w:rPr>
        <w:t xml:space="preserve">, </w:t>
      </w:r>
      <w:r w:rsidR="00F54D52">
        <w:rPr>
          <w:rFonts w:eastAsia="Times New Roman"/>
          <w:noProof/>
        </w:rPr>
        <w:t>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prema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tabeli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hitnosti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prioriteta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koja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bliže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objašnjava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nivoe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eskalacije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problema</w:t>
      </w:r>
      <w:r>
        <w:rPr>
          <w:rFonts w:eastAsia="Times New Roman"/>
          <w:noProof/>
        </w:rPr>
        <w:t>;</w:t>
      </w:r>
    </w:p>
    <w:p w:rsidR="00C15CB6" w:rsidRPr="003A0B47" w:rsidRDefault="00C15CB6" w:rsidP="00C15CB6">
      <w:pPr>
        <w:spacing w:line="240" w:lineRule="auto"/>
        <w:jc w:val="both"/>
        <w:rPr>
          <w:rFonts w:eastAsia="Times New Roman"/>
          <w:noProof/>
        </w:rPr>
      </w:pP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  <w:t xml:space="preserve">1.3.3   </w:t>
      </w:r>
      <w:r w:rsidR="00F54D52">
        <w:rPr>
          <w:rFonts w:eastAsia="Times New Roman"/>
          <w:noProof/>
        </w:rPr>
        <w:t>Održavanje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Sistema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u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kontinuiranom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ispravnom</w:t>
      </w:r>
      <w:r w:rsidRPr="00EE7F92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stanju</w:t>
      </w:r>
      <w:r>
        <w:rPr>
          <w:rFonts w:eastAsia="Times New Roman"/>
          <w:noProof/>
        </w:rPr>
        <w:t>;</w:t>
      </w:r>
    </w:p>
    <w:p w:rsidR="00C15CB6" w:rsidRPr="006F7CC4" w:rsidRDefault="00C15CB6" w:rsidP="00C15CB6">
      <w:pPr>
        <w:spacing w:line="240" w:lineRule="auto"/>
        <w:ind w:left="1440"/>
        <w:jc w:val="both"/>
        <w:rPr>
          <w:rFonts w:eastAsia="Times New Roman"/>
          <w:noProof/>
        </w:rPr>
      </w:pPr>
      <w:r>
        <w:rPr>
          <w:rFonts w:eastAsia="Times New Roman"/>
          <w:noProof/>
        </w:rPr>
        <w:t xml:space="preserve">1.3.4 </w:t>
      </w:r>
      <w:r w:rsidR="00F54D52">
        <w:rPr>
          <w:rFonts w:eastAsia="Times New Roman"/>
          <w:noProof/>
        </w:rPr>
        <w:t>Kontrola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parametara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rada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Sistema</w:t>
      </w:r>
      <w:r>
        <w:rPr>
          <w:rFonts w:eastAsia="Times New Roman"/>
          <w:noProof/>
        </w:rPr>
        <w:t xml:space="preserve"> (</w:t>
      </w:r>
      <w:r w:rsidR="00F54D52">
        <w:rPr>
          <w:rFonts w:eastAsia="Times New Roman"/>
          <w:noProof/>
        </w:rPr>
        <w:t>popunjenost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prostora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na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diskovima</w:t>
      </w:r>
      <w:r w:rsidRPr="004F2FA8">
        <w:rPr>
          <w:rFonts w:eastAsia="Times New Roman"/>
          <w:noProof/>
        </w:rPr>
        <w:t xml:space="preserve">, </w:t>
      </w:r>
      <w:r w:rsidR="00F54D52">
        <w:rPr>
          <w:rFonts w:eastAsia="Times New Roman"/>
          <w:noProof/>
        </w:rPr>
        <w:t>opterećenje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sistema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u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pogledu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procesora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memorije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dr</w:t>
      </w:r>
      <w:r w:rsidRPr="004F2FA8">
        <w:rPr>
          <w:rFonts w:eastAsia="Times New Roman"/>
          <w:noProof/>
        </w:rPr>
        <w:t>.)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kao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poslovi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na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optimizaciji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istih</w:t>
      </w:r>
      <w:r>
        <w:rPr>
          <w:rFonts w:eastAsia="Times New Roman"/>
          <w:noProof/>
        </w:rPr>
        <w:t>;</w:t>
      </w:r>
    </w:p>
    <w:p w:rsidR="00C15CB6" w:rsidRDefault="00C15CB6" w:rsidP="00C15CB6">
      <w:pPr>
        <w:spacing w:line="240" w:lineRule="auto"/>
        <w:ind w:left="720"/>
        <w:jc w:val="both"/>
        <w:rPr>
          <w:rFonts w:eastAsia="Times New Roman"/>
          <w:noProof/>
        </w:rPr>
      </w:pPr>
      <w:r>
        <w:rPr>
          <w:rFonts w:eastAsia="Times New Roman"/>
          <w:noProof/>
        </w:rPr>
        <w:tab/>
        <w:t xml:space="preserve">1.3.5 </w:t>
      </w:r>
      <w:r w:rsidR="00F54D52">
        <w:rPr>
          <w:rFonts w:eastAsia="Times New Roman"/>
          <w:noProof/>
        </w:rPr>
        <w:t>Izrada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novih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šablona</w:t>
      </w:r>
      <w:r>
        <w:rPr>
          <w:rFonts w:eastAsia="Times New Roman"/>
          <w:noProof/>
        </w:rPr>
        <w:t xml:space="preserve">, </w:t>
      </w:r>
      <w:r w:rsidR="00F54D52">
        <w:rPr>
          <w:rFonts w:eastAsia="Times New Roman"/>
          <w:noProof/>
        </w:rPr>
        <w:t>izmene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ili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dorade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postojećih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šablona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za</w:t>
      </w:r>
      <w:r w:rsidRPr="004F2FA8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ab/>
      </w:r>
      <w:r w:rsidR="00F54D52">
        <w:rPr>
          <w:rFonts w:eastAsia="Times New Roman"/>
          <w:noProof/>
        </w:rPr>
        <w:t>odlazne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dokumente</w:t>
      </w:r>
      <w:r>
        <w:rPr>
          <w:rFonts w:eastAsia="Times New Roman"/>
          <w:noProof/>
        </w:rPr>
        <w:t>;</w:t>
      </w:r>
    </w:p>
    <w:p w:rsidR="00C15CB6" w:rsidRPr="00215140" w:rsidRDefault="00C15CB6" w:rsidP="00C15CB6">
      <w:pPr>
        <w:spacing w:line="240" w:lineRule="auto"/>
        <w:ind w:left="720"/>
        <w:jc w:val="both"/>
        <w:rPr>
          <w:rFonts w:eastAsia="Times New Roman"/>
          <w:noProof/>
        </w:rPr>
      </w:pPr>
      <w:r>
        <w:rPr>
          <w:rFonts w:eastAsia="Times New Roman"/>
          <w:noProof/>
        </w:rPr>
        <w:tab/>
        <w:t xml:space="preserve">1.3.6  </w:t>
      </w:r>
      <w:r w:rsidR="00F54D52">
        <w:rPr>
          <w:rFonts w:eastAsia="Times New Roman"/>
          <w:noProof/>
        </w:rPr>
        <w:t>Izrada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neophodnih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statistika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za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potrebe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Uprave</w:t>
      </w:r>
    </w:p>
    <w:p w:rsidR="00C15CB6" w:rsidRPr="003A0B47" w:rsidRDefault="00C15CB6" w:rsidP="00C15CB6">
      <w:pPr>
        <w:spacing w:line="240" w:lineRule="auto"/>
        <w:jc w:val="both"/>
        <w:rPr>
          <w:rFonts w:eastAsia="Times New Roman"/>
          <w:noProof/>
        </w:rPr>
      </w:pP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  <w:t xml:space="preserve">1.3.7  </w:t>
      </w:r>
      <w:r w:rsidR="00F54D52">
        <w:rPr>
          <w:rFonts w:eastAsia="Times New Roman"/>
          <w:noProof/>
        </w:rPr>
        <w:t>Održavanje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svih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radnih</w:t>
      </w:r>
      <w:r w:rsidRPr="004F2FA8"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tokova</w:t>
      </w:r>
      <w:r>
        <w:rPr>
          <w:rFonts w:eastAsia="Times New Roman"/>
          <w:noProof/>
        </w:rPr>
        <w:t xml:space="preserve">, </w:t>
      </w:r>
      <w:r w:rsidR="00F54D52">
        <w:rPr>
          <w:rFonts w:eastAsia="Times New Roman"/>
          <w:noProof/>
        </w:rPr>
        <w:t>akcija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funkcionalnosti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</w:t>
      </w:r>
      <w:r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 w:rsidR="00F54D52">
        <w:rPr>
          <w:rFonts w:eastAsia="Times New Roman"/>
          <w:noProof/>
        </w:rPr>
        <w:t>prilagođavanje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istih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izmenama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organizacione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strukture</w:t>
      </w:r>
      <w:r>
        <w:rPr>
          <w:rFonts w:eastAsia="Times New Roman"/>
          <w:noProof/>
        </w:rPr>
        <w:t xml:space="preserve"> </w:t>
      </w:r>
      <w:r w:rsidR="00F54D52">
        <w:rPr>
          <w:rFonts w:eastAsia="Times New Roman"/>
          <w:noProof/>
        </w:rPr>
        <w:t>Uprave</w:t>
      </w:r>
      <w:r>
        <w:rPr>
          <w:rFonts w:eastAsia="Times New Roman"/>
          <w:noProof/>
        </w:rPr>
        <w:t>;</w:t>
      </w:r>
    </w:p>
    <w:p w:rsidR="00C15CB6" w:rsidRPr="003A0B47" w:rsidRDefault="00C15CB6" w:rsidP="00C15CB6">
      <w:pPr>
        <w:tabs>
          <w:tab w:val="left" w:pos="180"/>
        </w:tabs>
        <w:spacing w:line="240" w:lineRule="auto"/>
        <w:jc w:val="both"/>
      </w:pPr>
      <w:r>
        <w:rPr>
          <w:rFonts w:eastAsia="Times New Roman"/>
          <w:noProof/>
        </w:rPr>
        <w:lastRenderedPageBreak/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  <w:t xml:space="preserve">1.3.8 </w:t>
      </w:r>
      <w:r w:rsidRPr="007D7DC3">
        <w:rPr>
          <w:lang w:val="nb-NO"/>
        </w:rPr>
        <w:t xml:space="preserve"> </w:t>
      </w:r>
      <w:r w:rsidR="00F54D52">
        <w:t>Razvoj</w:t>
      </w:r>
      <w:r w:rsidRPr="007D7DC3">
        <w:t xml:space="preserve"> </w:t>
      </w:r>
      <w:r w:rsidR="00F54D52">
        <w:t>novih</w:t>
      </w:r>
      <w:r w:rsidRPr="007D7DC3">
        <w:t xml:space="preserve"> </w:t>
      </w:r>
      <w:r w:rsidR="00F54D52">
        <w:t>funkcionalnosti</w:t>
      </w:r>
      <w:r>
        <w:t>,</w:t>
      </w:r>
      <w:r w:rsidRPr="007D7DC3">
        <w:t xml:space="preserve"> </w:t>
      </w:r>
      <w:r w:rsidR="00F54D52">
        <w:t>ako</w:t>
      </w:r>
      <w:r w:rsidRPr="007D7DC3">
        <w:t xml:space="preserve"> </w:t>
      </w:r>
      <w:r w:rsidR="00F54D52">
        <w:t>za</w:t>
      </w:r>
      <w:r w:rsidRPr="007D7DC3">
        <w:t xml:space="preserve"> </w:t>
      </w:r>
      <w:r w:rsidR="00F54D52">
        <w:t>realizaciju</w:t>
      </w:r>
      <w:r w:rsidRPr="007D7DC3">
        <w:t xml:space="preserve"> </w:t>
      </w:r>
      <w:r w:rsidR="00F54D52">
        <w:t>istih</w:t>
      </w:r>
      <w:r>
        <w:t xml:space="preserve"> </w:t>
      </w:r>
      <w:r w:rsidR="00F54D52">
        <w:t>tokom</w:t>
      </w:r>
      <w:r w:rsidRPr="007D7DC3">
        <w:t xml:space="preserve"> </w:t>
      </w:r>
      <w:r>
        <w:tab/>
      </w:r>
      <w:r w:rsidR="00F54D52">
        <w:t>trajanja</w:t>
      </w:r>
      <w:r>
        <w:t xml:space="preserve"> </w:t>
      </w:r>
      <w:r w:rsidR="00F54D52">
        <w:t>perioda</w:t>
      </w:r>
      <w:r>
        <w:t xml:space="preserve"> </w:t>
      </w:r>
      <w:r w:rsidR="00F54D52">
        <w:t>održavanja</w:t>
      </w:r>
      <w:r>
        <w:t xml:space="preserve"> </w:t>
      </w:r>
      <w:r w:rsidR="00F54D52">
        <w:t>nije</w:t>
      </w:r>
      <w:r>
        <w:t xml:space="preserve"> </w:t>
      </w:r>
      <w:r w:rsidR="00F54D52">
        <w:t>potrebno</w:t>
      </w:r>
      <w:r>
        <w:t xml:space="preserve"> </w:t>
      </w:r>
      <w:r w:rsidR="00F54D52">
        <w:t>više</w:t>
      </w:r>
      <w:r>
        <w:t xml:space="preserve"> </w:t>
      </w:r>
      <w:r w:rsidR="00F54D52">
        <w:t>od</w:t>
      </w:r>
      <w:r w:rsidRPr="007D7DC3">
        <w:t xml:space="preserve"> 20</w:t>
      </w:r>
      <w:r>
        <w:t xml:space="preserve"> </w:t>
      </w:r>
      <w:r w:rsidR="00F54D52">
        <w:t>radnih</w:t>
      </w:r>
      <w:r w:rsidRPr="007D7DC3">
        <w:t xml:space="preserve"> </w:t>
      </w:r>
      <w:r w:rsidR="00F54D52">
        <w:t>dana</w:t>
      </w:r>
      <w:r>
        <w:t>;</w:t>
      </w:r>
    </w:p>
    <w:p w:rsidR="00C15CB6" w:rsidRDefault="00C15CB6" w:rsidP="00C15CB6">
      <w:pPr>
        <w:spacing w:line="240" w:lineRule="auto"/>
        <w:ind w:left="1440"/>
        <w:jc w:val="both"/>
      </w:pPr>
      <w:r>
        <w:t xml:space="preserve">1.3.9  </w:t>
      </w:r>
      <w:r w:rsidR="00F54D52">
        <w:t>Obuka</w:t>
      </w:r>
      <w:r>
        <w:t xml:space="preserve"> </w:t>
      </w:r>
      <w:r w:rsidR="00F54D52">
        <w:t>zaposlenih</w:t>
      </w:r>
      <w:r>
        <w:t xml:space="preserve"> </w:t>
      </w:r>
      <w:r w:rsidR="00F54D52">
        <w:t>u</w:t>
      </w:r>
      <w:r>
        <w:t xml:space="preserve"> </w:t>
      </w:r>
      <w:r w:rsidR="00F54D52">
        <w:t>Upravi</w:t>
      </w:r>
      <w:r>
        <w:t xml:space="preserve"> </w:t>
      </w:r>
      <w:r w:rsidR="00F54D52">
        <w:t>za</w:t>
      </w:r>
      <w:r>
        <w:t xml:space="preserve"> </w:t>
      </w:r>
      <w:r w:rsidR="00F54D52">
        <w:t>sprečavanje</w:t>
      </w:r>
      <w:r>
        <w:t xml:space="preserve"> </w:t>
      </w:r>
      <w:r w:rsidR="00F54D52">
        <w:t>pranja</w:t>
      </w:r>
      <w:r>
        <w:t xml:space="preserve"> </w:t>
      </w:r>
      <w:r w:rsidR="00F54D52">
        <w:t>novca</w:t>
      </w:r>
      <w:r>
        <w:t xml:space="preserve"> </w:t>
      </w:r>
      <w:r w:rsidR="00F54D52">
        <w:t>za</w:t>
      </w:r>
      <w:r>
        <w:t xml:space="preserve"> </w:t>
      </w:r>
      <w:r w:rsidR="00F54D52">
        <w:t>korišćenje</w:t>
      </w:r>
      <w:r>
        <w:t xml:space="preserve"> </w:t>
      </w:r>
      <w:r w:rsidR="00F54D52">
        <w:t>novih</w:t>
      </w:r>
      <w:r>
        <w:t xml:space="preserve"> </w:t>
      </w:r>
      <w:r w:rsidR="00F54D52">
        <w:t>ili</w:t>
      </w:r>
      <w:r>
        <w:t xml:space="preserve"> </w:t>
      </w:r>
      <w:r w:rsidR="00F54D52">
        <w:t>izmenjenih</w:t>
      </w:r>
      <w:r>
        <w:t xml:space="preserve"> </w:t>
      </w:r>
      <w:r w:rsidR="00F54D52">
        <w:t>funkcionalnosti</w:t>
      </w:r>
      <w:r>
        <w:t>.</w:t>
      </w:r>
    </w:p>
    <w:p w:rsidR="00C15CB6" w:rsidRPr="008C36AE" w:rsidRDefault="00C15CB6" w:rsidP="00C15CB6">
      <w:pPr>
        <w:pStyle w:val="ListParagraph"/>
        <w:spacing w:line="240" w:lineRule="auto"/>
        <w:ind w:left="714" w:right="-90"/>
        <w:jc w:val="both"/>
        <w:rPr>
          <w:lang w:val="ru-RU"/>
        </w:rPr>
      </w:pPr>
      <w:r>
        <w:tab/>
        <w:t xml:space="preserve">1.3.10  </w:t>
      </w:r>
      <w:r w:rsidR="00F54D52">
        <w:t>Rešavanje</w:t>
      </w:r>
      <w:r w:rsidRPr="001221E4">
        <w:t xml:space="preserve"> </w:t>
      </w:r>
      <w:r w:rsidR="00F54D52">
        <w:t>problema</w:t>
      </w:r>
      <w:r w:rsidRPr="001221E4">
        <w:t xml:space="preserve"> </w:t>
      </w:r>
      <w:r w:rsidR="00F54D52">
        <w:t>kod</w:t>
      </w:r>
      <w:r w:rsidRPr="001221E4">
        <w:t xml:space="preserve"> </w:t>
      </w:r>
      <w:r w:rsidR="00F54D52">
        <w:t>slanja</w:t>
      </w:r>
      <w:r w:rsidRPr="001221E4">
        <w:t xml:space="preserve"> </w:t>
      </w:r>
      <w:r w:rsidR="00F54D52">
        <w:t>ili</w:t>
      </w:r>
      <w:r w:rsidRPr="001221E4">
        <w:t xml:space="preserve"> </w:t>
      </w:r>
      <w:r w:rsidR="00F54D52">
        <w:t>prijema</w:t>
      </w:r>
      <w:r w:rsidRPr="001221E4">
        <w:t xml:space="preserve"> </w:t>
      </w:r>
      <w:r w:rsidR="00F54D52">
        <w:t>dokumenata</w:t>
      </w:r>
      <w:r w:rsidRPr="001221E4">
        <w:t xml:space="preserve"> </w:t>
      </w:r>
      <w:r w:rsidR="00F54D52">
        <w:t>koji</w:t>
      </w:r>
      <w:r w:rsidRPr="001221E4">
        <w:t xml:space="preserve"> </w:t>
      </w:r>
      <w:r w:rsidR="00F54D52">
        <w:t>se</w:t>
      </w:r>
      <w:r>
        <w:t xml:space="preserve"> </w:t>
      </w:r>
      <w:r w:rsidR="00F54D52">
        <w:t>eventualno</w:t>
      </w:r>
      <w:r>
        <w:t xml:space="preserve"> </w:t>
      </w:r>
      <w:r w:rsidR="00F54D52">
        <w:t>mogu</w:t>
      </w:r>
      <w:r>
        <w:t xml:space="preserve"> </w:t>
      </w:r>
      <w:r w:rsidR="00F54D52">
        <w:t>javiti</w:t>
      </w:r>
      <w:r>
        <w:t xml:space="preserve"> </w:t>
      </w:r>
      <w:r w:rsidR="00F54D52">
        <w:t>kod</w:t>
      </w:r>
      <w:r>
        <w:t xml:space="preserve"> </w:t>
      </w:r>
      <w:r w:rsidR="00F54D52">
        <w:t>Sistema</w:t>
      </w:r>
      <w:r>
        <w:t>;</w:t>
      </w:r>
    </w:p>
    <w:p w:rsidR="00C15CB6" w:rsidRPr="008C36AE" w:rsidRDefault="00C15CB6" w:rsidP="00C15CB6">
      <w:pPr>
        <w:pStyle w:val="ListParagraph"/>
        <w:spacing w:line="240" w:lineRule="auto"/>
        <w:ind w:left="714" w:right="-90"/>
        <w:jc w:val="both"/>
        <w:rPr>
          <w:lang w:val="ru-RU"/>
        </w:rPr>
      </w:pPr>
    </w:p>
    <w:p w:rsidR="00C15CB6" w:rsidRPr="001221E4" w:rsidRDefault="00C15CB6" w:rsidP="00C15CB6">
      <w:pPr>
        <w:pStyle w:val="ListParagraph"/>
        <w:spacing w:line="240" w:lineRule="auto"/>
        <w:ind w:left="0"/>
        <w:jc w:val="both"/>
      </w:pPr>
      <w:r>
        <w:t xml:space="preserve">     2.  </w:t>
      </w:r>
      <w:r w:rsidRPr="002B3B51">
        <w:rPr>
          <w:u w:val="single"/>
        </w:rPr>
        <w:t xml:space="preserve"> </w:t>
      </w:r>
      <w:r w:rsidR="00F54D52">
        <w:rPr>
          <w:u w:val="single"/>
        </w:rPr>
        <w:t>Održavanje</w:t>
      </w:r>
      <w:r w:rsidRPr="002B3B51">
        <w:rPr>
          <w:u w:val="single"/>
        </w:rPr>
        <w:t xml:space="preserve"> </w:t>
      </w:r>
      <w:r w:rsidR="00F54D52">
        <w:rPr>
          <w:u w:val="single"/>
        </w:rPr>
        <w:t>Sistema</w:t>
      </w:r>
      <w:r w:rsidRPr="002B3B51">
        <w:rPr>
          <w:u w:val="single"/>
        </w:rPr>
        <w:t xml:space="preserve"> </w:t>
      </w:r>
      <w:r w:rsidR="00F54D52">
        <w:rPr>
          <w:u w:val="single"/>
        </w:rPr>
        <w:t>u</w:t>
      </w:r>
      <w:r w:rsidRPr="002B3B51">
        <w:rPr>
          <w:u w:val="single"/>
        </w:rPr>
        <w:t xml:space="preserve"> </w:t>
      </w:r>
      <w:r w:rsidR="00F54D52">
        <w:rPr>
          <w:u w:val="single"/>
        </w:rPr>
        <w:t>kontinuirano</w:t>
      </w:r>
      <w:r w:rsidRPr="002B3B51">
        <w:rPr>
          <w:u w:val="single"/>
        </w:rPr>
        <w:t xml:space="preserve"> </w:t>
      </w:r>
      <w:r w:rsidR="00F54D52">
        <w:rPr>
          <w:u w:val="single"/>
        </w:rPr>
        <w:t>ispravnom</w:t>
      </w:r>
      <w:r w:rsidRPr="002B3B51">
        <w:rPr>
          <w:u w:val="single"/>
        </w:rPr>
        <w:t xml:space="preserve"> </w:t>
      </w:r>
      <w:r w:rsidR="00F54D52">
        <w:rPr>
          <w:u w:val="single"/>
        </w:rPr>
        <w:t>stanju</w:t>
      </w:r>
      <w:r>
        <w:rPr>
          <w:u w:val="single"/>
        </w:rPr>
        <w:t xml:space="preserve"> </w:t>
      </w:r>
      <w:r w:rsidR="00F54D52">
        <w:rPr>
          <w:u w:val="single"/>
        </w:rPr>
        <w:t>podrazumeva</w:t>
      </w:r>
      <w:r>
        <w:rPr>
          <w:u w:val="single"/>
        </w:rPr>
        <w:t xml:space="preserve"> </w:t>
      </w:r>
      <w:r w:rsidR="00F54D52">
        <w:rPr>
          <w:u w:val="single"/>
        </w:rPr>
        <w:t>održavanje</w:t>
      </w:r>
      <w:r w:rsidRPr="002B3B51">
        <w:rPr>
          <w:u w:val="single"/>
        </w:rPr>
        <w:t>:</w:t>
      </w:r>
    </w:p>
    <w:p w:rsidR="00C15CB6" w:rsidRPr="001221E4" w:rsidRDefault="00F54D52" w:rsidP="00C15CB6">
      <w:pPr>
        <w:pStyle w:val="ListParagraph"/>
        <w:numPr>
          <w:ilvl w:val="1"/>
          <w:numId w:val="41"/>
        </w:numPr>
        <w:suppressAutoHyphens w:val="0"/>
        <w:spacing w:line="240" w:lineRule="auto"/>
        <w:contextualSpacing/>
        <w:jc w:val="both"/>
      </w:pPr>
      <w:r>
        <w:t>Radnih</w:t>
      </w:r>
      <w:r w:rsidR="00C15CB6" w:rsidRPr="001221E4">
        <w:t xml:space="preserve"> </w:t>
      </w:r>
      <w:r>
        <w:t>tokova</w:t>
      </w:r>
      <w:r w:rsidR="00C15CB6" w:rsidRPr="001221E4">
        <w:t>:</w:t>
      </w:r>
    </w:p>
    <w:p w:rsidR="00C15CB6" w:rsidRPr="001221E4" w:rsidRDefault="00C15CB6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 xml:space="preserve">Ad hoc </w:t>
      </w:r>
      <w:r w:rsidR="00F54D52">
        <w:t>zadatak</w:t>
      </w:r>
      <w:r w:rsidRPr="001221E4">
        <w:t xml:space="preserve"> - </w:t>
      </w:r>
      <w:r w:rsidR="00F54D52">
        <w:t>više</w:t>
      </w:r>
      <w:r w:rsidRPr="001221E4">
        <w:t xml:space="preserve"> </w:t>
      </w:r>
      <w:r w:rsidR="00F54D52">
        <w:t>lica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Raspored</w:t>
      </w:r>
      <w:r w:rsidR="00C15CB6" w:rsidRPr="001221E4">
        <w:t xml:space="preserve"> </w:t>
      </w:r>
      <w:r>
        <w:t>novog</w:t>
      </w:r>
      <w:r w:rsidR="00C15CB6" w:rsidRPr="001221E4">
        <w:t xml:space="preserve"> </w:t>
      </w:r>
      <w:r>
        <w:t>dokumenta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Izdvajanje</w:t>
      </w:r>
      <w:r w:rsidR="00C15CB6" w:rsidRPr="001221E4">
        <w:t xml:space="preserve"> </w:t>
      </w:r>
      <w:r>
        <w:t>dokumenta</w:t>
      </w:r>
      <w:r w:rsidR="00C15CB6" w:rsidRPr="001221E4">
        <w:t xml:space="preserve"> </w:t>
      </w:r>
      <w:r>
        <w:t>iz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Odobrenje</w:t>
      </w:r>
      <w:r w:rsidR="00C15CB6" w:rsidRPr="001221E4">
        <w:t xml:space="preserve"> </w:t>
      </w:r>
      <w:r>
        <w:t>odlaznog</w:t>
      </w:r>
      <w:r w:rsidR="00C15CB6" w:rsidRPr="001221E4">
        <w:t xml:space="preserve"> </w:t>
      </w:r>
      <w:r>
        <w:t>dokumenta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Odobrenje</w:t>
      </w:r>
      <w:r w:rsidR="00C15CB6" w:rsidRPr="001221E4">
        <w:t xml:space="preserve"> </w:t>
      </w:r>
      <w:r>
        <w:t>grupe</w:t>
      </w:r>
      <w:r w:rsidR="00C15CB6" w:rsidRPr="001221E4">
        <w:t xml:space="preserve"> </w:t>
      </w:r>
      <w:r>
        <w:t>odlaznih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Odobrenje</w:t>
      </w:r>
      <w:r w:rsidR="00C15CB6" w:rsidRPr="001221E4">
        <w:t xml:space="preserve"> </w:t>
      </w:r>
      <w:r>
        <w:t>odlaznog</w:t>
      </w:r>
      <w:r w:rsidR="00C15CB6" w:rsidRPr="001221E4">
        <w:t xml:space="preserve"> </w:t>
      </w:r>
      <w:r>
        <w:t>dokumenta</w:t>
      </w:r>
      <w:r w:rsidR="00C15CB6" w:rsidRPr="001221E4">
        <w:t xml:space="preserve"> </w:t>
      </w:r>
      <w:r>
        <w:t>sa</w:t>
      </w:r>
      <w:r w:rsidR="00C15CB6" w:rsidRPr="001221E4">
        <w:t xml:space="preserve"> </w:t>
      </w:r>
      <w:r>
        <w:t>prevodom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Pošalji</w:t>
      </w:r>
      <w:r w:rsidR="00C15CB6" w:rsidRPr="001221E4">
        <w:t xml:space="preserve"> </w:t>
      </w:r>
      <w:r>
        <w:t>na</w:t>
      </w:r>
      <w:r w:rsidR="00C15CB6" w:rsidRPr="001221E4">
        <w:t xml:space="preserve"> </w:t>
      </w:r>
      <w:r>
        <w:t>prevod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Serijski</w:t>
      </w:r>
      <w:r w:rsidR="00C15CB6" w:rsidRPr="001221E4">
        <w:t xml:space="preserve"> </w:t>
      </w:r>
      <w:r>
        <w:t>pregled</w:t>
      </w:r>
      <w:r w:rsidR="00C15CB6" w:rsidRPr="001221E4">
        <w:t xml:space="preserve"> </w:t>
      </w:r>
      <w:r>
        <w:t>dokumenta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Razmena</w:t>
      </w:r>
      <w:r w:rsidR="00C15CB6" w:rsidRPr="001221E4">
        <w:t xml:space="preserve"> </w:t>
      </w:r>
      <w:r>
        <w:t>dokumenta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Obaveštenje</w:t>
      </w:r>
      <w:r w:rsidR="00C15CB6" w:rsidRPr="001221E4">
        <w:t xml:space="preserve"> </w:t>
      </w:r>
      <w:r>
        <w:t>o</w:t>
      </w:r>
      <w:r w:rsidR="00C15CB6" w:rsidRPr="001221E4">
        <w:t xml:space="preserve"> </w:t>
      </w:r>
      <w:r>
        <w:t>rasporedu</w:t>
      </w:r>
      <w:r w:rsidR="00C15CB6" w:rsidRPr="001221E4">
        <w:t xml:space="preserve"> </w:t>
      </w:r>
      <w:r>
        <w:t>novog</w:t>
      </w:r>
      <w:r w:rsidR="00C15CB6" w:rsidRPr="001221E4">
        <w:t xml:space="preserve"> </w:t>
      </w:r>
      <w:r>
        <w:t>paketa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Promeni</w:t>
      </w:r>
      <w:r w:rsidR="00C15CB6" w:rsidRPr="001221E4">
        <w:t>/</w:t>
      </w:r>
      <w:r>
        <w:t>Vrati</w:t>
      </w:r>
      <w:r w:rsidR="00C15CB6" w:rsidRPr="001221E4">
        <w:t xml:space="preserve"> </w:t>
      </w:r>
      <w:r>
        <w:t>tip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Spajanje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Razdvajanje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Odobrenje</w:t>
      </w:r>
      <w:r w:rsidR="00C15CB6" w:rsidRPr="001221E4">
        <w:t xml:space="preserve"> </w:t>
      </w:r>
      <w:r>
        <w:t>arhiviranja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ind w:hanging="181"/>
        <w:jc w:val="both"/>
      </w:pPr>
      <w:r>
        <w:t>Obaveštenje</w:t>
      </w:r>
      <w:r w:rsidR="00C15CB6" w:rsidRPr="001221E4">
        <w:t xml:space="preserve"> </w:t>
      </w:r>
      <w:r>
        <w:t>zaduženih</w:t>
      </w:r>
      <w:r w:rsidR="00C15CB6" w:rsidRPr="001221E4">
        <w:t xml:space="preserve"> </w:t>
      </w:r>
      <w:r>
        <w:t>lica</w:t>
      </w:r>
    </w:p>
    <w:p w:rsidR="00C15CB6" w:rsidRPr="001221E4" w:rsidRDefault="00C15CB6" w:rsidP="00C15CB6">
      <w:pPr>
        <w:pStyle w:val="ListParagraph"/>
        <w:numPr>
          <w:ilvl w:val="1"/>
          <w:numId w:val="41"/>
        </w:numPr>
        <w:suppressAutoHyphens w:val="0"/>
        <w:spacing w:line="240" w:lineRule="auto"/>
        <w:contextualSpacing/>
        <w:jc w:val="both"/>
      </w:pPr>
      <w:r>
        <w:t>Wizard</w:t>
      </w:r>
      <w:r w:rsidRPr="001221E4">
        <w:t>-</w:t>
      </w:r>
      <w:r>
        <w:t xml:space="preserve"> </w:t>
      </w:r>
      <w:r w:rsidR="00F54D52">
        <w:t>a</w:t>
      </w:r>
      <w:r w:rsidRPr="001221E4">
        <w:t>:</w:t>
      </w:r>
    </w:p>
    <w:p w:rsidR="00C15CB6" w:rsidRPr="001221E4" w:rsidRDefault="00C15CB6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 w:rsidRPr="001221E4">
        <w:t>W</w:t>
      </w:r>
      <w:r>
        <w:t>izard</w:t>
      </w:r>
      <w:r w:rsidRPr="001221E4">
        <w:t xml:space="preserve"> </w:t>
      </w:r>
      <w:r w:rsidR="00F54D52">
        <w:t>za</w:t>
      </w:r>
      <w:r w:rsidRPr="001221E4">
        <w:t xml:space="preserve"> </w:t>
      </w:r>
      <w:r w:rsidR="00F54D52">
        <w:t>šablone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Paketni</w:t>
      </w:r>
      <w:r w:rsidR="00C15CB6" w:rsidRPr="001221E4">
        <w:t xml:space="preserve"> </w:t>
      </w:r>
      <w:r>
        <w:t>raspored</w:t>
      </w:r>
      <w:r w:rsidR="00C15CB6" w:rsidRPr="001221E4">
        <w:t xml:space="preserve"> </w:t>
      </w:r>
      <w:r>
        <w:t>dolaznih</w:t>
      </w:r>
      <w:r w:rsidR="00C15CB6" w:rsidRPr="001221E4">
        <w:t xml:space="preserve"> </w:t>
      </w:r>
      <w:r>
        <w:t>dokumenata</w:t>
      </w:r>
      <w:r w:rsidR="00C15CB6" w:rsidRPr="001221E4">
        <w:t xml:space="preserve"> </w:t>
      </w:r>
      <w:r>
        <w:t>u</w:t>
      </w:r>
      <w:r w:rsidR="00C15CB6" w:rsidRPr="001221E4">
        <w:t xml:space="preserve"> </w:t>
      </w:r>
      <w:r>
        <w:t>odeljenje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Raspoređivanje</w:t>
      </w:r>
      <w:r w:rsidR="00C15CB6" w:rsidRPr="001221E4">
        <w:t xml:space="preserve"> </w:t>
      </w:r>
      <w:r>
        <w:t>dokumenta</w:t>
      </w:r>
      <w:r w:rsidR="00C15CB6" w:rsidRPr="001221E4">
        <w:t xml:space="preserve"> </w:t>
      </w:r>
      <w:r>
        <w:t>u</w:t>
      </w:r>
      <w:r w:rsidR="00C15CB6" w:rsidRPr="001221E4">
        <w:t xml:space="preserve"> </w:t>
      </w:r>
      <w:r>
        <w:t>predmet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Raspoređivanje</w:t>
      </w:r>
      <w:r w:rsidR="00C15CB6" w:rsidRPr="001221E4">
        <w:t xml:space="preserve"> </w:t>
      </w:r>
      <w:r>
        <w:t>sadržaja</w:t>
      </w:r>
      <w:r w:rsidR="00C15CB6" w:rsidRPr="001221E4">
        <w:t xml:space="preserve"> </w:t>
      </w:r>
      <w:r>
        <w:t>unutar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Kreiranje</w:t>
      </w:r>
      <w:r w:rsidR="00C15CB6" w:rsidRPr="001221E4">
        <w:t xml:space="preserve"> </w:t>
      </w:r>
      <w:r>
        <w:t>predmeta</w:t>
      </w:r>
      <w:r w:rsidR="00C15CB6" w:rsidRPr="001221E4">
        <w:t xml:space="preserve"> </w:t>
      </w:r>
      <w:r>
        <w:t>na</w:t>
      </w:r>
      <w:r w:rsidR="00C15CB6" w:rsidRPr="001221E4">
        <w:t xml:space="preserve"> </w:t>
      </w:r>
      <w:r>
        <w:t>osnovu</w:t>
      </w:r>
      <w:r w:rsidR="00C15CB6" w:rsidRPr="001221E4">
        <w:t xml:space="preserve"> </w:t>
      </w:r>
      <w:r>
        <w:t>dokumenta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Elektronsko</w:t>
      </w:r>
      <w:r w:rsidR="00C15CB6" w:rsidRPr="001221E4">
        <w:t xml:space="preserve"> </w:t>
      </w:r>
      <w:r>
        <w:t>potpisivanje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Statistike</w:t>
      </w:r>
      <w:r w:rsidR="00C15CB6" w:rsidRPr="001221E4">
        <w:t xml:space="preserve"> - </w:t>
      </w:r>
      <w:r>
        <w:t>Pregled</w:t>
      </w:r>
      <w:r w:rsidR="00C15CB6" w:rsidRPr="001221E4">
        <w:t xml:space="preserve"> </w:t>
      </w:r>
      <w:r>
        <w:t>dokumenata</w:t>
      </w:r>
      <w:r w:rsidR="00C15CB6" w:rsidRPr="001221E4">
        <w:t xml:space="preserve"> </w:t>
      </w:r>
      <w:r>
        <w:t>u</w:t>
      </w:r>
      <w:r w:rsidR="00C15CB6" w:rsidRPr="001221E4">
        <w:t xml:space="preserve"> </w:t>
      </w:r>
      <w:r>
        <w:t>sistemu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Statistike</w:t>
      </w:r>
      <w:r w:rsidR="00C15CB6" w:rsidRPr="001221E4">
        <w:t xml:space="preserve"> - </w:t>
      </w:r>
      <w:r>
        <w:t>Pregled</w:t>
      </w:r>
      <w:r w:rsidR="00C15CB6" w:rsidRPr="001221E4">
        <w:t xml:space="preserve"> </w:t>
      </w:r>
      <w:r>
        <w:t>predmeta</w:t>
      </w:r>
      <w:r w:rsidR="00C15CB6" w:rsidRPr="001221E4">
        <w:t xml:space="preserve"> </w:t>
      </w:r>
      <w:r>
        <w:t>po</w:t>
      </w:r>
      <w:r w:rsidR="00C15CB6" w:rsidRPr="001221E4">
        <w:t xml:space="preserve"> </w:t>
      </w:r>
      <w:r>
        <w:t>tipu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Statistike</w:t>
      </w:r>
      <w:r w:rsidR="00C15CB6" w:rsidRPr="001221E4">
        <w:t xml:space="preserve"> - </w:t>
      </w:r>
      <w:r>
        <w:t>Izveštaj</w:t>
      </w:r>
      <w:r w:rsidR="00C15CB6" w:rsidRPr="001221E4">
        <w:t xml:space="preserve"> </w:t>
      </w:r>
      <w:r>
        <w:t>na</w:t>
      </w:r>
      <w:r w:rsidR="00C15CB6" w:rsidRPr="001221E4">
        <w:t xml:space="preserve"> </w:t>
      </w:r>
      <w:r>
        <w:t>osnovu</w:t>
      </w:r>
      <w:r w:rsidR="00C15CB6" w:rsidRPr="001221E4">
        <w:t xml:space="preserve"> </w:t>
      </w:r>
      <w:r>
        <w:t>konfigurisane</w:t>
      </w:r>
      <w:r w:rsidR="00C15CB6" w:rsidRPr="001221E4">
        <w:t xml:space="preserve"> </w:t>
      </w:r>
      <w:r>
        <w:t>statistike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Konfigurisanje</w:t>
      </w:r>
      <w:r w:rsidR="00C15CB6" w:rsidRPr="001221E4">
        <w:t xml:space="preserve"> </w:t>
      </w:r>
      <w:r>
        <w:t>nove</w:t>
      </w:r>
      <w:r w:rsidR="00C15CB6" w:rsidRPr="001221E4">
        <w:t xml:space="preserve"> </w:t>
      </w:r>
      <w:r>
        <w:t>statistike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ind w:hanging="181"/>
        <w:jc w:val="both"/>
      </w:pPr>
      <w:r>
        <w:t>Pregled</w:t>
      </w:r>
      <w:r w:rsidR="00C15CB6" w:rsidRPr="001221E4">
        <w:t xml:space="preserve"> </w:t>
      </w:r>
      <w:r>
        <w:t>konfigurisanih</w:t>
      </w:r>
      <w:r w:rsidR="00C15CB6" w:rsidRPr="001221E4">
        <w:t xml:space="preserve"> </w:t>
      </w:r>
      <w:r>
        <w:t>statistika</w:t>
      </w:r>
    </w:p>
    <w:p w:rsidR="00C15CB6" w:rsidRPr="001221E4" w:rsidRDefault="00F54D52" w:rsidP="00C15CB6">
      <w:pPr>
        <w:pStyle w:val="ListParagraph"/>
        <w:numPr>
          <w:ilvl w:val="1"/>
          <w:numId w:val="41"/>
        </w:numPr>
        <w:suppressAutoHyphens w:val="0"/>
        <w:spacing w:line="240" w:lineRule="auto"/>
        <w:contextualSpacing/>
        <w:jc w:val="both"/>
      </w:pPr>
      <w:r>
        <w:t>Dijaloga</w:t>
      </w:r>
      <w:r w:rsidR="00C15CB6" w:rsidRPr="001221E4">
        <w:t>: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Prijem</w:t>
      </w:r>
      <w:r w:rsidR="00C15CB6" w:rsidRPr="001221E4">
        <w:t xml:space="preserve"> </w:t>
      </w:r>
      <w:r>
        <w:t>dokumenta</w:t>
      </w:r>
      <w:r w:rsidR="00C15CB6" w:rsidRPr="001221E4">
        <w:t xml:space="preserve"> </w:t>
      </w:r>
      <w:r>
        <w:t>sa</w:t>
      </w:r>
      <w:r w:rsidR="00C15CB6" w:rsidRPr="001221E4">
        <w:t xml:space="preserve"> </w:t>
      </w:r>
      <w:r>
        <w:t>prilozima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Pretraga</w:t>
      </w:r>
      <w:r w:rsidR="00C15CB6" w:rsidRPr="001221E4">
        <w:t xml:space="preserve"> </w:t>
      </w:r>
      <w:r>
        <w:t>po</w:t>
      </w:r>
      <w:r w:rsidR="00C15CB6" w:rsidRPr="001221E4">
        <w:t xml:space="preserve"> </w:t>
      </w:r>
      <w:r>
        <w:t>svim</w:t>
      </w:r>
      <w:r w:rsidR="00C15CB6" w:rsidRPr="001221E4">
        <w:t xml:space="preserve"> </w:t>
      </w:r>
      <w:r>
        <w:t>pismima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Kreiranje</w:t>
      </w:r>
      <w:r w:rsidR="00C15CB6" w:rsidRPr="001221E4">
        <w:t xml:space="preserve"> </w:t>
      </w:r>
      <w:r>
        <w:t>predmeta</w:t>
      </w:r>
      <w:r w:rsidR="00C15CB6" w:rsidRPr="001221E4">
        <w:t xml:space="preserve"> </w:t>
      </w:r>
      <w:r>
        <w:t>izborom</w:t>
      </w:r>
      <w:r w:rsidR="00C15CB6" w:rsidRPr="001221E4">
        <w:t xml:space="preserve"> </w:t>
      </w:r>
      <w:r>
        <w:t>tipa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Razmena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Dodaj</w:t>
      </w:r>
      <w:r w:rsidR="00C15CB6" w:rsidRPr="001221E4">
        <w:t xml:space="preserve"> </w:t>
      </w:r>
      <w:r>
        <w:t>inicijatora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Kreiranje</w:t>
      </w:r>
      <w:r w:rsidR="00C15CB6" w:rsidRPr="001221E4">
        <w:t xml:space="preserve"> </w:t>
      </w:r>
      <w:r>
        <w:t>subjekata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Brisanje</w:t>
      </w:r>
      <w:r w:rsidR="00C15CB6" w:rsidRPr="001221E4">
        <w:t xml:space="preserve"> </w:t>
      </w:r>
      <w:r>
        <w:t>subjekata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Izmena</w:t>
      </w:r>
      <w:r w:rsidR="00C15CB6" w:rsidRPr="001221E4">
        <w:t xml:space="preserve"> </w:t>
      </w:r>
      <w:r>
        <w:t>podataka</w:t>
      </w:r>
      <w:r w:rsidR="00C15CB6" w:rsidRPr="001221E4">
        <w:t xml:space="preserve"> </w:t>
      </w:r>
      <w:r>
        <w:t>subjekta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Slanje</w:t>
      </w:r>
      <w:r w:rsidR="00C15CB6" w:rsidRPr="001221E4">
        <w:t xml:space="preserve"> </w:t>
      </w:r>
      <w:r>
        <w:t>grupe</w:t>
      </w:r>
      <w:r w:rsidR="00C15CB6" w:rsidRPr="001221E4">
        <w:t xml:space="preserve"> </w:t>
      </w:r>
      <w:r>
        <w:t>dokumenata</w:t>
      </w:r>
      <w:r w:rsidR="00C15CB6" w:rsidRPr="001221E4">
        <w:t xml:space="preserve"> </w:t>
      </w:r>
      <w:r>
        <w:t>elektronskom</w:t>
      </w:r>
      <w:r w:rsidR="00C15CB6" w:rsidRPr="001221E4">
        <w:t xml:space="preserve"> </w:t>
      </w:r>
      <w:r>
        <w:t>razmenom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lastRenderedPageBreak/>
        <w:t>Slanje</w:t>
      </w:r>
      <w:r w:rsidR="00C15CB6" w:rsidRPr="001221E4">
        <w:t xml:space="preserve"> </w:t>
      </w:r>
      <w:r>
        <w:t>obaveštenja</w:t>
      </w:r>
      <w:r w:rsidR="00C15CB6" w:rsidRPr="001221E4">
        <w:t xml:space="preserve"> </w:t>
      </w:r>
      <w:r>
        <w:t>o</w:t>
      </w:r>
      <w:r w:rsidR="00C15CB6" w:rsidRPr="001221E4">
        <w:t xml:space="preserve"> </w:t>
      </w:r>
      <w:r>
        <w:t>storniranju</w:t>
      </w:r>
      <w:r w:rsidR="00C15CB6" w:rsidRPr="001221E4">
        <w:t xml:space="preserve"> </w:t>
      </w:r>
      <w:r>
        <w:t>grupe</w:t>
      </w:r>
      <w:r w:rsidR="00C15CB6" w:rsidRPr="001221E4">
        <w:t xml:space="preserve"> </w:t>
      </w:r>
      <w:r>
        <w:t>elektronskom</w:t>
      </w:r>
      <w:r w:rsidR="00C15CB6" w:rsidRPr="001221E4">
        <w:t xml:space="preserve"> </w:t>
      </w:r>
      <w:r>
        <w:t>razmenom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Slanje</w:t>
      </w:r>
      <w:r w:rsidR="00C15CB6" w:rsidRPr="001221E4">
        <w:t xml:space="preserve"> </w:t>
      </w:r>
      <w:r>
        <w:t>grupe</w:t>
      </w:r>
      <w:r w:rsidR="00C15CB6" w:rsidRPr="001221E4">
        <w:t xml:space="preserve"> </w:t>
      </w:r>
      <w:r>
        <w:t>potpisanih</w:t>
      </w:r>
      <w:r w:rsidR="00C15CB6" w:rsidRPr="001221E4">
        <w:t xml:space="preserve"> </w:t>
      </w:r>
      <w:r>
        <w:t>dokumenata</w:t>
      </w:r>
      <w:r w:rsidR="00C15CB6" w:rsidRPr="001221E4">
        <w:t xml:space="preserve"> </w:t>
      </w:r>
      <w:r>
        <w:t>elektronskom</w:t>
      </w:r>
      <w:r w:rsidR="00C15CB6" w:rsidRPr="001221E4">
        <w:t xml:space="preserve"> </w:t>
      </w:r>
      <w:r>
        <w:t>razmenom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Pregled</w:t>
      </w:r>
      <w:r w:rsidR="00C15CB6" w:rsidRPr="001221E4">
        <w:t xml:space="preserve"> </w:t>
      </w:r>
      <w:r>
        <w:t>i</w:t>
      </w:r>
      <w:r w:rsidR="00C15CB6" w:rsidRPr="001221E4">
        <w:t xml:space="preserve"> </w:t>
      </w:r>
      <w:r>
        <w:t>Oporavak</w:t>
      </w:r>
      <w:r w:rsidR="00C15CB6" w:rsidRPr="001221E4">
        <w:t xml:space="preserve"> </w:t>
      </w:r>
      <w:r>
        <w:t>obrisanih</w:t>
      </w:r>
      <w:r w:rsidR="00C15CB6" w:rsidRPr="001221E4">
        <w:t xml:space="preserve"> </w:t>
      </w:r>
      <w:r>
        <w:t>stavki</w:t>
      </w:r>
      <w:r w:rsidR="00C15CB6" w:rsidRPr="001221E4">
        <w:t xml:space="preserve"> </w:t>
      </w:r>
      <w:r>
        <w:t>za</w:t>
      </w:r>
      <w:r w:rsidR="00C15CB6" w:rsidRPr="001221E4">
        <w:t xml:space="preserve"> </w:t>
      </w:r>
      <w:r>
        <w:t>svakog</w:t>
      </w:r>
      <w:r w:rsidR="00C15CB6" w:rsidRPr="001221E4">
        <w:t xml:space="preserve"> </w:t>
      </w:r>
      <w:r w:rsidR="00C15CB6">
        <w:t>user</w:t>
      </w:r>
      <w:r w:rsidR="00C15CB6" w:rsidRPr="001221E4">
        <w:t>-</w:t>
      </w:r>
      <w:r>
        <w:t>a</w:t>
      </w:r>
      <w:r w:rsidR="00C15CB6" w:rsidRPr="001221E4">
        <w:t xml:space="preserve"> </w:t>
      </w:r>
      <w:r>
        <w:t>pojedinačno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Kreiranje</w:t>
      </w:r>
      <w:r w:rsidR="00C15CB6" w:rsidRPr="001221E4">
        <w:t xml:space="preserve"> </w:t>
      </w:r>
      <w:r>
        <w:t>foldera</w:t>
      </w:r>
      <w:r w:rsidR="00C15CB6" w:rsidRPr="001221E4">
        <w:t xml:space="preserve"> </w:t>
      </w:r>
      <w:r>
        <w:t>uz</w:t>
      </w:r>
      <w:r w:rsidR="00C15CB6" w:rsidRPr="001221E4">
        <w:t xml:space="preserve"> </w:t>
      </w:r>
      <w:r>
        <w:t>mogućnost</w:t>
      </w:r>
      <w:r w:rsidR="00C15CB6" w:rsidRPr="001221E4">
        <w:t xml:space="preserve"> </w:t>
      </w:r>
      <w:r>
        <w:t>izbora</w:t>
      </w:r>
      <w:r w:rsidR="00C15CB6" w:rsidRPr="001221E4">
        <w:t xml:space="preserve"> </w:t>
      </w:r>
      <w:r>
        <w:t>željenog</w:t>
      </w:r>
      <w:r w:rsidR="00C15CB6" w:rsidRPr="001221E4">
        <w:t xml:space="preserve"> </w:t>
      </w:r>
      <w:r>
        <w:t>tipa</w:t>
      </w:r>
      <w:r w:rsidR="00C15CB6" w:rsidRPr="001221E4">
        <w:t xml:space="preserve"> </w:t>
      </w:r>
      <w:r>
        <w:t>i</w:t>
      </w:r>
      <w:r w:rsidR="00C15CB6" w:rsidRPr="001221E4">
        <w:t xml:space="preserve"> </w:t>
      </w:r>
      <w:r>
        <w:t>ikonice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Radni</w:t>
      </w:r>
      <w:r w:rsidR="00C15CB6" w:rsidRPr="001221E4">
        <w:t xml:space="preserve"> </w:t>
      </w:r>
      <w:r>
        <w:t>tokovi</w:t>
      </w:r>
      <w:r w:rsidR="00C15CB6" w:rsidRPr="001221E4">
        <w:t xml:space="preserve"> </w:t>
      </w:r>
      <w:r>
        <w:t>pokrenuti</w:t>
      </w:r>
      <w:r w:rsidR="00C15CB6" w:rsidRPr="001221E4">
        <w:t xml:space="preserve"> </w:t>
      </w:r>
      <w:r>
        <w:t>nad</w:t>
      </w:r>
      <w:r w:rsidR="00C15CB6" w:rsidRPr="001221E4">
        <w:t xml:space="preserve"> </w:t>
      </w:r>
      <w:r>
        <w:t>dokumentom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Radni</w:t>
      </w:r>
      <w:r w:rsidR="00C15CB6" w:rsidRPr="001221E4">
        <w:t xml:space="preserve"> </w:t>
      </w:r>
      <w:r>
        <w:t>tokovi</w:t>
      </w:r>
      <w:r w:rsidR="00C15CB6" w:rsidRPr="001221E4">
        <w:t xml:space="preserve"> </w:t>
      </w:r>
      <w:r>
        <w:t>pokrenuti</w:t>
      </w:r>
      <w:r w:rsidR="00C15CB6" w:rsidRPr="001221E4">
        <w:t xml:space="preserve"> </w:t>
      </w:r>
      <w:r>
        <w:t>nad</w:t>
      </w:r>
      <w:r w:rsidR="00C15CB6" w:rsidRPr="001221E4">
        <w:t xml:space="preserve"> </w:t>
      </w:r>
      <w:r>
        <w:t>grupom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Zaduži</w:t>
      </w:r>
      <w:r w:rsidR="00C15CB6" w:rsidRPr="001221E4">
        <w:t xml:space="preserve"> </w:t>
      </w:r>
      <w:r>
        <w:t>korisnika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Razduži</w:t>
      </w:r>
      <w:r w:rsidR="00C15CB6" w:rsidRPr="001221E4">
        <w:t xml:space="preserve"> </w:t>
      </w:r>
      <w:r>
        <w:t>korisnika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Pregled</w:t>
      </w:r>
      <w:r w:rsidR="00C15CB6" w:rsidRPr="001221E4">
        <w:t xml:space="preserve"> </w:t>
      </w:r>
      <w:r>
        <w:t>elektronski</w:t>
      </w:r>
      <w:r w:rsidR="00C15CB6" w:rsidRPr="001221E4">
        <w:t xml:space="preserve"> </w:t>
      </w:r>
      <w:r>
        <w:t>poslatih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Knjiga</w:t>
      </w:r>
      <w:r w:rsidR="00C15CB6" w:rsidRPr="001221E4">
        <w:t xml:space="preserve"> </w:t>
      </w:r>
      <w:r>
        <w:t>dolaznih</w:t>
      </w:r>
      <w:r w:rsidR="00C15CB6" w:rsidRPr="001221E4">
        <w:t xml:space="preserve"> </w:t>
      </w:r>
      <w:r>
        <w:t>i</w:t>
      </w:r>
      <w:r w:rsidR="00C15CB6" w:rsidRPr="001221E4">
        <w:t xml:space="preserve"> </w:t>
      </w:r>
      <w:r>
        <w:t>odlaznih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Dodaj</w:t>
      </w:r>
      <w:r w:rsidR="00C15CB6" w:rsidRPr="001221E4">
        <w:t xml:space="preserve"> </w:t>
      </w:r>
      <w:r>
        <w:t>priloge</w:t>
      </w:r>
      <w:r w:rsidR="00C15CB6" w:rsidRPr="001221E4">
        <w:t xml:space="preserve"> </w:t>
      </w:r>
      <w:r>
        <w:t>grupi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Omot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Menjanje</w:t>
      </w:r>
      <w:r w:rsidR="00C15CB6" w:rsidRPr="001221E4">
        <w:t xml:space="preserve"> </w:t>
      </w:r>
      <w:r>
        <w:t>statusa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Pregled</w:t>
      </w:r>
      <w:r w:rsidR="00C15CB6" w:rsidRPr="001221E4">
        <w:t xml:space="preserve"> </w:t>
      </w:r>
      <w:r>
        <w:t>zaduženja</w:t>
      </w:r>
      <w:r w:rsidR="00C15CB6" w:rsidRPr="001221E4">
        <w:t xml:space="preserve"> </w:t>
      </w:r>
      <w:r>
        <w:t>korisnika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Pregled</w:t>
      </w:r>
      <w:r w:rsidR="00C15CB6" w:rsidRPr="001221E4">
        <w:t xml:space="preserve"> </w:t>
      </w:r>
      <w:r>
        <w:t>podataka</w:t>
      </w:r>
      <w:r w:rsidR="00C15CB6" w:rsidRPr="001221E4">
        <w:t xml:space="preserve"> </w:t>
      </w:r>
      <w:r>
        <w:t>o</w:t>
      </w:r>
      <w:r w:rsidR="00C15CB6" w:rsidRPr="001221E4">
        <w:t xml:space="preserve"> </w:t>
      </w:r>
      <w:r>
        <w:t>predmetima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Postavljanje</w:t>
      </w:r>
      <w:r w:rsidR="00C15CB6" w:rsidRPr="001221E4">
        <w:t xml:space="preserve"> </w:t>
      </w:r>
      <w:r>
        <w:t>podsetnika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Pregled</w:t>
      </w:r>
      <w:r w:rsidR="00C15CB6" w:rsidRPr="001221E4">
        <w:t xml:space="preserve"> </w:t>
      </w:r>
      <w:r>
        <w:t>podsetnika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Obaveštenja</w:t>
      </w:r>
      <w:r w:rsidR="00C15CB6" w:rsidRPr="001221E4">
        <w:t xml:space="preserve"> </w:t>
      </w:r>
      <w:r>
        <w:t>o</w:t>
      </w:r>
      <w:r w:rsidR="00C15CB6" w:rsidRPr="001221E4">
        <w:t xml:space="preserve"> </w:t>
      </w:r>
      <w:r>
        <w:t>završenim</w:t>
      </w:r>
      <w:r w:rsidR="00C15CB6" w:rsidRPr="001221E4">
        <w:t xml:space="preserve"> </w:t>
      </w:r>
      <w:r>
        <w:t>zadacima</w:t>
      </w:r>
      <w:r w:rsidR="00C15CB6" w:rsidRPr="001221E4">
        <w:t xml:space="preserve"> </w:t>
      </w:r>
      <w:r>
        <w:t>vaših</w:t>
      </w:r>
      <w:r w:rsidR="00C15CB6" w:rsidRPr="001221E4">
        <w:t xml:space="preserve"> </w:t>
      </w:r>
      <w:r>
        <w:t>grupa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Spajanje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Brisanje</w:t>
      </w:r>
      <w:r w:rsidR="00C15CB6" w:rsidRPr="001221E4">
        <w:t xml:space="preserve"> </w:t>
      </w:r>
      <w:r>
        <w:t>aktivnih</w:t>
      </w:r>
      <w:r w:rsidR="00C15CB6" w:rsidRPr="001221E4">
        <w:t xml:space="preserve"> </w:t>
      </w:r>
      <w:r>
        <w:t>zadataka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Brisanje</w:t>
      </w:r>
      <w:r w:rsidR="00C15CB6" w:rsidRPr="001221E4">
        <w:t xml:space="preserve"> </w:t>
      </w:r>
      <w:r>
        <w:t>završenih</w:t>
      </w:r>
      <w:r w:rsidR="00C15CB6" w:rsidRPr="001221E4">
        <w:t xml:space="preserve"> </w:t>
      </w:r>
      <w:r>
        <w:t>zadataka</w:t>
      </w:r>
    </w:p>
    <w:p w:rsidR="00C15CB6" w:rsidRPr="001221E4" w:rsidRDefault="00C15CB6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 w:rsidRPr="001221E4">
        <w:t>(</w:t>
      </w:r>
      <w:r w:rsidR="00F54D52">
        <w:t>De</w:t>
      </w:r>
      <w:r w:rsidRPr="001221E4">
        <w:t>)</w:t>
      </w:r>
      <w:r w:rsidR="00F54D52">
        <w:t>Aktivacija</w:t>
      </w:r>
      <w:r w:rsidRPr="001221E4">
        <w:t xml:space="preserve"> </w:t>
      </w:r>
      <w:r w:rsidR="00F54D52">
        <w:t>korisnika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Pregled</w:t>
      </w:r>
      <w:r w:rsidR="00C15CB6" w:rsidRPr="001221E4">
        <w:t xml:space="preserve"> </w:t>
      </w:r>
      <w:r>
        <w:t>datuma</w:t>
      </w:r>
      <w:r w:rsidR="00C15CB6" w:rsidRPr="001221E4">
        <w:t xml:space="preserve"> </w:t>
      </w:r>
      <w:r>
        <w:t>zaduživanja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Razduži</w:t>
      </w:r>
      <w:r w:rsidR="00C15CB6" w:rsidRPr="001221E4">
        <w:t xml:space="preserve"> </w:t>
      </w:r>
      <w:r>
        <w:t>korisnika</w:t>
      </w:r>
      <w:r w:rsidR="00C15CB6" w:rsidRPr="001221E4">
        <w:t xml:space="preserve"> </w:t>
      </w:r>
      <w:r>
        <w:t>na</w:t>
      </w:r>
      <w:r w:rsidR="00C15CB6" w:rsidRPr="001221E4">
        <w:t xml:space="preserve"> </w:t>
      </w:r>
      <w:r>
        <w:t>svim</w:t>
      </w:r>
      <w:r w:rsidR="00C15CB6" w:rsidRPr="001221E4">
        <w:t xml:space="preserve"> </w:t>
      </w:r>
      <w:r>
        <w:t>predmetima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Napredna</w:t>
      </w:r>
      <w:r w:rsidR="00C15CB6" w:rsidRPr="001221E4">
        <w:t xml:space="preserve"> </w:t>
      </w:r>
      <w:r>
        <w:t>pretraga</w:t>
      </w:r>
      <w:r w:rsidR="00C15CB6" w:rsidRPr="001221E4">
        <w:t xml:space="preserve"> </w:t>
      </w:r>
      <w:r>
        <w:t>lica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Dodavanje</w:t>
      </w:r>
      <w:r w:rsidR="00C15CB6" w:rsidRPr="001221E4">
        <w:t xml:space="preserve"> </w:t>
      </w:r>
      <w:r>
        <w:t>učesnika</w:t>
      </w:r>
      <w:r w:rsidR="00C15CB6" w:rsidRPr="001221E4">
        <w:t xml:space="preserve"> </w:t>
      </w:r>
      <w:r>
        <w:t>elektronske</w:t>
      </w:r>
      <w:r w:rsidR="00C15CB6" w:rsidRPr="001221E4">
        <w:t xml:space="preserve"> </w:t>
      </w:r>
      <w:r>
        <w:t>razmene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Prikaz</w:t>
      </w:r>
      <w:r w:rsidR="00C15CB6" w:rsidRPr="001221E4">
        <w:t xml:space="preserve"> </w:t>
      </w:r>
      <w:r>
        <w:t>učesnika</w:t>
      </w:r>
      <w:r w:rsidR="00C15CB6" w:rsidRPr="001221E4">
        <w:t xml:space="preserve"> </w:t>
      </w:r>
      <w:r>
        <w:t>elektronske</w:t>
      </w:r>
      <w:r w:rsidR="00C15CB6" w:rsidRPr="001221E4">
        <w:t xml:space="preserve"> </w:t>
      </w:r>
      <w:r>
        <w:t>razmene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Brisanje</w:t>
      </w:r>
      <w:r w:rsidR="00C15CB6" w:rsidRPr="001221E4">
        <w:t xml:space="preserve"> </w:t>
      </w:r>
      <w:r>
        <w:t>učesnika</w:t>
      </w:r>
      <w:r w:rsidR="00C15CB6" w:rsidRPr="001221E4">
        <w:t xml:space="preserve"> </w:t>
      </w:r>
      <w:r>
        <w:t>elektronske</w:t>
      </w:r>
      <w:r w:rsidR="00C15CB6" w:rsidRPr="001221E4">
        <w:t xml:space="preserve"> </w:t>
      </w:r>
      <w:r>
        <w:t>razmene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Administriranje</w:t>
      </w:r>
      <w:r w:rsidR="00C15CB6" w:rsidRPr="001221E4">
        <w:t xml:space="preserve"> </w:t>
      </w:r>
      <w:r>
        <w:t>učesnika</w:t>
      </w:r>
      <w:r w:rsidR="00C15CB6" w:rsidRPr="001221E4">
        <w:t xml:space="preserve"> </w:t>
      </w:r>
      <w:r>
        <w:t>razmene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Pregled</w:t>
      </w:r>
      <w:r w:rsidR="00C15CB6" w:rsidRPr="001221E4">
        <w:t xml:space="preserve"> </w:t>
      </w:r>
      <w:r>
        <w:t>neraspoređenih</w:t>
      </w:r>
      <w:r w:rsidR="00C15CB6" w:rsidRPr="001221E4">
        <w:t xml:space="preserve"> </w:t>
      </w:r>
      <w:r>
        <w:t>elektronskih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Pregled</w:t>
      </w:r>
      <w:r w:rsidR="00C15CB6" w:rsidRPr="001221E4">
        <w:t xml:space="preserve"> </w:t>
      </w:r>
      <w:r>
        <w:t>informacija</w:t>
      </w:r>
      <w:r w:rsidR="00C15CB6" w:rsidRPr="001221E4">
        <w:t xml:space="preserve"> </w:t>
      </w:r>
      <w:r>
        <w:t>o</w:t>
      </w:r>
      <w:r w:rsidR="00C15CB6" w:rsidRPr="001221E4">
        <w:t xml:space="preserve"> </w:t>
      </w:r>
      <w:r>
        <w:t>aktivnostima</w:t>
      </w:r>
      <w:r w:rsidR="00C15CB6" w:rsidRPr="001221E4">
        <w:t xml:space="preserve"> </w:t>
      </w:r>
      <w:r>
        <w:t>korisnika</w:t>
      </w:r>
      <w:r w:rsidR="00C15CB6" w:rsidRPr="001221E4">
        <w:t xml:space="preserve"> </w:t>
      </w:r>
      <w:r>
        <w:t>u</w:t>
      </w:r>
      <w:r w:rsidR="00C15CB6" w:rsidRPr="001221E4">
        <w:t xml:space="preserve"> </w:t>
      </w:r>
      <w:r>
        <w:t>sistemu</w:t>
      </w:r>
      <w:r w:rsidR="00C15CB6" w:rsidRPr="001221E4">
        <w:t xml:space="preserve"> (</w:t>
      </w:r>
      <w:r>
        <w:t>Audit</w:t>
      </w:r>
      <w:r w:rsidR="00C15CB6" w:rsidRPr="001221E4">
        <w:t>)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Administracija</w:t>
      </w:r>
      <w:r w:rsidR="00C15CB6" w:rsidRPr="001221E4">
        <w:t xml:space="preserve"> </w:t>
      </w:r>
      <w:r>
        <w:t>zaključanih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Slanje</w:t>
      </w:r>
      <w:r w:rsidR="00C15CB6" w:rsidRPr="001221E4">
        <w:t xml:space="preserve"> </w:t>
      </w:r>
      <w:r>
        <w:t>poruka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Administracija</w:t>
      </w:r>
      <w:r w:rsidR="00C15CB6" w:rsidRPr="001221E4">
        <w:t xml:space="preserve"> </w:t>
      </w:r>
      <w:r>
        <w:t>korisničkih</w:t>
      </w:r>
      <w:r w:rsidR="00C15CB6" w:rsidRPr="001221E4">
        <w:t xml:space="preserve"> </w:t>
      </w:r>
      <w:r>
        <w:t>parametara</w:t>
      </w:r>
      <w:r w:rsidR="00C15CB6" w:rsidRPr="001221E4">
        <w:t xml:space="preserve"> </w:t>
      </w:r>
      <w:r>
        <w:t>sistema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Parametri</w:t>
      </w:r>
      <w:r w:rsidR="00C15CB6" w:rsidRPr="001221E4">
        <w:t xml:space="preserve"> </w:t>
      </w:r>
      <w:r>
        <w:t>za</w:t>
      </w:r>
      <w:r w:rsidR="00C15CB6" w:rsidRPr="001221E4">
        <w:t xml:space="preserve"> </w:t>
      </w:r>
      <w:r>
        <w:t>notifikacije</w:t>
      </w:r>
      <w:r w:rsidR="00C15CB6" w:rsidRPr="001221E4">
        <w:t xml:space="preserve"> </w:t>
      </w:r>
      <w:r>
        <w:t>o</w:t>
      </w:r>
      <w:r w:rsidR="00C15CB6" w:rsidRPr="001221E4">
        <w:t xml:space="preserve"> </w:t>
      </w:r>
      <w:r>
        <w:t>novim</w:t>
      </w:r>
      <w:r w:rsidR="00C15CB6" w:rsidRPr="001221E4">
        <w:t xml:space="preserve"> </w:t>
      </w:r>
      <w:r>
        <w:t>dolaznim</w:t>
      </w:r>
      <w:r w:rsidR="00C15CB6" w:rsidRPr="001221E4">
        <w:t xml:space="preserve"> </w:t>
      </w:r>
      <w:r>
        <w:t>dokumentima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Administracija</w:t>
      </w:r>
      <w:r w:rsidR="00C15CB6" w:rsidRPr="001221E4">
        <w:t xml:space="preserve"> </w:t>
      </w:r>
      <w:r>
        <w:t>nasleđivanja</w:t>
      </w:r>
      <w:r w:rsidR="00C15CB6" w:rsidRPr="001221E4">
        <w:t xml:space="preserve"> </w:t>
      </w:r>
      <w:r>
        <w:t>dozvola</w:t>
      </w:r>
      <w:r w:rsidR="00C15CB6" w:rsidRPr="001221E4">
        <w:t xml:space="preserve"> </w:t>
      </w:r>
      <w:r>
        <w:t>nadređenog</w:t>
      </w:r>
      <w:r w:rsidR="00C15CB6" w:rsidRPr="001221E4">
        <w:t xml:space="preserve"> </w:t>
      </w:r>
      <w:r>
        <w:t>prostora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ind w:hanging="181"/>
        <w:jc w:val="both"/>
      </w:pPr>
      <w:r>
        <w:t>Konfigurisanje</w:t>
      </w:r>
      <w:r w:rsidR="00C15CB6" w:rsidRPr="001221E4">
        <w:t xml:space="preserve"> </w:t>
      </w:r>
      <w:r>
        <w:t>pretraga</w:t>
      </w:r>
    </w:p>
    <w:p w:rsidR="00C15CB6" w:rsidRPr="001221E4" w:rsidRDefault="00F54D52" w:rsidP="00C15CB6">
      <w:pPr>
        <w:pStyle w:val="ListParagraph"/>
        <w:numPr>
          <w:ilvl w:val="1"/>
          <w:numId w:val="41"/>
        </w:numPr>
        <w:suppressAutoHyphens w:val="0"/>
        <w:spacing w:line="240" w:lineRule="auto"/>
        <w:contextualSpacing/>
        <w:jc w:val="both"/>
      </w:pPr>
      <w:r>
        <w:t>Akcija</w:t>
      </w:r>
      <w:r w:rsidR="00C15CB6" w:rsidRPr="001221E4">
        <w:t>: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Inicijalna</w:t>
      </w:r>
      <w:r w:rsidR="00C15CB6">
        <w:t xml:space="preserve"> </w:t>
      </w:r>
      <w:r>
        <w:t>pretraga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Detaljna</w:t>
      </w:r>
      <w:r w:rsidR="00C15CB6" w:rsidRPr="001221E4">
        <w:t xml:space="preserve"> </w:t>
      </w:r>
      <w:r>
        <w:t>pretraga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Pretraga</w:t>
      </w:r>
      <w:r w:rsidR="00C15CB6" w:rsidRPr="001221E4">
        <w:t xml:space="preserve"> </w:t>
      </w:r>
      <w:r>
        <w:t>subjekata</w:t>
      </w:r>
      <w:r w:rsidR="00C15CB6" w:rsidRPr="001221E4">
        <w:t xml:space="preserve"> </w:t>
      </w:r>
      <w:r>
        <w:t>predmeta</w:t>
      </w:r>
      <w:r w:rsidR="00C15CB6" w:rsidRPr="001221E4">
        <w:t xml:space="preserve"> </w:t>
      </w:r>
      <w:r>
        <w:t>po</w:t>
      </w:r>
      <w:r w:rsidR="00C15CB6" w:rsidRPr="001221E4">
        <w:t xml:space="preserve"> </w:t>
      </w:r>
      <w:r>
        <w:t>subjektima</w:t>
      </w:r>
      <w:r w:rsidR="00C15CB6" w:rsidRPr="001221E4">
        <w:t xml:space="preserve"> </w:t>
      </w:r>
      <w:r>
        <w:t>dokumenta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Slanje</w:t>
      </w:r>
      <w:r w:rsidR="00C15CB6" w:rsidRPr="001221E4">
        <w:t xml:space="preserve"> </w:t>
      </w:r>
      <w:r>
        <w:t>direktoru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Povratak</w:t>
      </w:r>
      <w:r w:rsidR="00C15CB6" w:rsidRPr="001221E4">
        <w:t xml:space="preserve"> </w:t>
      </w:r>
      <w:r>
        <w:t>na</w:t>
      </w:r>
      <w:r w:rsidR="00C15CB6" w:rsidRPr="001221E4">
        <w:t xml:space="preserve"> </w:t>
      </w:r>
      <w:r>
        <w:t>prijem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Poslat</w:t>
      </w:r>
      <w:r w:rsidR="00C15CB6" w:rsidRPr="001221E4">
        <w:t xml:space="preserve"> </w:t>
      </w:r>
      <w:r>
        <w:t>odlazni</w:t>
      </w:r>
      <w:r w:rsidR="00C15CB6">
        <w:t xml:space="preserve"> </w:t>
      </w:r>
      <w:r>
        <w:t>dokument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Poslata</w:t>
      </w:r>
      <w:r w:rsidR="00C15CB6">
        <w:t xml:space="preserve"> </w:t>
      </w:r>
      <w:r>
        <w:t>grupa</w:t>
      </w:r>
      <w:r w:rsidR="00C15CB6" w:rsidRPr="001221E4">
        <w:t xml:space="preserve"> </w:t>
      </w:r>
      <w:r>
        <w:t>odlaznih</w:t>
      </w:r>
      <w:r w:rsidR="00C15CB6">
        <w:t xml:space="preserve"> </w:t>
      </w:r>
      <w:r>
        <w:t>dokumenata</w:t>
      </w:r>
      <w:r w:rsidR="00C15CB6">
        <w:t xml:space="preserve"> 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Povratak</w:t>
      </w:r>
      <w:r w:rsidR="00C15CB6" w:rsidRPr="001221E4">
        <w:t xml:space="preserve"> </w:t>
      </w:r>
      <w:r>
        <w:t>poslatog</w:t>
      </w:r>
      <w:r w:rsidR="00C15CB6">
        <w:t xml:space="preserve"> </w:t>
      </w:r>
      <w:r>
        <w:t>dokumenta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lastRenderedPageBreak/>
        <w:t>Povratak</w:t>
      </w:r>
      <w:r w:rsidR="00C15CB6" w:rsidRPr="001221E4">
        <w:t xml:space="preserve"> </w:t>
      </w:r>
      <w:r>
        <w:t>grupe</w:t>
      </w:r>
      <w:r w:rsidR="00C15CB6" w:rsidRPr="001221E4">
        <w:t xml:space="preserve"> </w:t>
      </w:r>
      <w:r>
        <w:t>poslatih</w:t>
      </w:r>
      <w:r w:rsidR="00C15CB6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Slanje</w:t>
      </w:r>
      <w:r w:rsidR="00C15CB6" w:rsidRPr="001221E4">
        <w:t xml:space="preserve"> </w:t>
      </w:r>
      <w:r>
        <w:t>dokumenta</w:t>
      </w:r>
      <w:r w:rsidR="00C15CB6" w:rsidRPr="001221E4">
        <w:t xml:space="preserve"> </w:t>
      </w:r>
      <w:r>
        <w:t>elektronskom</w:t>
      </w:r>
      <w:r w:rsidR="00C15CB6" w:rsidRPr="001221E4">
        <w:t xml:space="preserve"> </w:t>
      </w:r>
      <w:r>
        <w:t>razmenom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Slanje</w:t>
      </w:r>
      <w:r w:rsidR="00C15CB6" w:rsidRPr="001221E4">
        <w:t xml:space="preserve"> </w:t>
      </w:r>
      <w:r>
        <w:t>obaveštenja</w:t>
      </w:r>
      <w:r w:rsidR="00C15CB6" w:rsidRPr="001221E4">
        <w:t xml:space="preserve"> </w:t>
      </w:r>
      <w:r>
        <w:t>o</w:t>
      </w:r>
      <w:r w:rsidR="00C15CB6" w:rsidRPr="001221E4">
        <w:t xml:space="preserve"> </w:t>
      </w:r>
      <w:r>
        <w:t>storniranju</w:t>
      </w:r>
      <w:r w:rsidR="00C15CB6" w:rsidRPr="001221E4">
        <w:t xml:space="preserve"> </w:t>
      </w:r>
      <w:r>
        <w:t>elektronskom</w:t>
      </w:r>
      <w:r w:rsidR="00C15CB6" w:rsidRPr="001221E4">
        <w:t xml:space="preserve"> </w:t>
      </w:r>
      <w:r>
        <w:t>razmenom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Slanje</w:t>
      </w:r>
      <w:r w:rsidR="00C15CB6" w:rsidRPr="001221E4">
        <w:t xml:space="preserve"> </w:t>
      </w:r>
      <w:r>
        <w:t>potpisanog</w:t>
      </w:r>
      <w:r w:rsidR="00C15CB6" w:rsidRPr="001221E4">
        <w:t xml:space="preserve"> </w:t>
      </w:r>
      <w:r>
        <w:t>dokumenta</w:t>
      </w:r>
      <w:r w:rsidR="00C15CB6" w:rsidRPr="001221E4">
        <w:t xml:space="preserve"> </w:t>
      </w:r>
      <w:r>
        <w:t>elektronskom</w:t>
      </w:r>
      <w:r w:rsidR="00C15CB6" w:rsidRPr="001221E4">
        <w:t xml:space="preserve"> </w:t>
      </w:r>
      <w:r>
        <w:t>razmenom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Odobrenje</w:t>
      </w:r>
      <w:r w:rsidR="00C15CB6" w:rsidRPr="001221E4">
        <w:t xml:space="preserve"> </w:t>
      </w:r>
      <w:r>
        <w:t>odlaznog</w:t>
      </w:r>
      <w:r w:rsidR="00C15CB6" w:rsidRPr="001221E4">
        <w:t xml:space="preserve"> </w:t>
      </w:r>
      <w:r>
        <w:t>dokumenta</w:t>
      </w:r>
      <w:r w:rsidR="00C15CB6">
        <w:t xml:space="preserve"> </w:t>
      </w:r>
      <w:r>
        <w:t>i</w:t>
      </w:r>
      <w:r w:rsidR="00C15CB6" w:rsidRPr="001221E4">
        <w:t xml:space="preserve"> </w:t>
      </w:r>
      <w:r>
        <w:t>digitalni</w:t>
      </w:r>
      <w:r w:rsidR="00C15CB6" w:rsidRPr="001221E4">
        <w:t xml:space="preserve"> </w:t>
      </w:r>
      <w:r>
        <w:t>potpis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Odobrenje</w:t>
      </w:r>
      <w:r w:rsidR="00C15CB6" w:rsidRPr="001221E4">
        <w:t xml:space="preserve"> </w:t>
      </w:r>
      <w:r>
        <w:t>grupe</w:t>
      </w:r>
      <w:r w:rsidR="00C15CB6" w:rsidRPr="001221E4">
        <w:t xml:space="preserve"> </w:t>
      </w:r>
      <w:r>
        <w:t>odlaznih</w:t>
      </w:r>
      <w:r w:rsidR="00C15CB6" w:rsidRPr="001221E4">
        <w:t xml:space="preserve"> </w:t>
      </w:r>
      <w:r>
        <w:t>dokumenata</w:t>
      </w:r>
      <w:r w:rsidR="00C15CB6">
        <w:t xml:space="preserve"> </w:t>
      </w:r>
      <w:r>
        <w:t>i</w:t>
      </w:r>
      <w:r w:rsidR="00C15CB6" w:rsidRPr="001221E4">
        <w:t xml:space="preserve"> </w:t>
      </w:r>
      <w:r>
        <w:t>digitalni</w:t>
      </w:r>
      <w:r w:rsidR="00C15CB6" w:rsidRPr="001221E4">
        <w:t xml:space="preserve"> </w:t>
      </w:r>
      <w:r>
        <w:t>potpis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Kreiraj</w:t>
      </w:r>
      <w:r w:rsidR="00C15CB6" w:rsidRPr="001221E4">
        <w:t xml:space="preserve"> </w:t>
      </w:r>
      <w:r>
        <w:t>prilog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Promeni</w:t>
      </w:r>
      <w:r w:rsidR="00C15CB6" w:rsidRPr="001221E4">
        <w:t xml:space="preserve"> </w:t>
      </w:r>
      <w:r>
        <w:t>vrednost</w:t>
      </w:r>
      <w:r w:rsidR="00C15CB6" w:rsidRPr="001221E4">
        <w:t xml:space="preserve"> </w:t>
      </w:r>
      <w:r>
        <w:t>svojstava</w:t>
      </w:r>
      <w:r w:rsidR="00C15CB6">
        <w:t xml:space="preserve"> </w:t>
      </w:r>
      <w:r>
        <w:t>Subjekta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Promeni</w:t>
      </w:r>
      <w:r w:rsidR="00C15CB6" w:rsidRPr="001221E4">
        <w:t xml:space="preserve"> </w:t>
      </w:r>
      <w:r>
        <w:t>vrednost</w:t>
      </w:r>
      <w:r w:rsidR="00C15CB6" w:rsidRPr="00A46F60">
        <w:t xml:space="preserve"> </w:t>
      </w:r>
      <w:r>
        <w:t>svojstava</w:t>
      </w:r>
      <w:r w:rsidR="00C15CB6" w:rsidRPr="001221E4">
        <w:t xml:space="preserve"> </w:t>
      </w:r>
      <w:r>
        <w:t>Subjekata</w:t>
      </w:r>
      <w:r w:rsidR="00C15CB6">
        <w:t xml:space="preserve"> </w:t>
      </w:r>
      <w:r>
        <w:t>na</w:t>
      </w:r>
      <w:r w:rsidR="00C15CB6">
        <w:t xml:space="preserve"> </w:t>
      </w:r>
      <w:r>
        <w:t>Sistemu</w:t>
      </w:r>
      <w:r w:rsidR="00C15CB6">
        <w:t xml:space="preserve"> </w:t>
      </w:r>
      <w:r>
        <w:t>za</w:t>
      </w:r>
      <w:r w:rsidR="00C15CB6">
        <w:t xml:space="preserve"> </w:t>
      </w:r>
      <w:r>
        <w:t>elektronsku</w:t>
      </w:r>
      <w:r w:rsidR="00C15CB6">
        <w:t xml:space="preserve"> </w:t>
      </w:r>
      <w:r>
        <w:t>razmenu</w:t>
      </w:r>
      <w:r w:rsidR="00C15CB6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Kreiraj</w:t>
      </w:r>
      <w:r w:rsidR="00C15CB6" w:rsidRPr="001221E4">
        <w:t xml:space="preserve"> </w:t>
      </w:r>
      <w:r>
        <w:t>grupu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Akcija</w:t>
      </w:r>
      <w:r w:rsidR="00C15CB6" w:rsidRPr="001221E4">
        <w:t xml:space="preserve"> </w:t>
      </w:r>
      <w:r>
        <w:t>za</w:t>
      </w:r>
      <w:r w:rsidR="00C15CB6" w:rsidRPr="001221E4">
        <w:t xml:space="preserve"> </w:t>
      </w:r>
      <w:r>
        <w:t>paketnu</w:t>
      </w:r>
      <w:r w:rsidR="00C15CB6" w:rsidRPr="001221E4">
        <w:t xml:space="preserve"> </w:t>
      </w:r>
      <w:r>
        <w:t>korekciju</w:t>
      </w:r>
      <w:r w:rsidR="00C15CB6" w:rsidRPr="001221E4">
        <w:t xml:space="preserve"> </w:t>
      </w:r>
      <w:r>
        <w:t>višejezičnih</w:t>
      </w:r>
      <w:r w:rsidR="00C15CB6">
        <w:t xml:space="preserve"> </w:t>
      </w:r>
      <w:r w:rsidR="00C15CB6" w:rsidRPr="001221E4">
        <w:t xml:space="preserve"> </w:t>
      </w:r>
      <w:r>
        <w:t>svojstava</w:t>
      </w:r>
      <w:r w:rsidR="00C15CB6">
        <w:t xml:space="preserve"> </w:t>
      </w:r>
      <w:r>
        <w:t>koja</w:t>
      </w:r>
      <w:r w:rsidR="00C15CB6">
        <w:t xml:space="preserve"> </w:t>
      </w:r>
      <w:r>
        <w:t>nisu</w:t>
      </w:r>
      <w:r w:rsidR="00C15CB6">
        <w:t xml:space="preserve"> </w:t>
      </w:r>
      <w:r>
        <w:t>usaglašena</w:t>
      </w:r>
      <w:r w:rsidR="00C15CB6" w:rsidRPr="001221E4">
        <w:t xml:space="preserve"> </w:t>
      </w:r>
      <w:r>
        <w:t>na</w:t>
      </w:r>
      <w:r w:rsidR="00C15CB6">
        <w:t xml:space="preserve"> </w:t>
      </w:r>
      <w:r>
        <w:t>latinici</w:t>
      </w:r>
      <w:r w:rsidR="00C15CB6">
        <w:t xml:space="preserve">, </w:t>
      </w:r>
      <w:r>
        <w:t>ćirilici</w:t>
      </w:r>
      <w:r w:rsidR="00C15CB6">
        <w:t xml:space="preserve"> </w:t>
      </w:r>
      <w:r>
        <w:t>i</w:t>
      </w:r>
      <w:r w:rsidR="00C15CB6">
        <w:t xml:space="preserve"> </w:t>
      </w:r>
      <w:r>
        <w:t>engleskom</w:t>
      </w:r>
      <w:r w:rsidR="00C15CB6">
        <w:t xml:space="preserve"> </w:t>
      </w:r>
      <w:r>
        <w:t>jeziku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Ažuriranje</w:t>
      </w:r>
      <w:r w:rsidR="00C15CB6" w:rsidRPr="001221E4">
        <w:t xml:space="preserve"> </w:t>
      </w:r>
      <w:r>
        <w:t>knjige</w:t>
      </w:r>
      <w:r w:rsidR="00C15CB6" w:rsidRPr="001221E4">
        <w:t xml:space="preserve"> </w:t>
      </w:r>
      <w:r>
        <w:t>dolaznih</w:t>
      </w:r>
      <w:r w:rsidR="00C15CB6" w:rsidRPr="001221E4">
        <w:t>/</w:t>
      </w:r>
      <w:r>
        <w:t>odlaznih</w:t>
      </w:r>
      <w:r w:rsidR="00C15CB6" w:rsidRPr="001221E4">
        <w:t xml:space="preserve"> </w:t>
      </w:r>
      <w:r>
        <w:t>dokumenata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Promeni</w:t>
      </w:r>
      <w:r w:rsidR="00C15CB6" w:rsidRPr="001221E4">
        <w:t xml:space="preserve"> </w:t>
      </w:r>
      <w:r>
        <w:t>tipa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Vrati</w:t>
      </w:r>
      <w:r w:rsidR="00C15CB6" w:rsidRPr="001221E4">
        <w:t xml:space="preserve"> </w:t>
      </w:r>
      <w:r>
        <w:t>tip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Prikazi</w:t>
      </w:r>
      <w:r w:rsidR="00C15CB6" w:rsidRPr="001221E4">
        <w:t xml:space="preserve"> </w:t>
      </w:r>
      <w:r>
        <w:t>prilog</w:t>
      </w:r>
      <w:r w:rsidR="00C15CB6" w:rsidRPr="001221E4">
        <w:t xml:space="preserve"> </w:t>
      </w:r>
      <w:r>
        <w:t>resursa</w:t>
      </w:r>
      <w:r w:rsidR="00C15CB6" w:rsidRPr="001221E4">
        <w:t xml:space="preserve"> </w:t>
      </w:r>
      <w:r>
        <w:t>zadatka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Razdvajanje</w:t>
      </w:r>
      <w:r w:rsidR="00C15CB6" w:rsidRPr="001221E4">
        <w:t xml:space="preserve"> </w:t>
      </w:r>
      <w:r>
        <w:t>predmeta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ind w:hanging="181"/>
        <w:jc w:val="both"/>
      </w:pPr>
      <w:r>
        <w:t>Proglašavanje</w:t>
      </w:r>
      <w:r w:rsidR="00C15CB6" w:rsidRPr="001221E4">
        <w:t xml:space="preserve"> </w:t>
      </w:r>
      <w:r>
        <w:t>državnih</w:t>
      </w:r>
      <w:r w:rsidR="00C15CB6" w:rsidRPr="001221E4">
        <w:t xml:space="preserve"> </w:t>
      </w:r>
      <w:r>
        <w:t>organa</w:t>
      </w:r>
      <w:r w:rsidR="00C15CB6" w:rsidRPr="001221E4">
        <w:t xml:space="preserve"> </w:t>
      </w:r>
      <w:r>
        <w:t>pasivnim</w:t>
      </w:r>
      <w:r w:rsidR="00C15CB6" w:rsidRPr="001221E4">
        <w:t xml:space="preserve"> / </w:t>
      </w:r>
      <w:r>
        <w:t>aktivnim</w:t>
      </w:r>
    </w:p>
    <w:p w:rsidR="00C15CB6" w:rsidRPr="001221E4" w:rsidRDefault="00F54D52" w:rsidP="00C15CB6">
      <w:pPr>
        <w:pStyle w:val="ListParagraph"/>
        <w:numPr>
          <w:ilvl w:val="1"/>
          <w:numId w:val="41"/>
        </w:numPr>
        <w:suppressAutoHyphens w:val="0"/>
        <w:spacing w:line="240" w:lineRule="auto"/>
        <w:contextualSpacing/>
        <w:jc w:val="both"/>
      </w:pPr>
      <w:r>
        <w:t>Komponenata</w:t>
      </w:r>
      <w:r w:rsidR="00C15CB6" w:rsidRPr="001221E4">
        <w:t>: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Izmena</w:t>
      </w:r>
      <w:r w:rsidR="00C15CB6" w:rsidRPr="001221E4">
        <w:t xml:space="preserve"> </w:t>
      </w:r>
      <w:r>
        <w:t>metapodatka</w:t>
      </w:r>
      <w:r w:rsidR="00C15CB6" w:rsidRPr="001221E4">
        <w:t xml:space="preserve"> </w:t>
      </w:r>
      <w:r>
        <w:t>Pošiljalac</w:t>
      </w:r>
      <w:r w:rsidR="00C15CB6" w:rsidRPr="001221E4">
        <w:t>/</w:t>
      </w:r>
      <w:r>
        <w:t>Primalac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Izmena</w:t>
      </w:r>
      <w:r w:rsidR="00C15CB6" w:rsidRPr="001221E4">
        <w:t xml:space="preserve"> </w:t>
      </w:r>
      <w:r>
        <w:t>metapodatka</w:t>
      </w:r>
      <w:r w:rsidR="00C15CB6" w:rsidRPr="001221E4">
        <w:t xml:space="preserve"> </w:t>
      </w:r>
      <w:r>
        <w:t>Tip</w:t>
      </w:r>
      <w:r w:rsidR="00C15CB6" w:rsidRPr="001221E4">
        <w:t xml:space="preserve"> </w:t>
      </w:r>
      <w:r>
        <w:t>dokumenta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Izmena</w:t>
      </w:r>
      <w:r w:rsidR="00C15CB6" w:rsidRPr="001221E4">
        <w:t xml:space="preserve"> </w:t>
      </w:r>
      <w:r>
        <w:t>metapodatka</w:t>
      </w:r>
      <w:r w:rsidR="00C15CB6" w:rsidRPr="001221E4">
        <w:t xml:space="preserve"> </w:t>
      </w:r>
      <w:r>
        <w:t>Subjekat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Omogućeno</w:t>
      </w:r>
      <w:r w:rsidR="00C15CB6" w:rsidRPr="001221E4">
        <w:t xml:space="preserve"> </w:t>
      </w:r>
      <w:r>
        <w:t>učitavanje</w:t>
      </w:r>
      <w:r w:rsidR="00C15CB6">
        <w:t xml:space="preserve">  </w:t>
      </w:r>
      <w:r>
        <w:t>bilo</w:t>
      </w:r>
      <w:r w:rsidR="00C15CB6" w:rsidRPr="001221E4">
        <w:t xml:space="preserve"> </w:t>
      </w:r>
      <w:r>
        <w:t>kog</w:t>
      </w:r>
      <w:r w:rsidR="00C15CB6" w:rsidRPr="001221E4">
        <w:t xml:space="preserve"> </w:t>
      </w:r>
      <w:r>
        <w:t>tipa</w:t>
      </w:r>
      <w:r w:rsidR="00C15CB6" w:rsidRPr="001221E4">
        <w:t xml:space="preserve"> </w:t>
      </w:r>
      <w:r>
        <w:t>fajla</w:t>
      </w:r>
      <w:r w:rsidR="00C15CB6" w:rsidRPr="001221E4">
        <w:t xml:space="preserve"> </w:t>
      </w:r>
      <w:r>
        <w:t>kao</w:t>
      </w:r>
      <w:r w:rsidR="00C15CB6" w:rsidRPr="001221E4">
        <w:t xml:space="preserve"> </w:t>
      </w:r>
      <w:r>
        <w:t>nove</w:t>
      </w:r>
      <w:r w:rsidR="00C15CB6" w:rsidRPr="001221E4">
        <w:t xml:space="preserve"> </w:t>
      </w:r>
      <w:r>
        <w:t>verzije</w:t>
      </w:r>
      <w:r w:rsidR="00C15CB6" w:rsidRPr="001221E4">
        <w:t xml:space="preserve"> </w:t>
      </w:r>
      <w:r>
        <w:t>prilikom</w:t>
      </w:r>
      <w:r w:rsidR="00C15CB6" w:rsidRPr="001221E4">
        <w:t xml:space="preserve"> </w:t>
      </w:r>
      <w:r>
        <w:t>korišćenja</w:t>
      </w:r>
      <w:r w:rsidR="00C15CB6" w:rsidRPr="001221E4">
        <w:t xml:space="preserve"> </w:t>
      </w:r>
      <w:r>
        <w:t>ugrađene</w:t>
      </w:r>
      <w:r w:rsidR="00C15CB6" w:rsidRPr="001221E4">
        <w:t xml:space="preserve"> </w:t>
      </w:r>
      <w:r>
        <w:t>opcije</w:t>
      </w:r>
      <w:r w:rsidR="00C15CB6" w:rsidRPr="001221E4">
        <w:t xml:space="preserve"> </w:t>
      </w:r>
      <w:r>
        <w:t>Učitaj</w:t>
      </w:r>
      <w:r w:rsidR="00C15CB6" w:rsidRPr="001221E4">
        <w:t xml:space="preserve"> </w:t>
      </w:r>
      <w:r>
        <w:t>novu</w:t>
      </w:r>
      <w:r w:rsidR="00C15CB6" w:rsidRPr="001221E4">
        <w:t xml:space="preserve"> </w:t>
      </w:r>
      <w:r>
        <w:t>verziju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Redirekcija</w:t>
      </w:r>
      <w:r w:rsidR="00C15CB6" w:rsidRPr="001221E4">
        <w:t xml:space="preserve"> </w:t>
      </w:r>
      <w:r>
        <w:t>na</w:t>
      </w:r>
      <w:r w:rsidR="00C15CB6" w:rsidRPr="001221E4">
        <w:t xml:space="preserve"> </w:t>
      </w:r>
      <w:r>
        <w:t>stranicu</w:t>
      </w:r>
      <w:r w:rsidR="00C15CB6" w:rsidRPr="001221E4">
        <w:t xml:space="preserve"> </w:t>
      </w:r>
      <w:r>
        <w:t>za</w:t>
      </w:r>
      <w:r w:rsidR="00C15CB6" w:rsidRPr="001221E4">
        <w:t xml:space="preserve"> </w:t>
      </w:r>
      <w:r>
        <w:t>izmenu</w:t>
      </w:r>
      <w:r w:rsidR="00C15CB6">
        <w:t xml:space="preserve"> </w:t>
      </w:r>
      <w:r>
        <w:t>meta</w:t>
      </w:r>
      <w:r w:rsidR="00C15CB6" w:rsidRPr="001221E4">
        <w:t xml:space="preserve"> </w:t>
      </w:r>
      <w:r>
        <w:t>podataka</w:t>
      </w:r>
      <w:r w:rsidR="00C15CB6" w:rsidRPr="001221E4">
        <w:t xml:space="preserve"> </w:t>
      </w:r>
      <w:r>
        <w:t>u</w:t>
      </w:r>
      <w:r w:rsidR="00C15CB6" w:rsidRPr="001221E4">
        <w:t xml:space="preserve"> </w:t>
      </w:r>
      <w:r>
        <w:t>zavisnosti</w:t>
      </w:r>
      <w:r w:rsidR="00C15CB6" w:rsidRPr="001221E4">
        <w:t xml:space="preserve"> </w:t>
      </w:r>
      <w:r>
        <w:t>da</w:t>
      </w:r>
      <w:r w:rsidR="00C15CB6" w:rsidRPr="001221E4">
        <w:t xml:space="preserve"> </w:t>
      </w:r>
      <w:r>
        <w:t>li</w:t>
      </w:r>
      <w:r w:rsidR="00C15CB6" w:rsidRPr="001221E4">
        <w:t xml:space="preserve"> </w:t>
      </w:r>
      <w:r>
        <w:t>se</w:t>
      </w:r>
      <w:r w:rsidR="00C15CB6" w:rsidRPr="001221E4">
        <w:t xml:space="preserve"> </w:t>
      </w:r>
      <w:r>
        <w:t>učitava</w:t>
      </w:r>
      <w:r w:rsidR="00C15CB6">
        <w:t xml:space="preserve"> </w:t>
      </w:r>
      <w:r w:rsidR="00C15CB6" w:rsidRPr="001221E4">
        <w:t xml:space="preserve">1 </w:t>
      </w:r>
      <w:r>
        <w:t>ili</w:t>
      </w:r>
      <w:r w:rsidR="00C15CB6" w:rsidRPr="001221E4">
        <w:t xml:space="preserve"> </w:t>
      </w:r>
      <w:r>
        <w:t>više</w:t>
      </w:r>
      <w:r w:rsidR="00C15CB6" w:rsidRPr="001221E4">
        <w:t xml:space="preserve"> </w:t>
      </w:r>
      <w:r>
        <w:t>fajlova</w:t>
      </w:r>
      <w:r w:rsidR="00C15CB6" w:rsidRPr="001221E4">
        <w:t xml:space="preserve"> </w:t>
      </w:r>
      <w:r>
        <w:t>i</w:t>
      </w:r>
      <w:r w:rsidR="00C15CB6" w:rsidRPr="001221E4">
        <w:t xml:space="preserve"> </w:t>
      </w:r>
      <w:r>
        <w:t>da</w:t>
      </w:r>
      <w:r w:rsidR="00C15CB6" w:rsidRPr="001221E4">
        <w:t xml:space="preserve"> </w:t>
      </w:r>
      <w:r>
        <w:t>li</w:t>
      </w:r>
      <w:r w:rsidR="00C15CB6" w:rsidRPr="001221E4">
        <w:t xml:space="preserve"> </w:t>
      </w:r>
      <w:r>
        <w:t>je</w:t>
      </w:r>
      <w:r w:rsidR="00C15CB6" w:rsidRPr="001221E4">
        <w:t xml:space="preserve"> </w:t>
      </w:r>
      <w:r>
        <w:t>u</w:t>
      </w:r>
      <w:r w:rsidR="00C15CB6" w:rsidRPr="001221E4">
        <w:t xml:space="preserve"> </w:t>
      </w:r>
      <w:r>
        <w:t>pitanju</w:t>
      </w:r>
      <w:r w:rsidR="00C15CB6" w:rsidRPr="001221E4">
        <w:t xml:space="preserve"> </w:t>
      </w:r>
      <w:r>
        <w:t>Učitavanja</w:t>
      </w:r>
      <w:r w:rsidR="00C15CB6" w:rsidRPr="001221E4">
        <w:t xml:space="preserve"> </w:t>
      </w:r>
      <w:r>
        <w:t>nove</w:t>
      </w:r>
      <w:r w:rsidR="00C15CB6" w:rsidRPr="001221E4">
        <w:t xml:space="preserve"> </w:t>
      </w:r>
      <w:r>
        <w:t>verzije</w:t>
      </w:r>
      <w:r w:rsidR="00C15CB6" w:rsidRPr="001221E4">
        <w:t xml:space="preserve"> </w:t>
      </w:r>
      <w:r>
        <w:t>dokumenta</w:t>
      </w:r>
    </w:p>
    <w:p w:rsidR="00C15CB6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ind w:hanging="181"/>
        <w:jc w:val="both"/>
      </w:pPr>
      <w:r>
        <w:t>Onemogućeno</w:t>
      </w:r>
      <w:r w:rsidR="00C15CB6" w:rsidRPr="001221E4">
        <w:t xml:space="preserve"> </w:t>
      </w:r>
      <w:r>
        <w:t>ponovo</w:t>
      </w:r>
      <w:r w:rsidR="00C15CB6" w:rsidRPr="001221E4">
        <w:t xml:space="preserve"> </w:t>
      </w:r>
      <w:r>
        <w:t>biranje</w:t>
      </w:r>
      <w:r w:rsidR="00C15CB6" w:rsidRPr="001221E4">
        <w:t xml:space="preserve"> </w:t>
      </w:r>
      <w:r>
        <w:t>tipa</w:t>
      </w:r>
      <w:r w:rsidR="00C15CB6" w:rsidRPr="001221E4">
        <w:t xml:space="preserve"> </w:t>
      </w:r>
      <w:r>
        <w:t>dokumenta</w:t>
      </w:r>
      <w:r w:rsidR="00C15CB6" w:rsidRPr="001221E4">
        <w:t xml:space="preserve"> </w:t>
      </w:r>
      <w:r>
        <w:t>kod</w:t>
      </w:r>
      <w:r w:rsidR="00C15CB6" w:rsidRPr="001221E4">
        <w:t xml:space="preserve"> </w:t>
      </w:r>
      <w:r>
        <w:t>učitavanja</w:t>
      </w:r>
      <w:r w:rsidR="00C15CB6" w:rsidRPr="001221E4">
        <w:t xml:space="preserve"> </w:t>
      </w:r>
      <w:r>
        <w:t>nove</w:t>
      </w:r>
      <w:r w:rsidR="00C15CB6" w:rsidRPr="001221E4">
        <w:t xml:space="preserve"> </w:t>
      </w:r>
      <w:r>
        <w:t>verzije</w:t>
      </w:r>
      <w:r w:rsidR="00C15CB6" w:rsidRPr="001221E4">
        <w:t xml:space="preserve"> </w:t>
      </w:r>
      <w:r>
        <w:t>dokumenta</w:t>
      </w:r>
    </w:p>
    <w:p w:rsidR="00C15CB6" w:rsidRDefault="00C15CB6" w:rsidP="00C15CB6">
      <w:pPr>
        <w:pStyle w:val="ListParagraph"/>
        <w:suppressAutoHyphens w:val="0"/>
        <w:spacing w:line="240" w:lineRule="auto"/>
        <w:ind w:left="2160"/>
        <w:jc w:val="both"/>
      </w:pPr>
    </w:p>
    <w:p w:rsidR="00C15CB6" w:rsidRPr="001221E4" w:rsidRDefault="00C15CB6" w:rsidP="00C15CB6">
      <w:pPr>
        <w:pStyle w:val="ListParagraph"/>
        <w:numPr>
          <w:ilvl w:val="1"/>
          <w:numId w:val="41"/>
        </w:numPr>
        <w:suppressAutoHyphens w:val="0"/>
        <w:spacing w:line="240" w:lineRule="auto"/>
        <w:contextualSpacing/>
        <w:jc w:val="both"/>
      </w:pPr>
      <w:r>
        <w:t>Dashlet</w:t>
      </w:r>
      <w:r w:rsidRPr="001221E4">
        <w:t>-</w:t>
      </w:r>
      <w:r w:rsidR="00F54D52">
        <w:t>a</w:t>
      </w:r>
      <w:r w:rsidRPr="001221E4">
        <w:t>: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Zadaci</w:t>
      </w:r>
      <w:r w:rsidR="00C15CB6" w:rsidRPr="001221E4">
        <w:t xml:space="preserve"> </w:t>
      </w:r>
      <w:r>
        <w:t>odobrenja</w:t>
      </w:r>
      <w:r w:rsidR="00C15CB6" w:rsidRPr="001221E4">
        <w:t xml:space="preserve"> </w:t>
      </w:r>
      <w:r>
        <w:t>odlaznih</w:t>
      </w:r>
      <w:r w:rsidR="00C15CB6" w:rsidRPr="001221E4">
        <w:t xml:space="preserve"> </w:t>
      </w:r>
      <w:r>
        <w:t>dokumenata</w:t>
      </w:r>
      <w:r w:rsidR="00C15CB6" w:rsidRPr="001221E4">
        <w:t xml:space="preserve"> </w:t>
      </w:r>
      <w:r>
        <w:t>mojih</w:t>
      </w:r>
      <w:r w:rsidR="00C15CB6" w:rsidRPr="001221E4">
        <w:t xml:space="preserve"> </w:t>
      </w:r>
      <w:r>
        <w:t>grupa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Ostali</w:t>
      </w:r>
      <w:r w:rsidR="00C15CB6" w:rsidRPr="001221E4">
        <w:t xml:space="preserve"> </w:t>
      </w:r>
      <w:r>
        <w:t>zadaci</w:t>
      </w:r>
      <w:r w:rsidR="00C15CB6" w:rsidRPr="001221E4">
        <w:t xml:space="preserve"> </w:t>
      </w:r>
      <w:r>
        <w:t>mojih</w:t>
      </w:r>
      <w:r w:rsidR="00C15CB6" w:rsidRPr="001221E4">
        <w:t xml:space="preserve"> </w:t>
      </w:r>
      <w:r>
        <w:t>grupa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Novosti</w:t>
      </w:r>
      <w:r w:rsidR="00C15CB6" w:rsidRPr="001221E4">
        <w:t xml:space="preserve"> </w:t>
      </w:r>
      <w:r>
        <w:t>i</w:t>
      </w:r>
      <w:r w:rsidR="00C15CB6" w:rsidRPr="001221E4">
        <w:t xml:space="preserve"> </w:t>
      </w:r>
      <w:r>
        <w:t>informacije</w:t>
      </w:r>
    </w:p>
    <w:p w:rsidR="00C15CB6" w:rsidRPr="001221E4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Kompletirani</w:t>
      </w:r>
      <w:r w:rsidR="00C15CB6" w:rsidRPr="001221E4">
        <w:t xml:space="preserve"> </w:t>
      </w:r>
      <w:r>
        <w:t>zadaci</w:t>
      </w:r>
    </w:p>
    <w:p w:rsidR="00C15CB6" w:rsidRDefault="00F54D52" w:rsidP="00C15CB6">
      <w:pPr>
        <w:pStyle w:val="ListParagraph"/>
        <w:numPr>
          <w:ilvl w:val="2"/>
          <w:numId w:val="41"/>
        </w:numPr>
        <w:suppressAutoHyphens w:val="0"/>
        <w:spacing w:line="240" w:lineRule="auto"/>
        <w:contextualSpacing/>
        <w:jc w:val="both"/>
      </w:pPr>
      <w:r>
        <w:t>Moji</w:t>
      </w:r>
      <w:r w:rsidR="00C15CB6" w:rsidRPr="001221E4">
        <w:t xml:space="preserve"> </w:t>
      </w:r>
      <w:r>
        <w:t>podsetnici</w:t>
      </w:r>
    </w:p>
    <w:p w:rsidR="00261A43" w:rsidRDefault="00261A43" w:rsidP="00652887">
      <w:pPr>
        <w:spacing w:line="240" w:lineRule="auto"/>
        <w:jc w:val="both"/>
        <w:rPr>
          <w:rFonts w:eastAsia="TimesNewRomanPSMT"/>
          <w:color w:val="auto"/>
        </w:rPr>
      </w:pPr>
    </w:p>
    <w:p w:rsidR="00B64E36" w:rsidRDefault="00B64E36" w:rsidP="00652887">
      <w:pPr>
        <w:spacing w:line="240" w:lineRule="auto"/>
        <w:jc w:val="both"/>
        <w:rPr>
          <w:color w:val="auto"/>
        </w:rPr>
      </w:pPr>
      <w:bookmarkStart w:id="0" w:name="_GoBack"/>
      <w:bookmarkEnd w:id="0"/>
    </w:p>
    <w:p w:rsidR="00FD4F79" w:rsidRDefault="00FD4F79" w:rsidP="00652887">
      <w:pPr>
        <w:spacing w:line="240" w:lineRule="auto"/>
        <w:jc w:val="both"/>
        <w:rPr>
          <w:color w:val="auto"/>
        </w:rPr>
      </w:pPr>
    </w:p>
    <w:p w:rsidR="00FD4F79" w:rsidRDefault="00FD4F79" w:rsidP="00652887">
      <w:pPr>
        <w:spacing w:line="240" w:lineRule="auto"/>
        <w:jc w:val="both"/>
        <w:rPr>
          <w:color w:val="auto"/>
        </w:rPr>
      </w:pPr>
    </w:p>
    <w:p w:rsidR="00FD4F79" w:rsidRDefault="00FD4F79" w:rsidP="00652887">
      <w:pPr>
        <w:spacing w:line="240" w:lineRule="auto"/>
        <w:jc w:val="both"/>
        <w:rPr>
          <w:color w:val="auto"/>
        </w:rPr>
      </w:pPr>
    </w:p>
    <w:p w:rsidR="00FD4F79" w:rsidRPr="00FD4F79" w:rsidRDefault="00FD4F79" w:rsidP="00652887">
      <w:pPr>
        <w:spacing w:line="240" w:lineRule="auto"/>
        <w:jc w:val="both"/>
        <w:rPr>
          <w:color w:val="auto"/>
        </w:rPr>
      </w:pPr>
    </w:p>
    <w:p w:rsidR="00CA2962" w:rsidRDefault="00CA2962" w:rsidP="00CA29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2962" w:rsidRPr="00DE181D" w:rsidTr="00DE181D">
        <w:tc>
          <w:tcPr>
            <w:tcW w:w="9242" w:type="dxa"/>
            <w:shd w:val="clear" w:color="auto" w:fill="DEEAF6"/>
          </w:tcPr>
          <w:p w:rsidR="00CA2962" w:rsidRPr="00DE181D" w:rsidRDefault="00CA2962" w:rsidP="00DE181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en-GB" w:eastAsia="en-US"/>
              </w:rPr>
            </w:pPr>
            <w:r w:rsidRPr="00DE181D">
              <w:rPr>
                <w:rFonts w:eastAsia="Calibri"/>
                <w:b/>
                <w:kern w:val="0"/>
                <w:lang w:eastAsia="en-US"/>
              </w:rPr>
              <w:t>IV</w:t>
            </w:r>
            <w:r w:rsidRPr="00DE181D">
              <w:rPr>
                <w:rFonts w:eastAsia="Calibri"/>
                <w:b/>
                <w:kern w:val="0"/>
                <w:lang w:val="sr-Cyrl-BA" w:eastAsia="en-US"/>
              </w:rPr>
              <w:t xml:space="preserve"> </w:t>
            </w:r>
            <w:r w:rsidR="00F54D52">
              <w:rPr>
                <w:rFonts w:eastAsia="Calibri"/>
                <w:b/>
                <w:bCs/>
                <w:kern w:val="0"/>
                <w:lang w:val="en-GB" w:eastAsia="en-US"/>
              </w:rPr>
              <w:t>USLOVI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F54D52">
              <w:rPr>
                <w:rFonts w:eastAsia="Calibri"/>
                <w:b/>
                <w:bCs/>
                <w:kern w:val="0"/>
                <w:lang w:val="en-GB" w:eastAsia="en-US"/>
              </w:rPr>
              <w:t>ZA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F54D52">
              <w:rPr>
                <w:rFonts w:eastAsia="Calibri"/>
                <w:b/>
                <w:bCs/>
                <w:kern w:val="0"/>
                <w:lang w:val="en-GB" w:eastAsia="en-US"/>
              </w:rPr>
              <w:t>UČEŠĆE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F54D52">
              <w:rPr>
                <w:rFonts w:eastAsia="Calibri"/>
                <w:b/>
                <w:bCs/>
                <w:kern w:val="0"/>
                <w:lang w:val="en-GB" w:eastAsia="en-US"/>
              </w:rPr>
              <w:t>U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F54D52">
              <w:rPr>
                <w:rFonts w:eastAsia="Calibri"/>
                <w:b/>
                <w:bCs/>
                <w:kern w:val="0"/>
                <w:lang w:val="en-GB" w:eastAsia="en-US"/>
              </w:rPr>
              <w:t>POSTUPKU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F54D52">
              <w:rPr>
                <w:rFonts w:eastAsia="Calibri"/>
                <w:b/>
                <w:bCs/>
                <w:kern w:val="0"/>
                <w:lang w:val="en-GB" w:eastAsia="en-US"/>
              </w:rPr>
              <w:t>JAVNE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 w:rsidR="00F54D52">
              <w:rPr>
                <w:rFonts w:eastAsia="Calibri"/>
                <w:b/>
                <w:bCs/>
                <w:kern w:val="0"/>
                <w:lang w:val="en-GB" w:eastAsia="en-US"/>
              </w:rPr>
              <w:t>NABAVKE</w:t>
            </w:r>
            <w:r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</w:p>
          <w:p w:rsidR="00CA2962" w:rsidRPr="00DE181D" w:rsidRDefault="00F54D52" w:rsidP="00DE181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en-GB" w:eastAsia="en-US"/>
              </w:rPr>
            </w:pPr>
            <w:r>
              <w:rPr>
                <w:rFonts w:eastAsia="Calibri"/>
                <w:b/>
                <w:bCs/>
                <w:kern w:val="0"/>
                <w:lang w:val="en-GB" w:eastAsia="en-US"/>
              </w:rPr>
              <w:t>IZ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ČLANA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75.</w:t>
            </w:r>
            <w:r w:rsidR="00CA2962" w:rsidRPr="00DE181D">
              <w:rPr>
                <w:rFonts w:eastAsia="Calibri"/>
                <w:b/>
                <w:bCs/>
                <w:kern w:val="0"/>
                <w:lang w:val="sr-Cyrl-CS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sr-Cyrl-CS" w:eastAsia="en-US"/>
              </w:rPr>
              <w:t>I</w:t>
            </w:r>
            <w:r w:rsidR="00CA2962" w:rsidRPr="00DE181D">
              <w:rPr>
                <w:rFonts w:eastAsia="Calibri"/>
                <w:b/>
                <w:bCs/>
                <w:kern w:val="0"/>
                <w:lang w:val="sr-Cyrl-CS" w:eastAsia="en-US"/>
              </w:rPr>
              <w:t xml:space="preserve"> 76.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ZAKONA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I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UPUTSTVO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KAKO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SE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lang w:val="en-GB" w:eastAsia="en-US"/>
              </w:rPr>
              <w:t>DOKAZUJE</w:t>
            </w:r>
            <w:r w:rsidR="00CA2962" w:rsidRPr="00DE181D">
              <w:rPr>
                <w:rFonts w:eastAsia="Calibri"/>
                <w:b/>
                <w:bCs/>
                <w:kern w:val="0"/>
                <w:lang w:val="en-GB" w:eastAsia="en-US"/>
              </w:rPr>
              <w:t xml:space="preserve"> </w:t>
            </w:r>
          </w:p>
          <w:p w:rsidR="00CA2962" w:rsidRPr="00DE181D" w:rsidRDefault="00F54D52" w:rsidP="00DE181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ISPUNjENOST</w:t>
            </w:r>
            <w:r w:rsidR="00CA2962" w:rsidRPr="00DE181D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TIH</w:t>
            </w:r>
            <w:r w:rsidR="00CA2962" w:rsidRPr="00DE181D"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kern w:val="0"/>
                <w:lang w:val="en-GB" w:eastAsia="en-US"/>
              </w:rPr>
              <w:t>USLOVA</w:t>
            </w:r>
          </w:p>
        </w:tc>
      </w:tr>
    </w:tbl>
    <w:p w:rsidR="00CA2962" w:rsidRDefault="00CA2962" w:rsidP="00CA296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eastAsia="en-US"/>
        </w:rPr>
      </w:pPr>
    </w:p>
    <w:p w:rsidR="00812CB8" w:rsidRDefault="00F54D52" w:rsidP="00CA2962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U</w:t>
      </w:r>
      <w:r>
        <w:rPr>
          <w:rFonts w:eastAsia="Calibri"/>
          <w:b/>
          <w:bCs/>
          <w:kern w:val="0"/>
          <w:lang w:val="en-GB" w:eastAsia="en-US"/>
        </w:rPr>
        <w:t>slovi</w:t>
      </w:r>
      <w:r w:rsidR="00CA2962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za</w:t>
      </w:r>
      <w:r w:rsidR="00CA2962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učešće</w:t>
      </w:r>
      <w:r w:rsidR="00CA2962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u</w:t>
      </w:r>
      <w:r w:rsidR="00CA2962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postupku</w:t>
      </w:r>
      <w:r w:rsidR="00CA2962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javne</w:t>
      </w:r>
      <w:r w:rsidR="00CA2962" w:rsidRPr="00CA2962">
        <w:rPr>
          <w:rFonts w:eastAsia="Calibri"/>
          <w:b/>
          <w:bCs/>
          <w:kern w:val="0"/>
          <w:lang w:val="en-GB" w:eastAsia="en-US"/>
        </w:rPr>
        <w:t xml:space="preserve"> </w:t>
      </w:r>
      <w:r>
        <w:rPr>
          <w:rFonts w:eastAsia="Calibri"/>
          <w:b/>
          <w:bCs/>
          <w:kern w:val="0"/>
          <w:lang w:val="en-GB" w:eastAsia="en-US"/>
        </w:rPr>
        <w:t>nabavke</w:t>
      </w:r>
    </w:p>
    <w:p w:rsidR="00CA2962" w:rsidRPr="00CA2962" w:rsidRDefault="00F54D52" w:rsidP="00CA2962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Pravo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učešće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predmetne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812CB8" w:rsidRPr="00812CB8">
        <w:rPr>
          <w:rFonts w:eastAsia="Calibri"/>
          <w:kern w:val="0"/>
          <w:lang w:val="sr-Cyrl-CS" w:eastAsia="en-US"/>
        </w:rPr>
        <w:t xml:space="preserve"> </w:t>
      </w:r>
      <w:r>
        <w:rPr>
          <w:rFonts w:eastAsia="Calibri"/>
          <w:kern w:val="0"/>
          <w:lang w:eastAsia="en-US"/>
        </w:rPr>
        <w:t>ima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ponuđač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ispunjava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obavezne</w:t>
      </w:r>
      <w:r w:rsidR="00812CB8" w:rsidRPr="00812CB8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i</w:t>
      </w:r>
      <w:r w:rsidR="00812CB8" w:rsidRPr="00812CB8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dodatne</w:t>
      </w:r>
      <w:r w:rsidR="00812CB8" w:rsidRPr="00812CB8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uslove</w:t>
      </w:r>
      <w:r w:rsidR="00812CB8" w:rsidRPr="00812CB8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učešće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definisane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</w:t>
      </w:r>
      <w:r w:rsidR="00812CB8" w:rsidRPr="00812CB8">
        <w:rPr>
          <w:rFonts w:eastAsia="Calibri"/>
          <w:kern w:val="0"/>
          <w:lang w:val="sr-Cyrl-CS" w:eastAsia="en-US"/>
        </w:rPr>
        <w:t>.</w:t>
      </w:r>
      <w:r w:rsidR="00812CB8" w:rsidRPr="00812CB8">
        <w:rPr>
          <w:rFonts w:eastAsia="Calibri"/>
          <w:kern w:val="0"/>
          <w:lang w:eastAsia="en-US"/>
        </w:rPr>
        <w:t xml:space="preserve"> 75. </w:t>
      </w:r>
      <w:r>
        <w:rPr>
          <w:rFonts w:eastAsia="Calibri"/>
          <w:kern w:val="0"/>
          <w:lang w:val="sr-Cyrl-CS" w:eastAsia="en-US"/>
        </w:rPr>
        <w:t>i</w:t>
      </w:r>
      <w:r w:rsidR="00812CB8" w:rsidRPr="00812CB8">
        <w:rPr>
          <w:rFonts w:eastAsia="Calibri"/>
          <w:kern w:val="0"/>
          <w:lang w:val="sr-Cyrl-CS" w:eastAsia="en-US"/>
        </w:rPr>
        <w:t xml:space="preserve"> 76. </w:t>
      </w:r>
      <w:r>
        <w:rPr>
          <w:rFonts w:eastAsia="Calibri"/>
          <w:kern w:val="0"/>
          <w:lang w:eastAsia="en-US"/>
        </w:rPr>
        <w:t>Zakona</w:t>
      </w:r>
      <w:r w:rsidR="00812CB8" w:rsidRPr="00812CB8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ispunjenost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uslova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učešće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dokazuje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način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definisan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sledeć</w:t>
      </w:r>
      <w:r>
        <w:rPr>
          <w:rFonts w:eastAsia="Calibri"/>
          <w:kern w:val="0"/>
          <w:lang w:val="sr-Cyrl-CS" w:eastAsia="en-US"/>
        </w:rPr>
        <w:t>im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tabel</w:t>
      </w:r>
      <w:r>
        <w:rPr>
          <w:rFonts w:eastAsia="Calibri"/>
          <w:kern w:val="0"/>
          <w:lang w:val="sr-Cyrl-CS" w:eastAsia="en-US"/>
        </w:rPr>
        <w:t>ama</w:t>
      </w:r>
      <w:r w:rsidR="00CA2962" w:rsidRPr="00CA2962">
        <w:rPr>
          <w:rFonts w:eastAsia="Times New Roman"/>
          <w:color w:val="auto"/>
          <w:kern w:val="0"/>
          <w:lang w:val="en-GB"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i</w:t>
      </w:r>
      <w:r w:rsidR="00CA2962" w:rsidRPr="00CA2962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to</w:t>
      </w:r>
      <w:r w:rsidR="00CA2962" w:rsidRPr="00CA2962">
        <w:rPr>
          <w:rFonts w:eastAsia="Times New Roman"/>
          <w:color w:val="auto"/>
          <w:kern w:val="0"/>
          <w:lang w:val="en-GB" w:eastAsia="en-US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2"/>
        <w:gridCol w:w="3691"/>
      </w:tblGrid>
      <w:tr w:rsidR="00CA2962" w:rsidRPr="00CA2962" w:rsidTr="00DE181D">
        <w:tc>
          <w:tcPr>
            <w:tcW w:w="1242" w:type="dxa"/>
            <w:shd w:val="clear" w:color="auto" w:fill="DEEAF6"/>
          </w:tcPr>
          <w:p w:rsidR="00CA2962" w:rsidRPr="00CA2962" w:rsidRDefault="00F54D5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RED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0"/>
                <w:lang w:eastAsia="en-US"/>
              </w:rPr>
              <w:t>BR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DEEAF6"/>
          </w:tcPr>
          <w:p w:rsidR="00CA2962" w:rsidRPr="00CA2962" w:rsidRDefault="00F54D5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OBAVEZNI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USLOVI</w:t>
            </w:r>
          </w:p>
        </w:tc>
        <w:tc>
          <w:tcPr>
            <w:tcW w:w="3691" w:type="dxa"/>
            <w:shd w:val="clear" w:color="auto" w:fill="DEEAF6"/>
          </w:tcPr>
          <w:p w:rsidR="00CA2962" w:rsidRPr="00CA2962" w:rsidRDefault="00F54D5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NAČIN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DOKAZIVANjA</w:t>
            </w:r>
          </w:p>
        </w:tc>
      </w:tr>
      <w:tr w:rsidR="00CA2962" w:rsidRPr="00CA2962" w:rsidTr="00467235">
        <w:tc>
          <w:tcPr>
            <w:tcW w:w="1242" w:type="dxa"/>
            <w:shd w:val="clear" w:color="auto" w:fill="auto"/>
            <w:vAlign w:val="center"/>
          </w:tcPr>
          <w:p w:rsidR="00CA2962" w:rsidRPr="00CA2962" w:rsidRDefault="00CA2962" w:rsidP="00CA296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A2962" w:rsidRPr="00CA2962" w:rsidRDefault="00F54D5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je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registrovan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kod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nadležnog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organa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odnosno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upisan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u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odgovarajući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registar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kern w:val="0"/>
                <w:lang w:eastAsia="en-US"/>
              </w:rPr>
              <w:t>stav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1. </w:t>
            </w:r>
            <w:r>
              <w:rPr>
                <w:rFonts w:eastAsia="Calibri"/>
                <w:kern w:val="0"/>
                <w:lang w:eastAsia="en-US"/>
              </w:rPr>
              <w:t>tačka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1. </w:t>
            </w:r>
            <w:r>
              <w:rPr>
                <w:rFonts w:eastAsia="Calibri"/>
                <w:kern w:val="0"/>
                <w:lang w:eastAsia="en-US"/>
              </w:rPr>
              <w:t>Zakona</w:t>
            </w:r>
            <w:r w:rsidR="00CA2962" w:rsidRPr="00CA2962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3691" w:type="dxa"/>
            <w:vMerge w:val="restart"/>
            <w:shd w:val="clear" w:color="auto" w:fill="auto"/>
            <w:vAlign w:val="center"/>
          </w:tcPr>
          <w:p w:rsidR="00CA2962" w:rsidRPr="00CA2962" w:rsidRDefault="00F54D52" w:rsidP="00A158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Izjava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bCs/>
                <w:kern w:val="0"/>
                <w:lang w:eastAsia="en-US"/>
              </w:rPr>
              <w:t>Obrazac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 w:rsidR="00A158EE" w:rsidRPr="00A158EE">
              <w:rPr>
                <w:rFonts w:eastAsia="Calibri"/>
                <w:bCs/>
                <w:kern w:val="0"/>
                <w:lang w:val="sr-Cyrl-CS" w:eastAsia="en-US"/>
              </w:rPr>
              <w:t>4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dat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je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poglavlju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VI), </w:t>
            </w:r>
            <w:r>
              <w:rPr>
                <w:rFonts w:eastAsia="Calibri"/>
                <w:bCs/>
                <w:kern w:val="0"/>
                <w:lang w:eastAsia="en-US"/>
              </w:rPr>
              <w:t>kojom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ponuđač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pod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punom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materijalnom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i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krivičnom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odgovornošću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potvrđuje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da</w:t>
            </w:r>
            <w:r w:rsidR="00CA2962" w:rsidRPr="00A158EE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ispunjava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uslove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za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učešće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postupku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javne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nabavke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iz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člana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bCs/>
                <w:kern w:val="0"/>
                <w:lang w:eastAsia="en-US"/>
              </w:rPr>
              <w:t>st</w:t>
            </w:r>
            <w:r w:rsidR="00471EB4">
              <w:rPr>
                <w:rFonts w:eastAsia="Calibri"/>
                <w:bCs/>
                <w:kern w:val="0"/>
                <w:lang w:eastAsia="en-US"/>
              </w:rPr>
              <w:t xml:space="preserve">. 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1. </w:t>
            </w:r>
            <w:r>
              <w:rPr>
                <w:rFonts w:eastAsia="Calibri"/>
                <w:bCs/>
                <w:kern w:val="0"/>
                <w:lang w:eastAsia="en-US"/>
              </w:rPr>
              <w:t>i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st</w:t>
            </w:r>
            <w:r w:rsidR="00471EB4">
              <w:rPr>
                <w:rFonts w:eastAsia="Calibri"/>
                <w:bCs/>
                <w:kern w:val="0"/>
                <w:lang w:eastAsia="en-US"/>
              </w:rPr>
              <w:t>.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2.</w:t>
            </w:r>
            <w:r w:rsidR="00471EB4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i</w:t>
            </w:r>
            <w:r w:rsidR="00471EB4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člana</w:t>
            </w:r>
            <w:r w:rsidR="00471EB4">
              <w:rPr>
                <w:rFonts w:eastAsia="Calibri"/>
                <w:bCs/>
                <w:kern w:val="0"/>
                <w:lang w:eastAsia="en-US"/>
              </w:rPr>
              <w:t xml:space="preserve"> 76.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Zakona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bCs/>
                <w:kern w:val="0"/>
                <w:lang w:eastAsia="en-US"/>
              </w:rPr>
              <w:t>definisane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ovom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konkursnom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dokumentacijom</w:t>
            </w:r>
          </w:p>
        </w:tc>
      </w:tr>
      <w:tr w:rsidR="00CA2962" w:rsidRPr="00CA2962" w:rsidTr="00467235">
        <w:tc>
          <w:tcPr>
            <w:tcW w:w="1242" w:type="dxa"/>
            <w:shd w:val="clear" w:color="auto" w:fill="auto"/>
            <w:vAlign w:val="center"/>
          </w:tcPr>
          <w:p w:rsidR="00CA2962" w:rsidRPr="00CA2962" w:rsidRDefault="00CA2962" w:rsidP="00CA296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A2962" w:rsidRPr="00CA2962" w:rsidRDefault="00F54D5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njegov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zakonski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zastupnik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nije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osuđivan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neko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od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krivičnih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kao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organizovane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kriminalne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grupe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da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nije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osuđivan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krivična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protiv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privrede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krivična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protiv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životne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sredine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krivično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primanja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ili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davanja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mita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krivično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delo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prevare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kern w:val="0"/>
                <w:lang w:eastAsia="en-US"/>
              </w:rPr>
              <w:t>stav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1. </w:t>
            </w:r>
            <w:r>
              <w:rPr>
                <w:rFonts w:eastAsia="Calibri"/>
                <w:kern w:val="0"/>
                <w:lang w:eastAsia="en-US"/>
              </w:rPr>
              <w:t>tačka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2. </w:t>
            </w:r>
            <w:r>
              <w:rPr>
                <w:rFonts w:eastAsia="Calibri"/>
                <w:kern w:val="0"/>
                <w:lang w:eastAsia="en-US"/>
              </w:rPr>
              <w:t>Zakona</w:t>
            </w:r>
            <w:r w:rsidR="00CA2962" w:rsidRPr="00CA2962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3691" w:type="dxa"/>
            <w:vMerge/>
            <w:shd w:val="clear" w:color="auto" w:fill="auto"/>
          </w:tcPr>
          <w:p w:rsidR="00CA2962" w:rsidRPr="00CA2962" w:rsidRDefault="00CA296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</w:p>
        </w:tc>
      </w:tr>
      <w:tr w:rsidR="00CA2962" w:rsidRPr="00CA2962" w:rsidTr="00467235">
        <w:tc>
          <w:tcPr>
            <w:tcW w:w="1242" w:type="dxa"/>
            <w:shd w:val="clear" w:color="auto" w:fill="auto"/>
            <w:vAlign w:val="center"/>
          </w:tcPr>
          <w:p w:rsidR="00CA2962" w:rsidRPr="00CA2962" w:rsidRDefault="00CA2962" w:rsidP="00CA296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A2962" w:rsidRPr="00CA2962" w:rsidRDefault="00F54D5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je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izmirio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dospele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poreze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doprinose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druge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javne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dažbine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u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skladu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propisima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Republike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Srbije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ili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strane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države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kada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ima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sedište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njenoj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teritoriji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kern w:val="0"/>
                <w:lang w:eastAsia="en-US"/>
              </w:rPr>
              <w:t>stav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1. </w:t>
            </w:r>
            <w:r>
              <w:rPr>
                <w:rFonts w:eastAsia="Calibri"/>
                <w:kern w:val="0"/>
                <w:lang w:eastAsia="en-US"/>
              </w:rPr>
              <w:t>tačka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4. </w:t>
            </w:r>
            <w:r>
              <w:rPr>
                <w:rFonts w:eastAsia="Calibri"/>
                <w:kern w:val="0"/>
                <w:lang w:eastAsia="en-US"/>
              </w:rPr>
              <w:t>Zakona</w:t>
            </w:r>
            <w:r w:rsidR="00CA2962" w:rsidRPr="00CA2962">
              <w:rPr>
                <w:rFonts w:eastAsia="Calibri"/>
                <w:kern w:val="0"/>
                <w:lang w:eastAsia="en-US"/>
              </w:rPr>
              <w:t>);</w:t>
            </w:r>
          </w:p>
        </w:tc>
        <w:tc>
          <w:tcPr>
            <w:tcW w:w="3691" w:type="dxa"/>
            <w:vMerge/>
            <w:shd w:val="clear" w:color="auto" w:fill="auto"/>
          </w:tcPr>
          <w:p w:rsidR="00CA2962" w:rsidRPr="00CA2962" w:rsidRDefault="00CA296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</w:p>
        </w:tc>
      </w:tr>
      <w:tr w:rsidR="00CA2962" w:rsidRPr="00CA2962" w:rsidTr="00467235">
        <w:tc>
          <w:tcPr>
            <w:tcW w:w="1242" w:type="dxa"/>
            <w:shd w:val="clear" w:color="auto" w:fill="auto"/>
            <w:vAlign w:val="center"/>
          </w:tcPr>
          <w:p w:rsidR="00CA2962" w:rsidRPr="00CA2962" w:rsidRDefault="00CA2962" w:rsidP="00CA2962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CA2962" w:rsidRPr="00CA2962" w:rsidRDefault="00F54D5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je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poštovao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 </w:t>
            </w:r>
            <w:r>
              <w:rPr>
                <w:rFonts w:eastAsia="Calibri"/>
                <w:kern w:val="0"/>
                <w:lang w:eastAsia="en-US"/>
              </w:rPr>
              <w:t>obaveze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koje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proizlaze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iz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važećih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propisa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zaštiti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na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radu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zapošljavanju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uslovima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rada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zaštiti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životne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sredine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kern w:val="0"/>
                <w:lang w:eastAsia="en-US"/>
              </w:rPr>
              <w:t>kao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i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>da</w:t>
            </w:r>
            <w:r w:rsidR="00CA2962" w:rsidRPr="00CA2962">
              <w:rPr>
                <w:rFonts w:eastAsia="Calibri"/>
                <w:kern w:val="0"/>
                <w:lang w:eastAsia="en-US"/>
              </w:rPr>
              <w:t> </w:t>
            </w:r>
            <w:r>
              <w:rPr>
                <w:rFonts w:eastAsia="Calibri"/>
                <w:bCs/>
                <w:kern w:val="0"/>
                <w:lang w:eastAsia="en-US"/>
              </w:rPr>
              <w:t>nema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zabranu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obavljanja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delatnosti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koja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je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na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snazi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vreme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podnošenja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ponude</w:t>
            </w:r>
            <w:r w:rsidR="00CA2962" w:rsidRPr="00CA2962">
              <w:rPr>
                <w:rFonts w:eastAsia="Calibri"/>
                <w:bCs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kern w:val="0"/>
                <w:lang w:eastAsia="en-US"/>
              </w:rPr>
              <w:t>član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kern w:val="0"/>
                <w:lang w:eastAsia="en-US"/>
              </w:rPr>
              <w:t>stav</w:t>
            </w:r>
            <w:r w:rsidR="00CA2962" w:rsidRPr="00CA2962">
              <w:rPr>
                <w:rFonts w:eastAsia="Calibri"/>
                <w:kern w:val="0"/>
                <w:lang w:eastAsia="en-US"/>
              </w:rPr>
              <w:t xml:space="preserve"> 2. </w:t>
            </w:r>
            <w:r>
              <w:rPr>
                <w:rFonts w:eastAsia="Calibri"/>
                <w:kern w:val="0"/>
                <w:lang w:eastAsia="en-US"/>
              </w:rPr>
              <w:t>Zakona</w:t>
            </w:r>
            <w:r w:rsidR="00CA2962" w:rsidRPr="00CA2962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3691" w:type="dxa"/>
            <w:vMerge/>
            <w:shd w:val="clear" w:color="auto" w:fill="auto"/>
          </w:tcPr>
          <w:p w:rsidR="00CA2962" w:rsidRPr="00CA2962" w:rsidRDefault="00CA2962" w:rsidP="00CA296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</w:p>
        </w:tc>
      </w:tr>
    </w:tbl>
    <w:p w:rsidR="00A4513E" w:rsidRDefault="00A4513E" w:rsidP="00652887">
      <w:pPr>
        <w:spacing w:line="240" w:lineRule="auto"/>
        <w:jc w:val="both"/>
        <w:rPr>
          <w:color w:val="auto"/>
        </w:rPr>
      </w:pPr>
    </w:p>
    <w:p w:rsidR="00812CB8" w:rsidRDefault="00812CB8" w:rsidP="00652887">
      <w:pPr>
        <w:spacing w:line="240" w:lineRule="auto"/>
        <w:jc w:val="both"/>
        <w:rPr>
          <w:color w:val="auto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4253"/>
        <w:gridCol w:w="3685"/>
      </w:tblGrid>
      <w:tr w:rsidR="00EF299A" w:rsidRPr="00EF299A" w:rsidTr="00DE18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299A" w:rsidRPr="00EF299A" w:rsidRDefault="00F54D52" w:rsidP="00EF299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RED</w:t>
            </w:r>
            <w:r w:rsidR="00EF299A" w:rsidRPr="00EF299A">
              <w:rPr>
                <w:rFonts w:eastAsia="Calibri"/>
                <w:bCs/>
                <w:kern w:val="0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0"/>
                <w:lang w:eastAsia="en-US"/>
              </w:rPr>
              <w:t>BR</w:t>
            </w:r>
            <w:r w:rsidR="00EF299A" w:rsidRPr="00EF299A">
              <w:rPr>
                <w:rFonts w:eastAsia="Calibri"/>
                <w:bCs/>
                <w:kern w:val="0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F299A" w:rsidRPr="00EF299A" w:rsidRDefault="00F54D52" w:rsidP="00EF299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DODATNI</w:t>
            </w:r>
            <w:r w:rsidR="00EF299A" w:rsidRPr="00EF299A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USLOVI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299A" w:rsidRPr="00EF299A" w:rsidRDefault="00F54D52" w:rsidP="00EF299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NAČIN</w:t>
            </w:r>
            <w:r w:rsidR="00EF299A" w:rsidRPr="00EF299A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eastAsia="en-US"/>
              </w:rPr>
              <w:t>DOKAZIVANjA</w:t>
            </w:r>
          </w:p>
        </w:tc>
      </w:tr>
      <w:tr w:rsidR="00471EB4" w:rsidRPr="00EF299A" w:rsidTr="00812CB8">
        <w:tc>
          <w:tcPr>
            <w:tcW w:w="1247" w:type="dxa"/>
            <w:shd w:val="clear" w:color="auto" w:fill="auto"/>
            <w:vAlign w:val="center"/>
          </w:tcPr>
          <w:p w:rsidR="00471EB4" w:rsidRPr="00EF299A" w:rsidRDefault="00471EB4" w:rsidP="00EF299A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after="160" w:line="240" w:lineRule="auto"/>
              <w:ind w:left="289"/>
              <w:contextualSpacing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  <w:p w:rsidR="00471EB4" w:rsidRPr="00EF299A" w:rsidRDefault="00471EB4" w:rsidP="00EF299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289"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935E07" w:rsidRPr="00935E07" w:rsidRDefault="00F54D52" w:rsidP="00935E07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  <w:rPr>
                <w:iCs/>
                <w:color w:val="auto"/>
              </w:rPr>
            </w:pP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Poslovni</w:t>
            </w:r>
            <w:r w:rsid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: </w:t>
            </w:r>
            <w:r>
              <w:rPr>
                <w:iCs/>
                <w:color w:val="auto"/>
              </w:rPr>
              <w:t>da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je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proces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rada</w:t>
            </w:r>
            <w:r w:rsidR="00935E07" w:rsidRPr="00935E07">
              <w:rPr>
                <w:iCs/>
                <w:color w:val="auto"/>
              </w:rPr>
              <w:t xml:space="preserve"> (</w:t>
            </w:r>
            <w:r>
              <w:rPr>
                <w:iCs/>
                <w:color w:val="auto"/>
              </w:rPr>
              <w:t>poslovanja</w:t>
            </w:r>
            <w:r w:rsidR="00935E07" w:rsidRPr="00935E07">
              <w:rPr>
                <w:iCs/>
                <w:color w:val="auto"/>
              </w:rPr>
              <w:t xml:space="preserve">) </w:t>
            </w:r>
            <w:r>
              <w:rPr>
                <w:iCs/>
                <w:color w:val="auto"/>
              </w:rPr>
              <w:t>usaglašen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sa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odgovarajućim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standardima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i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to</w:t>
            </w:r>
            <w:r w:rsidR="00935E07" w:rsidRPr="00935E07">
              <w:rPr>
                <w:iCs/>
                <w:color w:val="auto"/>
              </w:rPr>
              <w:t>:</w:t>
            </w:r>
          </w:p>
          <w:p w:rsidR="00935E07" w:rsidRPr="00935E07" w:rsidRDefault="00F54D52" w:rsidP="00935E07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a</w:t>
            </w:r>
            <w:r w:rsidR="00935E07" w:rsidRPr="00935E07">
              <w:rPr>
                <w:iCs/>
                <w:color w:val="auto"/>
              </w:rPr>
              <w:t xml:space="preserve">) ISO9001 –  </w:t>
            </w:r>
            <w:r>
              <w:rPr>
                <w:iCs/>
                <w:color w:val="auto"/>
              </w:rPr>
              <w:t>za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st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nd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rd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sist</w:t>
            </w:r>
            <w:r w:rsidR="00935E07" w:rsidRPr="00935E07">
              <w:rPr>
                <w:iCs/>
                <w:color w:val="auto"/>
              </w:rPr>
              <w:t>e</w:t>
            </w:r>
            <w:r>
              <w:rPr>
                <w:iCs/>
                <w:color w:val="auto"/>
              </w:rPr>
              <w:t>m</w:t>
            </w:r>
            <w:r w:rsidR="00935E07" w:rsidRPr="00935E07">
              <w:rPr>
                <w:iCs/>
                <w:color w:val="auto"/>
              </w:rPr>
              <w:t xml:space="preserve">a </w:t>
            </w:r>
            <w:r>
              <w:rPr>
                <w:iCs/>
                <w:color w:val="auto"/>
              </w:rPr>
              <w:t>m</w:t>
            </w:r>
            <w:r w:rsidR="00935E07" w:rsidRPr="00935E07">
              <w:rPr>
                <w:iCs/>
                <w:color w:val="auto"/>
              </w:rPr>
              <w:t>e</w:t>
            </w:r>
            <w:r>
              <w:rPr>
                <w:iCs/>
                <w:color w:val="auto"/>
              </w:rPr>
              <w:t>n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džm</w:t>
            </w:r>
            <w:r w:rsidR="00935E07" w:rsidRPr="00935E07">
              <w:rPr>
                <w:iCs/>
                <w:color w:val="auto"/>
              </w:rPr>
              <w:t>e</w:t>
            </w:r>
            <w:r>
              <w:rPr>
                <w:iCs/>
                <w:color w:val="auto"/>
              </w:rPr>
              <w:t>nt</w:t>
            </w:r>
            <w:r w:rsidR="00935E07" w:rsidRPr="00935E07">
              <w:rPr>
                <w:iCs/>
                <w:color w:val="auto"/>
              </w:rPr>
              <w:t xml:space="preserve">a </w:t>
            </w:r>
            <w:r>
              <w:rPr>
                <w:iCs/>
                <w:color w:val="auto"/>
              </w:rPr>
              <w:t>kv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lit</w:t>
            </w:r>
            <w:r w:rsidR="00935E07" w:rsidRPr="00935E07">
              <w:rPr>
                <w:iCs/>
                <w:color w:val="auto"/>
              </w:rPr>
              <w:t>e</w:t>
            </w:r>
            <w:r>
              <w:rPr>
                <w:iCs/>
                <w:color w:val="auto"/>
              </w:rPr>
              <w:t>t</w:t>
            </w:r>
            <w:r w:rsidR="00935E07" w:rsidRPr="00935E07">
              <w:rPr>
                <w:iCs/>
                <w:color w:val="auto"/>
              </w:rPr>
              <w:t>o</w:t>
            </w:r>
            <w:r>
              <w:rPr>
                <w:iCs/>
                <w:color w:val="auto"/>
              </w:rPr>
              <w:t>m</w:t>
            </w:r>
          </w:p>
          <w:p w:rsidR="00935E07" w:rsidRPr="00935E07" w:rsidRDefault="00F54D52" w:rsidP="00935E07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b</w:t>
            </w:r>
            <w:r w:rsidR="00935E07" w:rsidRPr="00935E07">
              <w:rPr>
                <w:iCs/>
                <w:color w:val="auto"/>
              </w:rPr>
              <w:t xml:space="preserve">) ISO27001 - </w:t>
            </w:r>
            <w:r>
              <w:rPr>
                <w:iCs/>
                <w:color w:val="auto"/>
              </w:rPr>
              <w:t>z</w:t>
            </w:r>
            <w:r w:rsidR="00935E07" w:rsidRPr="00935E07">
              <w:rPr>
                <w:iCs/>
                <w:color w:val="auto"/>
              </w:rPr>
              <w:t xml:space="preserve">a </w:t>
            </w:r>
            <w:r>
              <w:rPr>
                <w:iCs/>
                <w:color w:val="auto"/>
              </w:rPr>
              <w:t>st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nd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rd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sist</w:t>
            </w:r>
            <w:r w:rsidR="00935E07" w:rsidRPr="00935E07">
              <w:rPr>
                <w:iCs/>
                <w:color w:val="auto"/>
              </w:rPr>
              <w:t>e</w:t>
            </w:r>
            <w:r>
              <w:rPr>
                <w:iCs/>
                <w:color w:val="auto"/>
              </w:rPr>
              <w:t>m</w:t>
            </w:r>
            <w:r w:rsidR="00935E07" w:rsidRPr="00935E07">
              <w:rPr>
                <w:iCs/>
                <w:color w:val="auto"/>
              </w:rPr>
              <w:t xml:space="preserve">a </w:t>
            </w:r>
            <w:r>
              <w:rPr>
                <w:iCs/>
                <w:color w:val="auto"/>
              </w:rPr>
              <w:t>upr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vlj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nj</w:t>
            </w:r>
            <w:r w:rsidR="00935E07" w:rsidRPr="00935E07">
              <w:rPr>
                <w:iCs/>
                <w:color w:val="auto"/>
              </w:rPr>
              <w:t xml:space="preserve">a </w:t>
            </w:r>
            <w:r>
              <w:rPr>
                <w:iCs/>
                <w:color w:val="auto"/>
              </w:rPr>
              <w:t>b</w:t>
            </w:r>
            <w:r w:rsidR="00935E07" w:rsidRPr="00935E07">
              <w:rPr>
                <w:iCs/>
                <w:color w:val="auto"/>
              </w:rPr>
              <w:t>e</w:t>
            </w:r>
            <w:r>
              <w:rPr>
                <w:iCs/>
                <w:color w:val="auto"/>
              </w:rPr>
              <w:t>zb</w:t>
            </w:r>
            <w:r w:rsidR="00935E07" w:rsidRPr="00935E07">
              <w:rPr>
                <w:iCs/>
                <w:color w:val="auto"/>
              </w:rPr>
              <w:t>e</w:t>
            </w:r>
            <w:r>
              <w:rPr>
                <w:iCs/>
                <w:color w:val="auto"/>
              </w:rPr>
              <w:t>dn</w:t>
            </w:r>
            <w:r w:rsidR="00935E07" w:rsidRPr="00935E07">
              <w:rPr>
                <w:iCs/>
                <w:color w:val="auto"/>
              </w:rPr>
              <w:t>o</w:t>
            </w:r>
            <w:r>
              <w:rPr>
                <w:iCs/>
                <w:color w:val="auto"/>
              </w:rPr>
              <w:t>šću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inf</w:t>
            </w:r>
            <w:r w:rsidR="00935E07" w:rsidRPr="00935E07">
              <w:rPr>
                <w:iCs/>
                <w:color w:val="auto"/>
              </w:rPr>
              <w:t>o</w:t>
            </w:r>
            <w:r>
              <w:rPr>
                <w:iCs/>
                <w:color w:val="auto"/>
              </w:rPr>
              <w:t>rm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ci</w:t>
            </w:r>
            <w:r w:rsidR="00935E07" w:rsidRPr="00935E07">
              <w:rPr>
                <w:iCs/>
                <w:color w:val="auto"/>
              </w:rPr>
              <w:t>ja</w:t>
            </w:r>
          </w:p>
          <w:p w:rsidR="00935E07" w:rsidRPr="00506B4B" w:rsidRDefault="00506B4B" w:rsidP="00935E07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 </w:t>
            </w:r>
          </w:p>
          <w:p w:rsidR="00471EB4" w:rsidRPr="00935E07" w:rsidRDefault="00471EB4" w:rsidP="00FD4F79">
            <w:pPr>
              <w:tabs>
                <w:tab w:val="left" w:pos="68"/>
                <w:tab w:val="left" w:pos="210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bottom"/>
          </w:tcPr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Default="00812CB8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</w:p>
          <w:p w:rsidR="00812CB8" w:rsidRPr="00467235" w:rsidRDefault="00F54D52" w:rsidP="00812CB8">
            <w:pPr>
              <w:spacing w:line="240" w:lineRule="auto"/>
              <w:jc w:val="both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color w:val="auto"/>
                <w:kern w:val="0"/>
                <w:lang w:eastAsia="en-US"/>
              </w:rPr>
              <w:t>Izjava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color w:val="auto"/>
                <w:kern w:val="0"/>
                <w:lang w:eastAsia="en-US"/>
              </w:rPr>
              <w:t>Obrazac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 w:rsidR="00A158EE" w:rsidRPr="00A158EE">
              <w:rPr>
                <w:rFonts w:eastAsia="Calibri"/>
                <w:color w:val="auto"/>
                <w:kern w:val="0"/>
                <w:lang w:eastAsia="en-US"/>
              </w:rPr>
              <w:t xml:space="preserve">4 </w:t>
            </w:r>
            <w:r>
              <w:rPr>
                <w:rFonts w:eastAsia="Calibri"/>
                <w:color w:val="auto"/>
                <w:kern w:val="0"/>
                <w:lang w:eastAsia="en-US"/>
              </w:rPr>
              <w:t>dat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je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poglavlju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VI), </w:t>
            </w:r>
            <w:r>
              <w:rPr>
                <w:rFonts w:eastAsia="Calibri"/>
                <w:color w:val="auto"/>
                <w:kern w:val="0"/>
                <w:lang w:eastAsia="en-US"/>
              </w:rPr>
              <w:t>kojom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ponuđač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pod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punom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materijalnom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i</w:t>
            </w:r>
            <w:r w:rsidR="00812CB8" w:rsidRPr="00A158EE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krivičnom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odgovornošću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potvrđuje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da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ispunjava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uslove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za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učešće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u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postupku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javne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nabavke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iz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člana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75. </w:t>
            </w:r>
            <w:r>
              <w:rPr>
                <w:rFonts w:eastAsia="Calibri"/>
                <w:color w:val="auto"/>
                <w:kern w:val="0"/>
                <w:lang w:eastAsia="en-US"/>
              </w:rPr>
              <w:t>st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. 1. </w:t>
            </w:r>
            <w:r>
              <w:rPr>
                <w:rFonts w:eastAsia="Calibri"/>
                <w:color w:val="auto"/>
                <w:kern w:val="0"/>
                <w:lang w:eastAsia="en-US"/>
              </w:rPr>
              <w:t>i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st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. 2. </w:t>
            </w:r>
            <w:r>
              <w:rPr>
                <w:rFonts w:eastAsia="Calibri"/>
                <w:color w:val="auto"/>
                <w:kern w:val="0"/>
                <w:lang w:eastAsia="en-US"/>
              </w:rPr>
              <w:t>i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člana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76. </w:t>
            </w:r>
            <w:r>
              <w:rPr>
                <w:rFonts w:eastAsia="Calibri"/>
                <w:color w:val="auto"/>
                <w:kern w:val="0"/>
                <w:lang w:eastAsia="en-US"/>
              </w:rPr>
              <w:t>Zakona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color w:val="auto"/>
                <w:kern w:val="0"/>
                <w:lang w:eastAsia="en-US"/>
              </w:rPr>
              <w:t>definisane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ovom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konkursnom</w:t>
            </w:r>
            <w:r w:rsidR="00812CB8" w:rsidRPr="00467235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</w:rPr>
              <w:t>dokumentacijom</w:t>
            </w:r>
          </w:p>
          <w:p w:rsidR="00471EB4" w:rsidRPr="00EF299A" w:rsidRDefault="00471EB4" w:rsidP="00812C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auto"/>
                <w:kern w:val="0"/>
                <w:lang w:eastAsia="en-US"/>
              </w:rPr>
            </w:pPr>
          </w:p>
        </w:tc>
      </w:tr>
      <w:tr w:rsidR="00471EB4" w:rsidRPr="00EF299A" w:rsidTr="00EF299A">
        <w:tc>
          <w:tcPr>
            <w:tcW w:w="1247" w:type="dxa"/>
            <w:shd w:val="clear" w:color="auto" w:fill="auto"/>
            <w:vAlign w:val="center"/>
          </w:tcPr>
          <w:p w:rsidR="00471EB4" w:rsidRPr="00EF299A" w:rsidRDefault="00471EB4" w:rsidP="00EF299A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after="160" w:line="240" w:lineRule="auto"/>
              <w:ind w:left="289"/>
              <w:contextualSpacing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471EB4" w:rsidRPr="00935E07" w:rsidRDefault="00F54D52" w:rsidP="00812CB8">
            <w:pPr>
              <w:tabs>
                <w:tab w:val="left" w:pos="68"/>
                <w:tab w:val="left" w:pos="210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Tehnički</w:t>
            </w:r>
            <w:r w:rsidR="00471EB4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kapacitet</w:t>
            </w:r>
            <w:r w:rsidR="00471EB4" w:rsidRPr="00935E07">
              <w:rPr>
                <w:color w:val="auto"/>
                <w:lang w:val="sr-Cyrl-CS"/>
              </w:rPr>
              <w:t>:</w:t>
            </w:r>
            <w:r w:rsidR="00471EB4" w:rsidRPr="00935E07">
              <w:rPr>
                <w:color w:val="auto"/>
              </w:rPr>
              <w:t xml:space="preserve"> </w:t>
            </w:r>
          </w:p>
          <w:p w:rsidR="00935E07" w:rsidRPr="00935E07" w:rsidRDefault="00F54D52" w:rsidP="00935E07">
            <w:pPr>
              <w:widowControl w:val="0"/>
              <w:autoSpaceDE w:val="0"/>
              <w:autoSpaceDN w:val="0"/>
              <w:adjustRightInd w:val="0"/>
              <w:spacing w:line="275" w:lineRule="exact"/>
              <w:jc w:val="both"/>
              <w:rPr>
                <w:iCs/>
                <w:color w:val="auto"/>
              </w:rPr>
            </w:pPr>
            <w:r>
              <w:rPr>
                <w:color w:val="auto"/>
                <w:lang w:val="sr-Cyrl-CS"/>
              </w:rPr>
              <w:t>P</w:t>
            </w:r>
            <w:r>
              <w:rPr>
                <w:color w:val="auto"/>
              </w:rPr>
              <w:t>onuđač</w:t>
            </w:r>
            <w:r w:rsidR="00471EB4" w:rsidRPr="00935E07">
              <w:rPr>
                <w:color w:val="auto"/>
                <w:lang w:val="sr-Cyrl-CS"/>
              </w:rPr>
              <w:t xml:space="preserve"> </w:t>
            </w:r>
            <w:r w:rsidR="00FD4F79" w:rsidRPr="00935E07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</w:rPr>
              <w:t>mora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iCs/>
                <w:color w:val="auto"/>
              </w:rPr>
              <w:t>da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raspolaže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ili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poseduje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poslovni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prostor</w:t>
            </w:r>
            <w:r w:rsidR="00935E07" w:rsidRPr="00935E07">
              <w:rPr>
                <w:iCs/>
                <w:color w:val="auto"/>
              </w:rPr>
              <w:t xml:space="preserve">, </w:t>
            </w:r>
            <w:r>
              <w:rPr>
                <w:iCs/>
                <w:color w:val="auto"/>
              </w:rPr>
              <w:t>računarsku</w:t>
            </w:r>
            <w:r w:rsidR="00935E07" w:rsidRPr="00935E07">
              <w:rPr>
                <w:iCs/>
                <w:color w:val="auto"/>
              </w:rPr>
              <w:t xml:space="preserve">, </w:t>
            </w:r>
            <w:r>
              <w:rPr>
                <w:iCs/>
                <w:color w:val="auto"/>
              </w:rPr>
              <w:t>h</w:t>
            </w:r>
            <w:r w:rsidR="00935E07" w:rsidRPr="00935E07">
              <w:rPr>
                <w:iCs/>
                <w:color w:val="auto"/>
              </w:rPr>
              <w:t>a</w:t>
            </w:r>
            <w:r>
              <w:rPr>
                <w:iCs/>
                <w:color w:val="auto"/>
              </w:rPr>
              <w:t>rdversku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i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mrežnu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opremu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koja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je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neophodna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za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realizaciju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predmetne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javne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nabavke</w:t>
            </w:r>
            <w:r w:rsidR="00935E07" w:rsidRPr="00935E07">
              <w:rPr>
                <w:iCs/>
                <w:color w:val="auto"/>
              </w:rPr>
              <w:t xml:space="preserve">, </w:t>
            </w:r>
            <w:r>
              <w:rPr>
                <w:iCs/>
                <w:color w:val="auto"/>
              </w:rPr>
              <w:t>bilo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lastRenderedPageBreak/>
              <w:t>u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vlasništvu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ili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na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drugi</w:t>
            </w:r>
            <w:r w:rsidR="00935E07" w:rsidRPr="00935E07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način</w:t>
            </w:r>
            <w:r w:rsidR="00935E07" w:rsidRPr="00935E07">
              <w:rPr>
                <w:iCs/>
                <w:color w:val="auto"/>
              </w:rPr>
              <w:t>.</w:t>
            </w:r>
          </w:p>
          <w:p w:rsidR="00471EB4" w:rsidRPr="00935E07" w:rsidRDefault="00471EB4" w:rsidP="00FD4F79">
            <w:pPr>
              <w:tabs>
                <w:tab w:val="left" w:pos="68"/>
                <w:tab w:val="left" w:pos="210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Calibri"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471EB4" w:rsidRPr="00471EB4" w:rsidRDefault="00471EB4" w:rsidP="00812C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</w:p>
        </w:tc>
      </w:tr>
      <w:tr w:rsidR="00471EB4" w:rsidRPr="00EF299A" w:rsidTr="00EF299A">
        <w:tc>
          <w:tcPr>
            <w:tcW w:w="1247" w:type="dxa"/>
            <w:shd w:val="clear" w:color="auto" w:fill="auto"/>
            <w:vAlign w:val="center"/>
          </w:tcPr>
          <w:p w:rsidR="00471EB4" w:rsidRPr="00EF299A" w:rsidRDefault="00471EB4" w:rsidP="00EF299A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after="160" w:line="240" w:lineRule="auto"/>
              <w:ind w:left="289"/>
              <w:contextualSpacing/>
              <w:jc w:val="center"/>
              <w:rPr>
                <w:rFonts w:eastAsia="Calibri"/>
                <w:bCs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471EB4" w:rsidRPr="00935E07" w:rsidRDefault="00F54D52" w:rsidP="00812C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Kadrovski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kapacitet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>:</w:t>
            </w:r>
          </w:p>
          <w:p w:rsidR="00935E07" w:rsidRPr="00935E07" w:rsidRDefault="00F54D52" w:rsidP="00935E07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line="275" w:lineRule="exact"/>
              <w:jc w:val="both"/>
              <w:rPr>
                <w:iCs/>
                <w:color w:val="auto"/>
              </w:rPr>
            </w:pPr>
            <w:r>
              <w:rPr>
                <w:rFonts w:eastAsia="Calibri"/>
                <w:bCs/>
                <w:color w:val="auto"/>
                <w:kern w:val="0"/>
                <w:lang w:val="sr-Cyrl-CS" w:eastAsia="en-US"/>
              </w:rPr>
              <w:t>P</w:t>
            </w:r>
            <w:r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>onuđač</w:t>
            </w:r>
            <w:r w:rsidR="00471EB4" w:rsidRPr="00935E07"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>mora</w:t>
            </w:r>
            <w:r w:rsidR="00471EB4" w:rsidRPr="00935E07"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>u</w:t>
            </w:r>
            <w:r w:rsidR="00471EB4" w:rsidRPr="00935E07"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>trenutku</w:t>
            </w:r>
            <w:r w:rsidR="00471EB4" w:rsidRPr="00935E07"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>podnošenja</w:t>
            </w:r>
            <w:r w:rsidR="00471EB4" w:rsidRPr="00935E07"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>ponude</w:t>
            </w:r>
            <w:r w:rsidR="00471EB4" w:rsidRPr="00935E07">
              <w:rPr>
                <w:rFonts w:eastAsia="Calibri"/>
                <w:bCs/>
                <w:iCs/>
                <w:color w:val="auto"/>
                <w:kern w:val="0"/>
                <w:lang w:eastAsia="en-US"/>
              </w:rPr>
              <w:t>,</w:t>
            </w:r>
            <w:r w:rsidR="00471EB4" w:rsidRPr="00935E07">
              <w:rPr>
                <w:rFonts w:eastAsia="Calibri"/>
                <w:b/>
                <w:bCs/>
                <w:i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po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osnovu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radnog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odnosa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ili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rada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van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radnog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odnosa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(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ugovor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delu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ugovor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obavljanju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privremenih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i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povremenih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poslova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ugovor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dopunskom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radu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i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sl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>.)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val="sr-Cyrl-CS" w:eastAsia="en-US"/>
              </w:rPr>
              <w:t>,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da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raspolaže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tehničkim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osobljem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za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realizaciju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ugovora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o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javnoj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nabavci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i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auto"/>
                <w:kern w:val="0"/>
                <w:lang w:eastAsia="en-US"/>
              </w:rPr>
              <w:t>to</w:t>
            </w:r>
            <w:r w:rsidR="00471EB4" w:rsidRPr="00935E07">
              <w:rPr>
                <w:rFonts w:eastAsia="Calibri"/>
                <w:bCs/>
                <w:color w:val="auto"/>
                <w:kern w:val="0"/>
                <w:lang w:eastAsia="en-US"/>
              </w:rPr>
              <w:t xml:space="preserve"> </w:t>
            </w:r>
            <w:r>
              <w:rPr>
                <w:bCs/>
                <w:iCs/>
                <w:color w:val="auto"/>
              </w:rPr>
              <w:t>da</w:t>
            </w:r>
            <w:r w:rsidR="00935E07" w:rsidRPr="00935E07">
              <w:rPr>
                <w:bCs/>
                <w:iCs/>
                <w:color w:val="auto"/>
              </w:rPr>
              <w:t xml:space="preserve"> </w:t>
            </w:r>
            <w:r>
              <w:rPr>
                <w:bCs/>
                <w:iCs/>
                <w:color w:val="auto"/>
              </w:rPr>
              <w:t>u</w:t>
            </w:r>
            <w:r w:rsidR="00935E07" w:rsidRPr="00935E07">
              <w:rPr>
                <w:bCs/>
                <w:iCs/>
                <w:color w:val="auto"/>
              </w:rPr>
              <w:t xml:space="preserve"> </w:t>
            </w:r>
            <w:r>
              <w:rPr>
                <w:bCs/>
                <w:iCs/>
                <w:color w:val="auto"/>
              </w:rPr>
              <w:t>momentu</w:t>
            </w:r>
            <w:r w:rsidR="00935E07" w:rsidRPr="00935E07">
              <w:rPr>
                <w:bCs/>
                <w:iCs/>
                <w:color w:val="auto"/>
              </w:rPr>
              <w:t xml:space="preserve"> </w:t>
            </w:r>
            <w:r>
              <w:rPr>
                <w:bCs/>
                <w:iCs/>
                <w:color w:val="auto"/>
              </w:rPr>
              <w:t>podnošenja</w:t>
            </w:r>
            <w:r w:rsidR="00935E07" w:rsidRPr="00935E07">
              <w:rPr>
                <w:bCs/>
                <w:iCs/>
                <w:color w:val="auto"/>
              </w:rPr>
              <w:t xml:space="preserve"> </w:t>
            </w:r>
            <w:r>
              <w:rPr>
                <w:bCs/>
                <w:iCs/>
                <w:color w:val="auto"/>
              </w:rPr>
              <w:t>ponude</w:t>
            </w:r>
            <w:r w:rsidR="00935E07" w:rsidRPr="00935E07">
              <w:rPr>
                <w:bCs/>
                <w:iCs/>
                <w:color w:val="auto"/>
              </w:rPr>
              <w:t xml:space="preserve"> </w:t>
            </w:r>
            <w:r>
              <w:rPr>
                <w:color w:val="auto"/>
              </w:rPr>
              <w:t>ima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radno</w:t>
            </w:r>
            <w:r w:rsidR="00935E07" w:rsidRPr="00935E07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</w:rPr>
              <w:t>angažovanih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najmanje</w:t>
            </w:r>
            <w:r w:rsidR="00935E07" w:rsidRPr="00935E07">
              <w:rPr>
                <w:color w:val="auto"/>
              </w:rPr>
              <w:t xml:space="preserve"> 4 </w:t>
            </w:r>
            <w:r>
              <w:rPr>
                <w:color w:val="auto"/>
              </w:rPr>
              <w:t>lica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sertifikovanih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od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strane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proizvođača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sistema</w:t>
            </w:r>
            <w:r w:rsidR="00935E07" w:rsidRPr="00935E07">
              <w:rPr>
                <w:color w:val="auto"/>
              </w:rPr>
              <w:t xml:space="preserve">, </w:t>
            </w:r>
            <w:r>
              <w:rPr>
                <w:color w:val="auto"/>
              </w:rPr>
              <w:t>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koja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će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biti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odgovorna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za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izvršenje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ugovora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kontrolu</w:t>
            </w:r>
            <w:r w:rsidR="00935E07" w:rsidRPr="00935E07">
              <w:rPr>
                <w:color w:val="auto"/>
              </w:rPr>
              <w:t xml:space="preserve"> </w:t>
            </w:r>
            <w:r>
              <w:rPr>
                <w:color w:val="auto"/>
              </w:rPr>
              <w:t>kvaliteta</w:t>
            </w:r>
            <w:r w:rsidR="00935E07" w:rsidRPr="00935E07">
              <w:rPr>
                <w:color w:val="auto"/>
              </w:rPr>
              <w:t>.</w:t>
            </w:r>
          </w:p>
          <w:p w:rsidR="00471EB4" w:rsidRPr="00935E07" w:rsidRDefault="00471EB4" w:rsidP="00FD4F7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471EB4" w:rsidRPr="00EF299A" w:rsidRDefault="00471EB4" w:rsidP="00812C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kern w:val="0"/>
                <w:lang w:eastAsia="en-US"/>
              </w:rPr>
            </w:pPr>
          </w:p>
        </w:tc>
      </w:tr>
    </w:tbl>
    <w:p w:rsidR="00EF299A" w:rsidRDefault="00EF299A" w:rsidP="00652887">
      <w:pPr>
        <w:spacing w:line="240" w:lineRule="auto"/>
        <w:jc w:val="both"/>
        <w:rPr>
          <w:color w:val="auto"/>
        </w:rPr>
      </w:pPr>
    </w:p>
    <w:p w:rsidR="00CA2962" w:rsidRPr="00CA2962" w:rsidRDefault="00F54D52" w:rsidP="00CA2962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Uputstvo</w:t>
      </w:r>
      <w:r w:rsidR="00CA2962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kako</w:t>
      </w:r>
      <w:r w:rsidR="00CA2962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se</w:t>
      </w:r>
      <w:r w:rsidR="00CA2962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dokazuje</w:t>
      </w:r>
      <w:r w:rsidR="00CA2962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ispunjenost</w:t>
      </w:r>
      <w:r w:rsidR="00CA2962" w:rsidRPr="00CA2962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uslova</w:t>
      </w:r>
    </w:p>
    <w:p w:rsidR="00CA2962" w:rsidRPr="00CA2962" w:rsidRDefault="00F54D52" w:rsidP="00CA2962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Ispunjenost</w:t>
      </w:r>
      <w:r w:rsidR="00CA2962" w:rsidRPr="00CA2962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obaveznih</w:t>
      </w:r>
      <w:r w:rsidR="00CA2962" w:rsidRPr="00CA2962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i</w:t>
      </w:r>
      <w:r w:rsidR="00812CB8">
        <w:rPr>
          <w:rFonts w:eastAsia="Times New Roman"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dodatnih</w:t>
      </w:r>
      <w:r w:rsidR="00812CB8" w:rsidRPr="00A158EE">
        <w:rPr>
          <w:rFonts w:eastAsia="Times New Roman"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uslova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učešće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postupku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javne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nabavke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navednih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tabelarnom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prikazu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obaveznih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i</w:t>
      </w:r>
      <w:r w:rsidR="00812CB8" w:rsidRPr="00A158EE">
        <w:rPr>
          <w:rFonts w:eastAsia="Times New Roman"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dodatnih</w:t>
      </w:r>
      <w:r w:rsidR="00812CB8" w:rsidRPr="00A158EE">
        <w:rPr>
          <w:rFonts w:eastAsia="Times New Roman"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uslova</w:t>
      </w:r>
      <w:r w:rsidR="00CA2962" w:rsidRPr="00A158EE">
        <w:rPr>
          <w:rFonts w:eastAsia="Times New Roman"/>
          <w:color w:val="auto"/>
          <w:kern w:val="0"/>
          <w:lang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skladu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sa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članom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77. </w:t>
      </w:r>
      <w:r>
        <w:rPr>
          <w:rFonts w:eastAsia="Times New Roman"/>
          <w:color w:val="auto"/>
          <w:kern w:val="0"/>
          <w:lang w:val="en-GB" w:eastAsia="en-US"/>
        </w:rPr>
        <w:t>st</w:t>
      </w:r>
      <w:r>
        <w:rPr>
          <w:rFonts w:eastAsia="Times New Roman"/>
          <w:color w:val="auto"/>
          <w:kern w:val="0"/>
          <w:lang w:eastAsia="en-US"/>
        </w:rPr>
        <w:t>av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4. </w:t>
      </w:r>
      <w:r>
        <w:rPr>
          <w:rFonts w:eastAsia="Times New Roman"/>
          <w:color w:val="auto"/>
          <w:kern w:val="0"/>
          <w:lang w:val="en-GB" w:eastAsia="en-US"/>
        </w:rPr>
        <w:t>Z</w:t>
      </w:r>
      <w:r>
        <w:rPr>
          <w:rFonts w:eastAsia="Times New Roman"/>
          <w:color w:val="auto"/>
          <w:kern w:val="0"/>
          <w:lang w:eastAsia="en-US"/>
        </w:rPr>
        <w:t>akona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ponuđač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dokazuje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dostavljanjem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</w:t>
      </w:r>
      <w:r>
        <w:rPr>
          <w:rFonts w:eastAsia="Times New Roman"/>
          <w:color w:val="auto"/>
          <w:kern w:val="0"/>
          <w:lang w:eastAsia="en-US"/>
        </w:rPr>
        <w:t>zjave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CA2962" w:rsidRPr="00A158EE">
        <w:rPr>
          <w:rFonts w:eastAsia="Times New Roman"/>
          <w:bCs/>
          <w:color w:val="auto"/>
          <w:kern w:val="0"/>
          <w:lang w:eastAsia="en-US"/>
        </w:rPr>
        <w:t>(</w:t>
      </w:r>
      <w:r>
        <w:rPr>
          <w:rFonts w:eastAsia="Times New Roman"/>
          <w:bCs/>
          <w:color w:val="auto"/>
          <w:kern w:val="0"/>
          <w:lang w:eastAsia="en-US"/>
        </w:rPr>
        <w:t>Obrazac</w:t>
      </w:r>
      <w:r w:rsidR="00CA2962" w:rsidRPr="00A158EE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A158EE" w:rsidRPr="00A158EE">
        <w:rPr>
          <w:rFonts w:eastAsia="Times New Roman"/>
          <w:bCs/>
          <w:color w:val="auto"/>
          <w:kern w:val="0"/>
          <w:lang w:val="sr-Cyrl-CS" w:eastAsia="en-US"/>
        </w:rPr>
        <w:t>4</w:t>
      </w:r>
      <w:r w:rsidR="00CA2962" w:rsidRPr="00A158EE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dat</w:t>
      </w:r>
      <w:r w:rsidR="00CA2962" w:rsidRPr="00A158EE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je</w:t>
      </w:r>
      <w:r w:rsidR="00CA2962" w:rsidRPr="00A158EE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</w:t>
      </w:r>
      <w:r w:rsidR="00AF3F28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poglavlju</w:t>
      </w:r>
      <w:r w:rsidR="00CA2962" w:rsidRPr="00A158EE">
        <w:rPr>
          <w:rFonts w:eastAsia="Times New Roman"/>
          <w:bCs/>
          <w:color w:val="auto"/>
          <w:kern w:val="0"/>
          <w:lang w:eastAsia="en-US"/>
        </w:rPr>
        <w:t xml:space="preserve"> VI)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, </w:t>
      </w:r>
      <w:r>
        <w:rPr>
          <w:rFonts w:eastAsia="Times New Roman"/>
          <w:color w:val="auto"/>
          <w:kern w:val="0"/>
          <w:lang w:val="en-GB" w:eastAsia="en-US"/>
        </w:rPr>
        <w:t>kojom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pod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punom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materijalnom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krivičnom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odgovornošću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potvrđuje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da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ispunjava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uslove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učešće</w:t>
      </w:r>
      <w:r w:rsidR="00CA2962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812CB8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postupku</w:t>
      </w:r>
      <w:r w:rsidR="00812CB8" w:rsidRPr="00A158EE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javne</w:t>
      </w:r>
      <w:r w:rsidR="00812CB8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nabavke</w:t>
      </w:r>
      <w:r w:rsidR="00812CB8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iz</w:t>
      </w:r>
      <w:r w:rsidR="00812CB8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čl</w:t>
      </w:r>
      <w:r w:rsidR="00812CB8">
        <w:rPr>
          <w:rFonts w:eastAsia="Times New Roman"/>
          <w:color w:val="auto"/>
          <w:kern w:val="0"/>
          <w:lang w:val="en-GB" w:eastAsia="en-US"/>
        </w:rPr>
        <w:t>.</w:t>
      </w:r>
      <w:r w:rsidR="00CA2962" w:rsidRPr="00CA2962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CA2962" w:rsidRPr="00CA2962">
        <w:rPr>
          <w:rFonts w:eastAsia="Times New Roman"/>
          <w:color w:val="auto"/>
          <w:kern w:val="0"/>
          <w:lang w:eastAsia="en-US"/>
        </w:rPr>
        <w:t xml:space="preserve">75. </w:t>
      </w:r>
      <w:r>
        <w:rPr>
          <w:rFonts w:eastAsia="Times New Roman"/>
          <w:color w:val="auto"/>
          <w:kern w:val="0"/>
          <w:lang w:val="sr-Cyrl-CS" w:eastAsia="en-US"/>
        </w:rPr>
        <w:t>i</w:t>
      </w:r>
      <w:r w:rsidR="00812CB8">
        <w:rPr>
          <w:rFonts w:eastAsia="Times New Roman"/>
          <w:color w:val="auto"/>
          <w:kern w:val="0"/>
          <w:lang w:val="sr-Cyrl-CS" w:eastAsia="en-US"/>
        </w:rPr>
        <w:t xml:space="preserve"> 76. </w:t>
      </w:r>
      <w:r>
        <w:rPr>
          <w:rFonts w:eastAsia="Times New Roman"/>
          <w:color w:val="auto"/>
          <w:kern w:val="0"/>
          <w:lang w:eastAsia="en-US"/>
        </w:rPr>
        <w:t>Zakona</w:t>
      </w:r>
      <w:r w:rsidR="00CA2962" w:rsidRPr="00CA2962">
        <w:rPr>
          <w:rFonts w:eastAsia="Times New Roman"/>
          <w:color w:val="auto"/>
          <w:kern w:val="0"/>
          <w:lang w:eastAsia="en-US"/>
        </w:rPr>
        <w:t xml:space="preserve">, </w:t>
      </w:r>
      <w:r>
        <w:rPr>
          <w:rFonts w:eastAsia="Times New Roman"/>
          <w:color w:val="auto"/>
          <w:kern w:val="0"/>
          <w:lang w:eastAsia="en-US"/>
        </w:rPr>
        <w:t>definisane</w:t>
      </w:r>
      <w:r w:rsidR="00CA2962" w:rsidRPr="00CA2962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ovom</w:t>
      </w:r>
      <w:r w:rsidR="00CA2962" w:rsidRPr="00CA2962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konkursnom</w:t>
      </w:r>
      <w:r w:rsidR="00CA2962" w:rsidRPr="00CA2962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dokumentacijom</w:t>
      </w:r>
      <w:r w:rsidR="00CA2962" w:rsidRPr="00CA2962">
        <w:rPr>
          <w:rFonts w:eastAsia="Times New Roman"/>
          <w:bCs/>
          <w:color w:val="auto"/>
          <w:kern w:val="0"/>
          <w:lang w:eastAsia="en-US"/>
        </w:rPr>
        <w:t>.</w:t>
      </w:r>
    </w:p>
    <w:p w:rsidR="00812CB8" w:rsidRP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Izjava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bude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potpisana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ovlašćenog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Ukoliko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potpisuje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nije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upisano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registar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kao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zastupanje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potrebno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uz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dostaviti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potpisivanje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. </w:t>
      </w:r>
    </w:p>
    <w:p w:rsidR="00812CB8" w:rsidRP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Ukoliko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podnosi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podizvođačem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skladu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članom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80. </w:t>
      </w:r>
      <w:r>
        <w:rPr>
          <w:rFonts w:eastAsia="Calibri"/>
          <w:color w:val="auto"/>
          <w:kern w:val="0"/>
          <w:lang w:eastAsia="en-US"/>
        </w:rPr>
        <w:t>Zakona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podizvođač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ispunjava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obavezne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uslove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75. </w:t>
      </w:r>
      <w:r>
        <w:rPr>
          <w:rFonts w:eastAsia="Calibri"/>
          <w:color w:val="auto"/>
          <w:kern w:val="0"/>
          <w:lang w:eastAsia="en-US"/>
        </w:rPr>
        <w:t>stav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1. </w:t>
      </w:r>
      <w:r>
        <w:rPr>
          <w:rFonts w:eastAsia="Calibri"/>
          <w:color w:val="auto"/>
          <w:kern w:val="0"/>
          <w:lang w:eastAsia="en-US"/>
        </w:rPr>
        <w:t>tač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. 1) </w:t>
      </w:r>
      <w:r>
        <w:rPr>
          <w:rFonts w:eastAsia="Calibri"/>
          <w:color w:val="auto"/>
          <w:kern w:val="0"/>
          <w:lang w:eastAsia="en-US"/>
        </w:rPr>
        <w:t>do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4) </w:t>
      </w:r>
      <w:r>
        <w:rPr>
          <w:rFonts w:eastAsia="Calibri"/>
          <w:color w:val="auto"/>
          <w:kern w:val="0"/>
          <w:lang w:val="sr-Cyrl-CS" w:eastAsia="en-US"/>
        </w:rPr>
        <w:t>i</w:t>
      </w:r>
      <w:r w:rsidR="00812CB8" w:rsidRPr="00812CB8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stava</w:t>
      </w:r>
      <w:r w:rsidR="00812CB8" w:rsidRPr="00812CB8">
        <w:rPr>
          <w:rFonts w:eastAsia="Calibri"/>
          <w:color w:val="auto"/>
          <w:kern w:val="0"/>
          <w:lang w:val="sr-Cyrl-CS" w:eastAsia="en-US"/>
        </w:rPr>
        <w:t xml:space="preserve"> 2.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Zakona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. </w:t>
      </w:r>
    </w:p>
    <w:p w:rsidR="00812CB8" w:rsidRP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tom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slučaju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dužan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podizvođača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podizvođača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(</w:t>
      </w:r>
      <w:r>
        <w:rPr>
          <w:rFonts w:eastAsia="Calibri"/>
          <w:color w:val="auto"/>
          <w:kern w:val="0"/>
          <w:lang w:eastAsia="en-US"/>
        </w:rPr>
        <w:t>Obrazac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 w:rsidR="00A158EE" w:rsidRPr="00A158EE">
        <w:rPr>
          <w:rFonts w:eastAsia="Calibri"/>
          <w:color w:val="auto"/>
          <w:kern w:val="0"/>
          <w:lang w:eastAsia="en-US"/>
        </w:rPr>
        <w:t>5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dat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poglavlju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VI), </w:t>
      </w:r>
      <w:r>
        <w:rPr>
          <w:rFonts w:eastAsia="Calibri"/>
          <w:color w:val="auto"/>
          <w:kern w:val="0"/>
          <w:lang w:eastAsia="en-US"/>
        </w:rPr>
        <w:t>potpisanu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ovlašćenog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podizvođača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Ukoliko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potpisuje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nije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upisano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registar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kao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zastupanje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potrebno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uz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dostaviti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potpisivanje</w:t>
      </w:r>
      <w:r w:rsidR="00812CB8" w:rsidRPr="00A158EE">
        <w:rPr>
          <w:rFonts w:eastAsia="Calibri"/>
          <w:color w:val="auto"/>
          <w:kern w:val="0"/>
          <w:lang w:eastAsia="en-US"/>
        </w:rPr>
        <w:t>.</w:t>
      </w:r>
    </w:p>
    <w:p w:rsidR="00812CB8" w:rsidRPr="00A158EE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Ukoliko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podnosi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svaki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ispuni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obavezne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uslove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75. </w:t>
      </w:r>
      <w:r>
        <w:rPr>
          <w:rFonts w:eastAsia="Calibri"/>
          <w:color w:val="auto"/>
          <w:kern w:val="0"/>
          <w:lang w:eastAsia="en-US"/>
        </w:rPr>
        <w:t>stav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1. </w:t>
      </w:r>
      <w:r>
        <w:rPr>
          <w:rFonts w:eastAsia="Calibri"/>
          <w:color w:val="auto"/>
          <w:kern w:val="0"/>
          <w:lang w:eastAsia="en-US"/>
        </w:rPr>
        <w:t>tač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. 1) </w:t>
      </w:r>
      <w:r>
        <w:rPr>
          <w:rFonts w:eastAsia="Calibri"/>
          <w:color w:val="auto"/>
          <w:kern w:val="0"/>
          <w:lang w:eastAsia="en-US"/>
        </w:rPr>
        <w:t>do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4) </w:t>
      </w:r>
      <w:r>
        <w:rPr>
          <w:rFonts w:eastAsia="Calibri"/>
          <w:color w:val="auto"/>
          <w:kern w:val="0"/>
          <w:lang w:val="sr-Cyrl-CS" w:eastAsia="en-US"/>
        </w:rPr>
        <w:t>i</w:t>
      </w:r>
      <w:r w:rsidR="00812CB8" w:rsidRPr="00812CB8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stava</w:t>
      </w:r>
      <w:r w:rsidR="00812CB8" w:rsidRPr="00812CB8">
        <w:rPr>
          <w:rFonts w:eastAsia="Calibri"/>
          <w:color w:val="auto"/>
          <w:kern w:val="0"/>
          <w:lang w:val="sr-Cyrl-CS" w:eastAsia="en-US"/>
        </w:rPr>
        <w:t xml:space="preserve"> 2. </w:t>
      </w:r>
      <w:r>
        <w:rPr>
          <w:rFonts w:eastAsia="Calibri"/>
          <w:color w:val="auto"/>
          <w:kern w:val="0"/>
          <w:lang w:eastAsia="en-US"/>
        </w:rPr>
        <w:t>Zakona</w:t>
      </w:r>
      <w:r w:rsidR="00812CB8" w:rsidRPr="00812CB8">
        <w:rPr>
          <w:rFonts w:eastAsia="Calibri"/>
          <w:color w:val="auto"/>
          <w:kern w:val="0"/>
          <w:lang w:eastAsia="en-US"/>
        </w:rPr>
        <w:t>.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tom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slučaju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izjava</w:t>
      </w:r>
      <w:r w:rsidR="00467235" w:rsidRPr="00A158EE">
        <w:rPr>
          <w:rFonts w:eastAsia="Calibri"/>
          <w:color w:val="auto"/>
          <w:kern w:val="0"/>
          <w:lang w:eastAsia="en-US"/>
        </w:rPr>
        <w:t xml:space="preserve"> (</w:t>
      </w:r>
      <w:r>
        <w:rPr>
          <w:rFonts w:eastAsia="Calibri"/>
          <w:color w:val="auto"/>
          <w:kern w:val="0"/>
          <w:lang w:eastAsia="en-US"/>
        </w:rPr>
        <w:t>Obrazac</w:t>
      </w:r>
      <w:r w:rsidR="00467235" w:rsidRPr="00A158EE">
        <w:rPr>
          <w:rFonts w:eastAsia="Calibri"/>
          <w:color w:val="auto"/>
          <w:kern w:val="0"/>
          <w:lang w:eastAsia="en-US"/>
        </w:rPr>
        <w:t xml:space="preserve"> </w:t>
      </w:r>
      <w:r w:rsidR="00A158EE" w:rsidRPr="00A158EE">
        <w:rPr>
          <w:rFonts w:eastAsia="Calibri"/>
          <w:color w:val="auto"/>
          <w:kern w:val="0"/>
          <w:lang w:eastAsia="en-US"/>
        </w:rPr>
        <w:t>4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dat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poglavlju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VI), </w:t>
      </w:r>
      <w:r>
        <w:rPr>
          <w:rFonts w:eastAsia="Calibri"/>
          <w:color w:val="auto"/>
          <w:kern w:val="0"/>
          <w:lang w:eastAsia="en-US"/>
        </w:rPr>
        <w:t>mora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biti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potpisana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svakog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val="sr-Cyrl-CS" w:eastAsia="en-US"/>
        </w:rPr>
        <w:t>Sa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druge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strane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, </w:t>
      </w:r>
      <w:r>
        <w:rPr>
          <w:rFonts w:eastAsia="Calibri"/>
          <w:color w:val="auto"/>
          <w:kern w:val="0"/>
          <w:lang w:val="sr-Cyrl-CS" w:eastAsia="en-US"/>
        </w:rPr>
        <w:t>grupa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ponuđača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dodatne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uslove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ispunjava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zajedno</w:t>
      </w:r>
      <w:r w:rsidR="00812CB8" w:rsidRPr="00A158EE">
        <w:rPr>
          <w:rFonts w:eastAsia="Calibri"/>
          <w:color w:val="auto"/>
          <w:kern w:val="0"/>
          <w:lang w:val="sr-Cyrl-CS"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tom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slučaju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(</w:t>
      </w:r>
      <w:r>
        <w:rPr>
          <w:rFonts w:eastAsia="Calibri"/>
          <w:color w:val="auto"/>
          <w:kern w:val="0"/>
          <w:lang w:eastAsia="en-US"/>
        </w:rPr>
        <w:t>Obrazac</w:t>
      </w:r>
      <w:r w:rsidR="00A158EE" w:rsidRPr="00A158EE">
        <w:rPr>
          <w:rFonts w:eastAsia="Calibri"/>
          <w:color w:val="auto"/>
          <w:kern w:val="0"/>
          <w:lang w:eastAsia="en-US"/>
        </w:rPr>
        <w:t xml:space="preserve"> 4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dat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poglavlju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VI), </w:t>
      </w:r>
      <w:r>
        <w:rPr>
          <w:rFonts w:eastAsia="Calibri"/>
          <w:color w:val="auto"/>
          <w:kern w:val="0"/>
          <w:lang w:eastAsia="en-US"/>
        </w:rPr>
        <w:t>mora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biti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potpisana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svakog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812CB8" w:rsidRPr="00A158EE">
        <w:rPr>
          <w:rFonts w:eastAsia="Calibri"/>
          <w:color w:val="auto"/>
          <w:kern w:val="0"/>
          <w:lang w:eastAsia="en-US"/>
        </w:rPr>
        <w:t>.</w:t>
      </w:r>
    </w:p>
    <w:p w:rsidR="00812CB8" w:rsidRP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Izjava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bude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potpisana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strane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svakog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ovlašćenog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overena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. </w:t>
      </w:r>
      <w:r>
        <w:rPr>
          <w:rFonts w:eastAsia="Calibri"/>
          <w:color w:val="auto"/>
          <w:kern w:val="0"/>
          <w:lang w:eastAsia="en-US"/>
        </w:rPr>
        <w:t>Ukoliko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potpisuje</w:t>
      </w:r>
      <w:r w:rsidR="00812CB8" w:rsidRPr="00A158E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nije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upisano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registar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kao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zastupanje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potrebno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uz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dostaviti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ovlašćenje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potpisivanje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. </w:t>
      </w:r>
    </w:p>
    <w:p w:rsidR="00812CB8" w:rsidRP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Naručilac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može</w:t>
      </w:r>
      <w:r w:rsidR="00812CB8" w:rsidRPr="00812CB8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pre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donošenja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odluke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dodeli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ugovora</w:t>
      </w:r>
      <w:r w:rsidR="00812CB8" w:rsidRPr="00812CB8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da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traži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ponuđača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čija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ponuda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bude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ocenjena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kao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najpovoljnija</w:t>
      </w:r>
      <w:r w:rsidR="00812CB8" w:rsidRPr="00812CB8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da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dostavi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uvid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original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ili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overenu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kopiju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svih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ili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pojedinih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ispunjenosti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uslova</w:t>
      </w:r>
      <w:r w:rsidR="00812CB8" w:rsidRPr="00812CB8">
        <w:rPr>
          <w:rFonts w:eastAsia="Calibri"/>
          <w:kern w:val="0"/>
          <w:lang w:eastAsia="en-US"/>
        </w:rPr>
        <w:t xml:space="preserve">. </w:t>
      </w:r>
    </w:p>
    <w:p w:rsid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lastRenderedPageBreak/>
        <w:t>Ako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ostavljenom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primerenom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roku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koji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može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biti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kraći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 w:rsidR="00467235">
        <w:rPr>
          <w:rFonts w:eastAsia="Calibri"/>
          <w:color w:val="auto"/>
          <w:kern w:val="0"/>
          <w:lang w:val="sr-Cyrl-CS" w:eastAsia="en-US"/>
        </w:rPr>
        <w:t>5 (</w:t>
      </w:r>
      <w:r>
        <w:rPr>
          <w:rFonts w:eastAsia="Calibri"/>
          <w:color w:val="auto"/>
          <w:kern w:val="0"/>
          <w:lang w:val="sr-Cyrl-CS" w:eastAsia="en-US"/>
        </w:rPr>
        <w:t>slovima</w:t>
      </w:r>
      <w:r w:rsidR="00467235">
        <w:rPr>
          <w:rFonts w:eastAsia="Calibri"/>
          <w:color w:val="auto"/>
          <w:kern w:val="0"/>
          <w:lang w:val="sr-Cyrl-CS" w:eastAsia="en-US"/>
        </w:rPr>
        <w:t xml:space="preserve">: </w:t>
      </w:r>
      <w:r>
        <w:rPr>
          <w:rFonts w:eastAsia="Calibri"/>
          <w:color w:val="auto"/>
          <w:kern w:val="0"/>
          <w:lang w:eastAsia="en-US"/>
        </w:rPr>
        <w:t>pet</w:t>
      </w:r>
      <w:r w:rsidR="00467235">
        <w:rPr>
          <w:rFonts w:eastAsia="Calibri"/>
          <w:color w:val="auto"/>
          <w:kern w:val="0"/>
          <w:lang w:val="sr-Cyrl-CS" w:eastAsia="en-US"/>
        </w:rPr>
        <w:t>)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dana</w:t>
      </w:r>
      <w:r w:rsidR="00467235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ne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tražene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dokaze</w:t>
      </w:r>
      <w:r w:rsidR="00467235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Naručilac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će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njegovu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odbiti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kao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neprihvatljivu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bCs/>
          <w:color w:val="auto"/>
          <w:kern w:val="0"/>
          <w:lang w:eastAsia="en-US"/>
        </w:rPr>
        <w:t>Ako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državi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kojoj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ponuđač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ima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sedište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ne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izdaju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traženi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dokazi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ponuđač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može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umesto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dokaza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priložiti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svoju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pisanu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izjavu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datu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pod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krivičnom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materijalnom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odgovornošću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overenu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pred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sudskim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ili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upravnim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organom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eastAsia="en-US"/>
        </w:rPr>
        <w:t>javnim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beležnikom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ili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drugim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nadležnim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organom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te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države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>.</w:t>
      </w:r>
    </w:p>
    <w:p w:rsidR="00467235" w:rsidRP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  <w:lang w:eastAsia="en-US"/>
        </w:rPr>
      </w:pPr>
      <w:r>
        <w:rPr>
          <w:rFonts w:eastAsia="Calibri"/>
          <w:bCs/>
          <w:color w:val="auto"/>
          <w:kern w:val="0"/>
          <w:lang w:eastAsia="en-US"/>
        </w:rPr>
        <w:t>Ako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ponuđač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ima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sedište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drugoj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državi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, </w:t>
      </w:r>
      <w:r>
        <w:rPr>
          <w:rFonts w:eastAsia="Calibri"/>
          <w:bCs/>
          <w:color w:val="auto"/>
          <w:kern w:val="0"/>
          <w:lang w:val="sr-Cyrl-CS" w:eastAsia="en-US"/>
        </w:rPr>
        <w:t>N</w:t>
      </w:r>
      <w:r>
        <w:rPr>
          <w:rFonts w:eastAsia="Calibri"/>
          <w:bCs/>
          <w:color w:val="auto"/>
          <w:kern w:val="0"/>
          <w:lang w:eastAsia="en-US"/>
        </w:rPr>
        <w:t>aručilac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može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proveri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li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dokumenti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kojima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ponuđač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dokazuje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ispunjenost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traženih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uslova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izdati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strane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nadležnih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organa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te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države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>.</w:t>
      </w:r>
    </w:p>
    <w:p w:rsidR="00812CB8" w:rsidRP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Ponuđač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dužan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dostavlja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uvid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dokaze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su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javno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dostupni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internet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stranicama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nadležnih</w:t>
      </w:r>
      <w:r w:rsidR="00812CB8" w:rsidRPr="00812CB8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organa</w:t>
      </w:r>
      <w:r w:rsidR="00812CB8" w:rsidRPr="00812CB8">
        <w:rPr>
          <w:rFonts w:eastAsia="Calibri"/>
          <w:kern w:val="0"/>
          <w:lang w:eastAsia="en-US"/>
        </w:rPr>
        <w:t xml:space="preserve">. </w:t>
      </w:r>
    </w:p>
    <w:p w:rsidR="00812CB8" w:rsidRPr="00812CB8" w:rsidRDefault="00F54D52" w:rsidP="00812CB8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Ponuđač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dužan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bez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odlaganja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pismeno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obavesti</w:t>
      </w:r>
      <w:r w:rsid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Naručioca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bilo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kojoj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promeni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vezi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ispunjenošću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uslova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postupka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javne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nabavke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nastupi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donošenja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odluke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odnosno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zaključenja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ugovora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odnosno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tokom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važenja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ugovora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javnoj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nabavci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dokumentuje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propisani</w:t>
      </w:r>
      <w:r w:rsidR="00812CB8" w:rsidRPr="00812CB8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način</w:t>
      </w:r>
      <w:r w:rsidR="00812CB8" w:rsidRPr="00812CB8">
        <w:rPr>
          <w:rFonts w:eastAsia="Calibri"/>
          <w:color w:val="auto"/>
          <w:kern w:val="0"/>
          <w:lang w:eastAsia="en-US"/>
        </w:rPr>
        <w:t>.</w:t>
      </w:r>
    </w:p>
    <w:p w:rsidR="000923B2" w:rsidRDefault="000923B2" w:rsidP="00652887">
      <w:pPr>
        <w:pStyle w:val="ListParagraph"/>
        <w:tabs>
          <w:tab w:val="left" w:pos="680"/>
        </w:tabs>
        <w:spacing w:line="240" w:lineRule="auto"/>
        <w:ind w:left="0"/>
        <w:jc w:val="both"/>
        <w:rPr>
          <w:rFonts w:eastAsia="TimesNewRomanPSMT"/>
          <w:bCs/>
          <w:color w:val="auto"/>
        </w:rPr>
      </w:pPr>
    </w:p>
    <w:p w:rsidR="001619E7" w:rsidRPr="00467235" w:rsidRDefault="00514E76" w:rsidP="00DE181D">
      <w:pPr>
        <w:shd w:val="clear" w:color="auto" w:fill="DEEAF6"/>
        <w:spacing w:line="240" w:lineRule="auto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V</w:t>
      </w:r>
      <w:r w:rsidR="001619E7" w:rsidRPr="00467235">
        <w:rPr>
          <w:b/>
          <w:bCs/>
          <w:iCs/>
          <w:color w:val="auto"/>
        </w:rPr>
        <w:t xml:space="preserve">  </w:t>
      </w:r>
      <w:r w:rsidR="00F54D52">
        <w:rPr>
          <w:b/>
          <w:bCs/>
          <w:iCs/>
          <w:color w:val="auto"/>
        </w:rPr>
        <w:t>UPUTSTVO</w:t>
      </w:r>
      <w:r w:rsidR="001619E7" w:rsidRPr="00467235">
        <w:rPr>
          <w:b/>
          <w:bCs/>
          <w:iCs/>
          <w:color w:val="auto"/>
        </w:rPr>
        <w:t xml:space="preserve"> </w:t>
      </w:r>
      <w:r w:rsidR="00F54D52">
        <w:rPr>
          <w:b/>
          <w:bCs/>
          <w:iCs/>
          <w:color w:val="auto"/>
        </w:rPr>
        <w:t>PONUĐAČIMA</w:t>
      </w:r>
      <w:r w:rsidR="001619E7" w:rsidRPr="00467235">
        <w:rPr>
          <w:b/>
          <w:bCs/>
          <w:iCs/>
          <w:color w:val="auto"/>
        </w:rPr>
        <w:t xml:space="preserve"> </w:t>
      </w:r>
      <w:r w:rsidR="00F54D52">
        <w:rPr>
          <w:b/>
          <w:bCs/>
          <w:iCs/>
          <w:color w:val="auto"/>
        </w:rPr>
        <w:t>KAKO</w:t>
      </w:r>
      <w:r w:rsidR="001619E7" w:rsidRPr="00467235">
        <w:rPr>
          <w:b/>
          <w:bCs/>
          <w:iCs/>
          <w:color w:val="auto"/>
        </w:rPr>
        <w:t xml:space="preserve"> </w:t>
      </w:r>
      <w:r w:rsidR="00F54D52">
        <w:rPr>
          <w:b/>
          <w:bCs/>
          <w:iCs/>
          <w:color w:val="auto"/>
        </w:rPr>
        <w:t>DA</w:t>
      </w:r>
      <w:r w:rsidR="001619E7" w:rsidRPr="00467235">
        <w:rPr>
          <w:b/>
          <w:bCs/>
          <w:iCs/>
          <w:color w:val="auto"/>
        </w:rPr>
        <w:t xml:space="preserve"> </w:t>
      </w:r>
      <w:r w:rsidR="00F54D52">
        <w:rPr>
          <w:b/>
          <w:bCs/>
          <w:iCs/>
          <w:color w:val="auto"/>
        </w:rPr>
        <w:t>SAČINE</w:t>
      </w:r>
      <w:r w:rsidR="001619E7" w:rsidRPr="00467235">
        <w:rPr>
          <w:b/>
          <w:bCs/>
          <w:iCs/>
          <w:color w:val="auto"/>
        </w:rPr>
        <w:t xml:space="preserve"> </w:t>
      </w:r>
      <w:r w:rsidR="00F54D52">
        <w:rPr>
          <w:b/>
          <w:bCs/>
          <w:iCs/>
          <w:color w:val="auto"/>
        </w:rPr>
        <w:t>PONUDU</w:t>
      </w:r>
    </w:p>
    <w:p w:rsidR="001619E7" w:rsidRPr="00F02DDD" w:rsidRDefault="001619E7" w:rsidP="00652887">
      <w:pPr>
        <w:spacing w:line="240" w:lineRule="auto"/>
        <w:jc w:val="both"/>
        <w:rPr>
          <w:b/>
          <w:bCs/>
          <w:i/>
          <w:iCs/>
          <w:color w:val="auto"/>
        </w:rPr>
      </w:pP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 w:rsidRPr="00467235">
        <w:rPr>
          <w:rFonts w:eastAsia="Calibri"/>
          <w:b/>
          <w:bCs/>
          <w:kern w:val="0"/>
          <w:lang w:eastAsia="en-US"/>
        </w:rPr>
        <w:t xml:space="preserve">1. </w:t>
      </w:r>
      <w:r w:rsidR="00F54D52">
        <w:rPr>
          <w:rFonts w:eastAsia="Calibri"/>
          <w:b/>
          <w:bCs/>
          <w:kern w:val="0"/>
          <w:lang w:eastAsia="en-US"/>
        </w:rPr>
        <w:t>Podaci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o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jeziku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na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kojem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ponuda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mora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bude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sastavljena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Ponuđač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sprskom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jeziku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 w:rsidRPr="00467235">
        <w:rPr>
          <w:rFonts w:eastAsia="Calibri"/>
          <w:b/>
          <w:bCs/>
          <w:kern w:val="0"/>
          <w:lang w:eastAsia="en-US"/>
        </w:rPr>
        <w:t xml:space="preserve">2. </w:t>
      </w:r>
      <w:r w:rsidR="00F54D52">
        <w:rPr>
          <w:rFonts w:eastAsia="Calibri"/>
          <w:b/>
          <w:bCs/>
          <w:kern w:val="0"/>
          <w:lang w:eastAsia="en-US"/>
        </w:rPr>
        <w:t>Način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na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koji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ponuda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mora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bude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sačinjena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467235" w:rsidRPr="00467235" w:rsidRDefault="00F54D52" w:rsidP="00467235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Ponuđač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neposredno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putem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pošte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zatvorenoj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koverti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kutiji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zatvorenoj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način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prilikom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otvaranja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sigurnošću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utvrditi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prvi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put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otvara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poleđini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koverte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kutiji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potrebno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navesti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naziv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adresu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ponuđača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s</w:t>
      </w:r>
      <w:r>
        <w:rPr>
          <w:rFonts w:eastAsia="Calibri"/>
          <w:bCs/>
          <w:kern w:val="0"/>
          <w:lang w:val="sr-Cyrl-CS" w:eastAsia="en-US"/>
        </w:rPr>
        <w:t>a</w:t>
      </w:r>
      <w:r w:rsidR="00467235" w:rsidRPr="00467235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brojem</w:t>
      </w:r>
      <w:r w:rsidR="00467235" w:rsidRPr="00467235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telefona</w:t>
      </w:r>
      <w:r w:rsidR="00467235" w:rsidRPr="00467235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lica</w:t>
      </w:r>
      <w:r w:rsidR="00467235" w:rsidRPr="00467235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za</w:t>
      </w:r>
      <w:r w:rsidR="00467235" w:rsidRPr="00467235">
        <w:rPr>
          <w:rFonts w:eastAsia="Calibri"/>
          <w:bCs/>
          <w:kern w:val="0"/>
          <w:lang w:val="sr-Cyrl-CS" w:eastAsia="en-US"/>
        </w:rPr>
        <w:t xml:space="preserve"> </w:t>
      </w:r>
      <w:r>
        <w:rPr>
          <w:rFonts w:eastAsia="Calibri"/>
          <w:bCs/>
          <w:kern w:val="0"/>
          <w:lang w:val="sr-Cyrl-CS" w:eastAsia="en-US"/>
        </w:rPr>
        <w:t>kontakt</w:t>
      </w:r>
      <w:r w:rsidR="00467235" w:rsidRPr="00467235">
        <w:rPr>
          <w:rFonts w:eastAsia="Calibri"/>
          <w:bCs/>
          <w:kern w:val="0"/>
          <w:lang w:val="sr-Cyrl-CS" w:eastAsia="en-US"/>
        </w:rPr>
        <w:t>.</w:t>
      </w:r>
    </w:p>
    <w:p w:rsidR="00467235" w:rsidRPr="00FD17B6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slučaju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grupa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ponuđača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koverti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potrebno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naznačiti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radi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grupi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navesti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nazive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adrese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svih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učesnika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zajedničkoj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ponudi</w:t>
      </w:r>
      <w:r w:rsidR="00467235" w:rsidRPr="00FD17B6">
        <w:rPr>
          <w:rFonts w:eastAsia="Calibri"/>
          <w:bCs/>
          <w:kern w:val="0"/>
          <w:lang w:eastAsia="en-US"/>
        </w:rPr>
        <w:t xml:space="preserve">. </w:t>
      </w:r>
    </w:p>
    <w:p w:rsidR="00467235" w:rsidRPr="00FD17B6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Ponudu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dostaviti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adresu</w:t>
      </w:r>
      <w:r w:rsidR="00467235" w:rsidRPr="00FD17B6">
        <w:rPr>
          <w:rFonts w:eastAsia="Calibri"/>
          <w:bCs/>
          <w:kern w:val="0"/>
          <w:lang w:eastAsia="en-US"/>
        </w:rPr>
        <w:t xml:space="preserve">: </w:t>
      </w:r>
      <w:r>
        <w:rPr>
          <w:rFonts w:eastAsia="Calibri"/>
          <w:bCs/>
          <w:kern w:val="0"/>
          <w:lang w:eastAsia="en-US"/>
        </w:rPr>
        <w:t>Uprava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sprečavanje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pranja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novca</w:t>
      </w:r>
      <w:r w:rsidR="00467235" w:rsidRPr="00FD17B6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Beograd</w:t>
      </w:r>
      <w:r w:rsidR="00467235" w:rsidRPr="00FD17B6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Resavska</w:t>
      </w:r>
      <w:r w:rsidR="00AD59AC">
        <w:rPr>
          <w:rFonts w:eastAsia="Calibri"/>
          <w:bCs/>
          <w:kern w:val="0"/>
          <w:lang w:eastAsia="en-US"/>
        </w:rPr>
        <w:t xml:space="preserve"> 24</w:t>
      </w:r>
      <w:r w:rsidR="00467235" w:rsidRPr="00FD17B6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sa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naznakom</w:t>
      </w:r>
      <w:r w:rsidR="00467235" w:rsidRPr="00FD17B6">
        <w:rPr>
          <w:rFonts w:eastAsia="Calibri"/>
          <w:bCs/>
          <w:kern w:val="0"/>
          <w:lang w:eastAsia="en-US"/>
        </w:rPr>
        <w:t xml:space="preserve"> „</w:t>
      </w:r>
      <w:r>
        <w:rPr>
          <w:rFonts w:eastAsia="Calibri"/>
          <w:bCs/>
          <w:kern w:val="0"/>
          <w:lang w:eastAsia="en-US"/>
        </w:rPr>
        <w:t>PONUDA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JAVNU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NABAVKU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USLUGA</w:t>
      </w:r>
      <w:r w:rsidR="00FD17B6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ODRŽAVANjA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SISTEMA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UPRAVLjANjE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DOKUMENTIMA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PREDMETIMA</w:t>
      </w:r>
      <w:r w:rsidR="00AD59AC">
        <w:rPr>
          <w:rFonts w:eastAsia="Calibri"/>
          <w:bCs/>
          <w:kern w:val="0"/>
          <w:lang w:eastAsia="en-US"/>
        </w:rPr>
        <w:t xml:space="preserve"> (</w:t>
      </w:r>
      <w:r>
        <w:rPr>
          <w:rFonts w:eastAsia="Calibri"/>
          <w:bCs/>
          <w:kern w:val="0"/>
          <w:lang w:eastAsia="en-US"/>
        </w:rPr>
        <w:t>Alfresko</w:t>
      </w:r>
      <w:r w:rsidR="00AD59AC">
        <w:rPr>
          <w:rFonts w:eastAsia="Calibri"/>
          <w:bCs/>
          <w:kern w:val="0"/>
          <w:lang w:eastAsia="en-US"/>
        </w:rPr>
        <w:t xml:space="preserve">), </w:t>
      </w:r>
      <w:r>
        <w:rPr>
          <w:rFonts w:eastAsia="Calibri"/>
          <w:bCs/>
          <w:kern w:val="0"/>
          <w:lang w:eastAsia="en-US"/>
        </w:rPr>
        <w:t>JNMV</w:t>
      </w:r>
      <w:r w:rsidR="00AD59AC">
        <w:rPr>
          <w:rFonts w:eastAsia="Calibri"/>
          <w:bCs/>
          <w:kern w:val="0"/>
          <w:lang w:eastAsia="en-US"/>
        </w:rPr>
        <w:t>/5-2019</w:t>
      </w:r>
      <w:r w:rsidR="00467235" w:rsidRPr="00FD17B6">
        <w:rPr>
          <w:rFonts w:eastAsia="Calibri"/>
          <w:bCs/>
          <w:kern w:val="0"/>
          <w:lang w:eastAsia="en-US"/>
        </w:rPr>
        <w:t xml:space="preserve"> - </w:t>
      </w:r>
      <w:r>
        <w:rPr>
          <w:rFonts w:eastAsia="Calibri"/>
          <w:bCs/>
          <w:kern w:val="0"/>
          <w:lang w:eastAsia="en-US"/>
        </w:rPr>
        <w:t>NE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OTVARATI</w:t>
      </w:r>
      <w:r w:rsidR="00467235" w:rsidRPr="00FD17B6">
        <w:rPr>
          <w:rFonts w:eastAsia="Calibri"/>
          <w:bCs/>
          <w:kern w:val="0"/>
          <w:lang w:eastAsia="en-US"/>
        </w:rPr>
        <w:t xml:space="preserve">”.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Ponuda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nije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primljena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roku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određenom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Pozivu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podnošenje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ponuda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>,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odnosno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primljena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isteku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sata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kojeg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mogu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ponude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smatraće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neblagovremenom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Otvaranje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obaviće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istog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dana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adresi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Beograd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Resavska</w:t>
      </w:r>
      <w:r w:rsidR="00AD59AC">
        <w:rPr>
          <w:rFonts w:eastAsia="Calibri"/>
          <w:bCs/>
          <w:kern w:val="0"/>
          <w:lang w:eastAsia="en-US"/>
        </w:rPr>
        <w:t xml:space="preserve"> 24, </w:t>
      </w:r>
      <w:r>
        <w:rPr>
          <w:rFonts w:eastAsia="Calibri"/>
          <w:bCs/>
          <w:kern w:val="0"/>
          <w:lang w:eastAsia="en-US"/>
        </w:rPr>
        <w:t>sala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sastanke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  <w:r>
        <w:rPr>
          <w:rFonts w:eastAsia="Calibri"/>
          <w:bCs/>
          <w:kern w:val="0"/>
          <w:lang w:eastAsia="en-US"/>
        </w:rPr>
        <w:t>Otvaranje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javno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prisustvovati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svako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zainteresovano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lice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postupku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otvaranja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aktivnu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legitimaciju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imaju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samo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ovlašćeni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predstavnici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ponuđača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br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sc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F54D52">
        <w:rPr>
          <w:rFonts w:eastAsia="Calibri"/>
          <w:bCs/>
          <w:kern w:val="0"/>
          <w:lang w:eastAsia="en-US"/>
        </w:rPr>
        <w:t>i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iz</w:t>
      </w:r>
      <w:r w:rsidRPr="00467235">
        <w:rPr>
          <w:rFonts w:eastAsia="Calibri"/>
          <w:bCs/>
          <w:kern w:val="0"/>
          <w:lang w:eastAsia="en-US"/>
        </w:rPr>
        <w:t>ja</w:t>
      </w:r>
      <w:r w:rsidR="00F54D52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F54D52">
        <w:rPr>
          <w:rFonts w:eastAsia="Calibri"/>
          <w:bCs/>
          <w:kern w:val="0"/>
          <w:lang w:eastAsia="en-US"/>
        </w:rPr>
        <w:t>tr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ž</w:t>
      </w:r>
      <w:r w:rsidRPr="00467235">
        <w:rPr>
          <w:rFonts w:eastAsia="Calibri"/>
          <w:bCs/>
          <w:kern w:val="0"/>
          <w:lang w:eastAsia="en-US"/>
        </w:rPr>
        <w:t>e</w:t>
      </w:r>
      <w:r w:rsidR="00F54D52">
        <w:rPr>
          <w:rFonts w:eastAsia="Calibri"/>
          <w:bCs/>
          <w:kern w:val="0"/>
          <w:lang w:eastAsia="en-US"/>
        </w:rPr>
        <w:t>n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F54D52">
        <w:rPr>
          <w:rFonts w:eastAsia="Calibri"/>
          <w:bCs/>
          <w:kern w:val="0"/>
          <w:lang w:eastAsia="en-US"/>
        </w:rPr>
        <w:t>u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k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nkursn</w:t>
      </w:r>
      <w:r w:rsidRPr="00467235">
        <w:rPr>
          <w:rFonts w:eastAsia="Calibri"/>
          <w:bCs/>
          <w:kern w:val="0"/>
          <w:lang w:eastAsia="en-US"/>
        </w:rPr>
        <w:t xml:space="preserve">oj </w:t>
      </w:r>
      <w:r w:rsidR="00F54D52">
        <w:rPr>
          <w:rFonts w:eastAsia="Calibri"/>
          <w:bCs/>
          <w:kern w:val="0"/>
          <w:lang w:eastAsia="en-US"/>
        </w:rPr>
        <w:t>d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kum</w:t>
      </w:r>
      <w:r w:rsidRPr="00467235">
        <w:rPr>
          <w:rFonts w:eastAsia="Calibri"/>
          <w:bCs/>
          <w:kern w:val="0"/>
          <w:lang w:eastAsia="en-US"/>
        </w:rPr>
        <w:t>e</w:t>
      </w:r>
      <w:r w:rsidR="00F54D52">
        <w:rPr>
          <w:rFonts w:eastAsia="Calibri"/>
          <w:bCs/>
          <w:kern w:val="0"/>
          <w:lang w:eastAsia="en-US"/>
        </w:rPr>
        <w:t>nt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ci</w:t>
      </w:r>
      <w:r w:rsidRPr="00467235">
        <w:rPr>
          <w:rFonts w:eastAsia="Calibri"/>
          <w:bCs/>
          <w:kern w:val="0"/>
          <w:lang w:eastAsia="en-US"/>
        </w:rPr>
        <w:t>j</w:t>
      </w:r>
      <w:r w:rsidR="00F54D52">
        <w:rPr>
          <w:rFonts w:eastAsia="Calibri"/>
          <w:bCs/>
          <w:kern w:val="0"/>
          <w:lang w:eastAsia="en-US"/>
        </w:rPr>
        <w:t>i</w:t>
      </w:r>
      <w:r w:rsidRPr="00467235">
        <w:rPr>
          <w:rFonts w:eastAsia="Calibri"/>
          <w:bCs/>
          <w:kern w:val="0"/>
          <w:lang w:eastAsia="en-US"/>
        </w:rPr>
        <w:t>, o</w:t>
      </w:r>
      <w:r w:rsidR="00F54D52">
        <w:rPr>
          <w:rFonts w:eastAsia="Calibri"/>
          <w:bCs/>
          <w:kern w:val="0"/>
          <w:lang w:eastAsia="en-US"/>
        </w:rPr>
        <w:t>dn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sn</w:t>
      </w:r>
      <w:r w:rsidRPr="00467235">
        <w:rPr>
          <w:rFonts w:eastAsia="Calibri"/>
          <w:bCs/>
          <w:kern w:val="0"/>
          <w:lang w:eastAsia="en-US"/>
        </w:rPr>
        <w:t xml:space="preserve">o </w:t>
      </w:r>
      <w:r w:rsidR="00F54D52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d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tk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F54D52">
        <w:rPr>
          <w:rFonts w:eastAsia="Calibri"/>
          <w:bCs/>
          <w:kern w:val="0"/>
          <w:lang w:eastAsia="en-US"/>
        </w:rPr>
        <w:t>k</w:t>
      </w:r>
      <w:r w:rsidRPr="00467235">
        <w:rPr>
          <w:rFonts w:eastAsia="Calibri"/>
          <w:bCs/>
          <w:kern w:val="0"/>
          <w:lang w:eastAsia="en-US"/>
        </w:rPr>
        <w:t>oj</w:t>
      </w:r>
      <w:r w:rsidR="00F54D52">
        <w:rPr>
          <w:rFonts w:eastAsia="Calibri"/>
          <w:bCs/>
          <w:kern w:val="0"/>
          <w:lang w:eastAsia="en-US"/>
        </w:rPr>
        <w:t>i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m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r</w:t>
      </w:r>
      <w:r w:rsidRPr="00467235">
        <w:rPr>
          <w:rFonts w:eastAsia="Calibri"/>
          <w:bCs/>
          <w:kern w:val="0"/>
          <w:lang w:eastAsia="en-US"/>
        </w:rPr>
        <w:t>aj</w:t>
      </w:r>
      <w:r w:rsidR="00F54D52">
        <w:rPr>
          <w:rFonts w:eastAsia="Calibri"/>
          <w:bCs/>
          <w:kern w:val="0"/>
          <w:lang w:eastAsia="en-US"/>
        </w:rPr>
        <w:t>u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biti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njih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s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st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vni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d</w:t>
      </w:r>
      <w:r w:rsidRPr="00467235">
        <w:rPr>
          <w:rFonts w:eastAsia="Calibri"/>
          <w:bCs/>
          <w:kern w:val="0"/>
          <w:lang w:eastAsia="en-US"/>
        </w:rPr>
        <w:t xml:space="preserve">eo, </w:t>
      </w:r>
      <w:r w:rsidR="00F54D52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nuđ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č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punj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 xml:space="preserve">a </w:t>
      </w:r>
      <w:r w:rsidR="00F54D52">
        <w:rPr>
          <w:rFonts w:eastAsia="Calibri"/>
          <w:bCs/>
          <w:kern w:val="0"/>
          <w:lang w:eastAsia="en-US"/>
        </w:rPr>
        <w:t>čitk</w:t>
      </w:r>
      <w:r w:rsidRPr="00467235">
        <w:rPr>
          <w:rFonts w:eastAsia="Calibri"/>
          <w:bCs/>
          <w:kern w:val="0"/>
          <w:lang w:eastAsia="en-US"/>
        </w:rPr>
        <w:t>o, a o</w:t>
      </w:r>
      <w:r w:rsidR="00F54D52">
        <w:rPr>
          <w:rFonts w:eastAsia="Calibri"/>
          <w:bCs/>
          <w:kern w:val="0"/>
          <w:lang w:eastAsia="en-US"/>
        </w:rPr>
        <w:t>vl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šć</w:t>
      </w:r>
      <w:r w:rsidRPr="00467235">
        <w:rPr>
          <w:rFonts w:eastAsia="Calibri"/>
          <w:bCs/>
          <w:kern w:val="0"/>
          <w:lang w:eastAsia="en-US"/>
        </w:rPr>
        <w:t>e</w:t>
      </w:r>
      <w:r w:rsidR="00F54D52">
        <w:rPr>
          <w:rFonts w:eastAsia="Calibri"/>
          <w:bCs/>
          <w:kern w:val="0"/>
          <w:lang w:eastAsia="en-US"/>
        </w:rPr>
        <w:t>n</w:t>
      </w:r>
      <w:r w:rsidRPr="00467235">
        <w:rPr>
          <w:rFonts w:eastAsia="Calibri"/>
          <w:bCs/>
          <w:kern w:val="0"/>
          <w:lang w:eastAsia="en-US"/>
        </w:rPr>
        <w:t xml:space="preserve">o </w:t>
      </w:r>
      <w:r w:rsidR="00F54D52">
        <w:rPr>
          <w:rFonts w:eastAsia="Calibri"/>
          <w:bCs/>
          <w:kern w:val="0"/>
          <w:lang w:eastAsia="en-US"/>
        </w:rPr>
        <w:t>lic</w:t>
      </w:r>
      <w:r w:rsidRPr="00467235">
        <w:rPr>
          <w:rFonts w:eastAsia="Calibri"/>
          <w:bCs/>
          <w:kern w:val="0"/>
          <w:lang w:eastAsia="en-US"/>
        </w:rPr>
        <w:t xml:space="preserve">e </w:t>
      </w:r>
      <w:r w:rsidR="00F54D52">
        <w:rPr>
          <w:rFonts w:eastAsia="Calibri"/>
          <w:bCs/>
          <w:kern w:val="0"/>
          <w:lang w:eastAsia="en-US"/>
        </w:rPr>
        <w:t>ih</w:t>
      </w:r>
      <w:r w:rsidRPr="00467235">
        <w:rPr>
          <w:rFonts w:eastAsia="Calibri"/>
          <w:bCs/>
          <w:kern w:val="0"/>
          <w:lang w:eastAsia="en-US"/>
        </w:rPr>
        <w:t xml:space="preserve"> </w:t>
      </w:r>
      <w:r w:rsidR="00F54D52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tpisu</w:t>
      </w:r>
      <w:r w:rsidRPr="00467235">
        <w:rPr>
          <w:rFonts w:eastAsia="Calibri"/>
          <w:bCs/>
          <w:kern w:val="0"/>
          <w:lang w:eastAsia="en-US"/>
        </w:rPr>
        <w:t xml:space="preserve">je </w:t>
      </w:r>
      <w:r w:rsidR="00F54D52">
        <w:rPr>
          <w:rFonts w:eastAsia="Calibri"/>
          <w:bCs/>
          <w:kern w:val="0"/>
          <w:lang w:eastAsia="en-US"/>
        </w:rPr>
        <w:t>i</w:t>
      </w:r>
      <w:r w:rsidRPr="00467235">
        <w:rPr>
          <w:rFonts w:eastAsia="Calibri"/>
          <w:bCs/>
          <w:kern w:val="0"/>
          <w:lang w:eastAsia="en-US"/>
        </w:rPr>
        <w:t xml:space="preserve"> o</w:t>
      </w:r>
      <w:r w:rsidR="00F54D52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>e</w:t>
      </w:r>
      <w:r w:rsidR="00F54D52">
        <w:rPr>
          <w:rFonts w:eastAsia="Calibri"/>
          <w:bCs/>
          <w:kern w:val="0"/>
          <w:lang w:eastAsia="en-US"/>
        </w:rPr>
        <w:t>r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v</w:t>
      </w:r>
      <w:r w:rsidRPr="00467235">
        <w:rPr>
          <w:rFonts w:eastAsia="Calibri"/>
          <w:bCs/>
          <w:kern w:val="0"/>
          <w:lang w:eastAsia="en-US"/>
        </w:rPr>
        <w:t xml:space="preserve">a </w:t>
      </w:r>
      <w:r w:rsidR="00F54D52">
        <w:rPr>
          <w:rFonts w:eastAsia="Calibri"/>
          <w:bCs/>
          <w:kern w:val="0"/>
          <w:lang w:eastAsia="en-US"/>
        </w:rPr>
        <w:t>p</w:t>
      </w:r>
      <w:r w:rsidRPr="00467235">
        <w:rPr>
          <w:rFonts w:eastAsia="Calibri"/>
          <w:bCs/>
          <w:kern w:val="0"/>
          <w:lang w:eastAsia="en-US"/>
        </w:rPr>
        <w:t>e</w:t>
      </w:r>
      <w:r w:rsidR="00F54D52">
        <w:rPr>
          <w:rFonts w:eastAsia="Calibri"/>
          <w:bCs/>
          <w:kern w:val="0"/>
          <w:lang w:eastAsia="en-US"/>
        </w:rPr>
        <w:t>č</w:t>
      </w:r>
      <w:r w:rsidRPr="00467235">
        <w:rPr>
          <w:rFonts w:eastAsia="Calibri"/>
          <w:bCs/>
          <w:kern w:val="0"/>
          <w:lang w:eastAsia="en-US"/>
        </w:rPr>
        <w:t>a</w:t>
      </w:r>
      <w:r w:rsidR="00F54D52">
        <w:rPr>
          <w:rFonts w:eastAsia="Calibri"/>
          <w:bCs/>
          <w:kern w:val="0"/>
          <w:lang w:eastAsia="en-US"/>
        </w:rPr>
        <w:t>t</w:t>
      </w:r>
      <w:r w:rsidRPr="00467235">
        <w:rPr>
          <w:rFonts w:eastAsia="Calibri"/>
          <w:bCs/>
          <w:kern w:val="0"/>
          <w:lang w:eastAsia="en-US"/>
        </w:rPr>
        <w:t>o</w:t>
      </w:r>
      <w:r w:rsidR="00F54D52">
        <w:rPr>
          <w:rFonts w:eastAsia="Calibri"/>
          <w:bCs/>
          <w:kern w:val="0"/>
          <w:lang w:eastAsia="en-US"/>
        </w:rPr>
        <w:t>m</w:t>
      </w:r>
      <w:r w:rsidRPr="00467235">
        <w:rPr>
          <w:rFonts w:eastAsia="Calibri"/>
          <w:bCs/>
          <w:kern w:val="0"/>
          <w:lang w:eastAsia="en-US"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  <w:lang w:eastAsia="en-US"/>
        </w:rPr>
      </w:pPr>
      <w:r w:rsidRPr="00467235">
        <w:rPr>
          <w:rFonts w:eastAsia="Calibri"/>
          <w:bCs/>
          <w:kern w:val="0"/>
          <w:lang w:eastAsia="en-US"/>
        </w:rPr>
        <w:t xml:space="preserve"> 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3.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Ponude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sa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varijantama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Podnošenje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varijantama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nije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dozvoljeno</w:t>
      </w:r>
      <w:r w:rsidR="00467235" w:rsidRPr="00467235">
        <w:rPr>
          <w:rFonts w:eastAsia="Calibri"/>
          <w:bCs/>
          <w:kern w:val="0"/>
          <w:lang w:eastAsia="en-US"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 w:rsidRPr="00467235">
        <w:rPr>
          <w:rFonts w:eastAsia="Calibri"/>
          <w:bCs/>
          <w:kern w:val="0"/>
          <w:lang w:eastAsia="en-US"/>
        </w:rPr>
        <w:t xml:space="preserve"> </w:t>
      </w:r>
      <w:r w:rsidRPr="00467235">
        <w:rPr>
          <w:rFonts w:eastAsia="Calibri"/>
          <w:b/>
          <w:bCs/>
          <w:kern w:val="0"/>
          <w:lang w:eastAsia="en-US"/>
        </w:rPr>
        <w:t xml:space="preserve">4. </w:t>
      </w:r>
      <w:r w:rsidR="00F54D52">
        <w:rPr>
          <w:rFonts w:eastAsia="Calibri"/>
          <w:b/>
          <w:bCs/>
          <w:kern w:val="0"/>
          <w:lang w:eastAsia="en-US"/>
        </w:rPr>
        <w:t>Način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izmene</w:t>
      </w:r>
      <w:r w:rsidRPr="00467235">
        <w:rPr>
          <w:rFonts w:eastAsia="Calibri"/>
          <w:b/>
          <w:bCs/>
          <w:kern w:val="0"/>
          <w:lang w:eastAsia="en-US"/>
        </w:rPr>
        <w:t xml:space="preserve">, </w:t>
      </w:r>
      <w:r w:rsidR="00F54D52">
        <w:rPr>
          <w:rFonts w:eastAsia="Calibri"/>
          <w:b/>
          <w:bCs/>
          <w:kern w:val="0"/>
          <w:lang w:eastAsia="en-US"/>
        </w:rPr>
        <w:t>dopune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opoziva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ponude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nuđ</w:t>
      </w:r>
      <w:r w:rsidR="00467235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ž</w:t>
      </w:r>
      <w:r w:rsidR="00467235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bil</w:t>
      </w:r>
      <w:r w:rsidR="00467235" w:rsidRPr="00467235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k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m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tr</w:t>
      </w:r>
      <w:r w:rsidR="00467235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nutku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</w:t>
      </w:r>
      <w:r w:rsidR="00467235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ist</w:t>
      </w:r>
      <w:r w:rsidR="00467235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k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r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k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z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dn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š</w:t>
      </w:r>
      <w:r w:rsidR="00467235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nj</w:t>
      </w:r>
      <w:r w:rsidR="00467235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d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izm</w:t>
      </w:r>
      <w:r w:rsidR="00467235" w:rsidRPr="00FD17B6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ni</w:t>
      </w:r>
      <w:r w:rsidR="00467235" w:rsidRPr="00FD17B6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d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puni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467235" w:rsidRPr="00FD17B6">
        <w:rPr>
          <w:rFonts w:eastAsia="Calibri"/>
          <w:bCs/>
          <w:kern w:val="0"/>
          <w:lang w:eastAsia="en-US"/>
        </w:rPr>
        <w:t xml:space="preserve"> o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z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v</w:t>
      </w:r>
      <w:r w:rsidR="00467235" w:rsidRPr="00FD17B6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sv</w:t>
      </w:r>
      <w:r w:rsidR="00467235" w:rsidRPr="00FD17B6">
        <w:rPr>
          <w:rFonts w:eastAsia="Calibri"/>
          <w:bCs/>
          <w:kern w:val="0"/>
          <w:lang w:eastAsia="en-US"/>
        </w:rPr>
        <w:t>oj</w:t>
      </w:r>
      <w:r>
        <w:rPr>
          <w:rFonts w:eastAsia="Calibri"/>
          <w:bCs/>
          <w:kern w:val="0"/>
          <w:lang w:eastAsia="en-US"/>
        </w:rPr>
        <w:t>u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nudu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467235" w:rsidRPr="00FD17B6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isti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467235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čin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467235" w:rsidRPr="00FD17B6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k</w:t>
      </w:r>
      <w:r w:rsidR="00467235" w:rsidRPr="00FD17B6">
        <w:rPr>
          <w:rFonts w:eastAsia="Calibri"/>
          <w:bCs/>
          <w:kern w:val="0"/>
          <w:lang w:eastAsia="en-US"/>
        </w:rPr>
        <w:t>oj</w:t>
      </w:r>
      <w:r>
        <w:rPr>
          <w:rFonts w:eastAsia="Calibri"/>
          <w:bCs/>
          <w:kern w:val="0"/>
          <w:lang w:eastAsia="en-US"/>
        </w:rPr>
        <w:t>i</w:t>
      </w:r>
      <w:r w:rsidR="00467235" w:rsidRPr="00FD17B6">
        <w:rPr>
          <w:rFonts w:eastAsia="Calibri"/>
          <w:bCs/>
          <w:kern w:val="0"/>
          <w:lang w:eastAsia="en-US"/>
        </w:rPr>
        <w:t xml:space="preserve"> je </w:t>
      </w:r>
      <w:r>
        <w:rPr>
          <w:rFonts w:eastAsia="Calibri"/>
          <w:bCs/>
          <w:kern w:val="0"/>
          <w:lang w:eastAsia="en-US"/>
        </w:rPr>
        <w:t>i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dn</w:t>
      </w:r>
      <w:r w:rsidR="00467235" w:rsidRPr="00FD17B6">
        <w:rPr>
          <w:rFonts w:eastAsia="Calibri"/>
          <w:bCs/>
          <w:kern w:val="0"/>
          <w:lang w:eastAsia="en-US"/>
        </w:rPr>
        <w:t xml:space="preserve">eo, </w:t>
      </w:r>
      <w:r>
        <w:rPr>
          <w:rFonts w:eastAsia="Calibri"/>
          <w:bCs/>
          <w:kern w:val="0"/>
          <w:lang w:eastAsia="en-US"/>
        </w:rPr>
        <w:t>s</w:t>
      </w:r>
      <w:r w:rsidR="00467235" w:rsidRPr="00FD17B6">
        <w:rPr>
          <w:rFonts w:eastAsia="Calibri"/>
          <w:bCs/>
          <w:kern w:val="0"/>
          <w:lang w:eastAsia="en-US"/>
        </w:rPr>
        <w:t>a o</w:t>
      </w:r>
      <w:r>
        <w:rPr>
          <w:rFonts w:eastAsia="Calibri"/>
          <w:bCs/>
          <w:kern w:val="0"/>
          <w:lang w:eastAsia="en-US"/>
        </w:rPr>
        <w:t>zn</w:t>
      </w:r>
      <w:r w:rsidR="00467235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k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m</w:t>
      </w:r>
      <w:r w:rsidR="00467235" w:rsidRPr="00FD17B6">
        <w:rPr>
          <w:rFonts w:eastAsia="Calibri"/>
          <w:bCs/>
          <w:kern w:val="0"/>
          <w:lang w:eastAsia="en-US"/>
        </w:rPr>
        <w:t>: „</w:t>
      </w:r>
      <w:r>
        <w:rPr>
          <w:rFonts w:eastAsia="Calibri"/>
          <w:bCs/>
          <w:kern w:val="0"/>
          <w:lang w:eastAsia="en-US"/>
        </w:rPr>
        <w:t>IZM</w:t>
      </w:r>
      <w:r w:rsidR="00467235" w:rsidRPr="00FD17B6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</w:t>
      </w:r>
      <w:r w:rsidR="00467235" w:rsidRPr="00FD17B6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467235" w:rsidRPr="00FD17B6">
        <w:rPr>
          <w:rFonts w:eastAsia="Calibri"/>
          <w:bCs/>
          <w:kern w:val="0"/>
          <w:lang w:eastAsia="en-US"/>
        </w:rPr>
        <w:t>E”, „</w:t>
      </w:r>
      <w:r>
        <w:rPr>
          <w:rFonts w:eastAsia="Calibri"/>
          <w:bCs/>
          <w:kern w:val="0"/>
          <w:lang w:eastAsia="en-US"/>
        </w:rPr>
        <w:t>D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PUN</w:t>
      </w:r>
      <w:r w:rsidR="00467235" w:rsidRPr="00FD17B6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467235" w:rsidRPr="00FD17B6">
        <w:rPr>
          <w:rFonts w:eastAsia="Calibri"/>
          <w:bCs/>
          <w:kern w:val="0"/>
          <w:lang w:eastAsia="en-US"/>
        </w:rPr>
        <w:t xml:space="preserve">E” </w:t>
      </w:r>
      <w:r>
        <w:rPr>
          <w:rFonts w:eastAsia="Calibri"/>
          <w:bCs/>
          <w:kern w:val="0"/>
          <w:lang w:eastAsia="en-US"/>
        </w:rPr>
        <w:t>ili</w:t>
      </w:r>
      <w:r w:rsidR="00467235" w:rsidRPr="00FD17B6">
        <w:rPr>
          <w:rFonts w:eastAsia="Calibri"/>
          <w:bCs/>
          <w:kern w:val="0"/>
          <w:lang w:eastAsia="en-US"/>
        </w:rPr>
        <w:t xml:space="preserve"> „O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ZIV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467235" w:rsidRPr="00FD17B6">
        <w:rPr>
          <w:rFonts w:eastAsia="Calibri"/>
          <w:bCs/>
          <w:kern w:val="0"/>
          <w:lang w:eastAsia="en-US"/>
        </w:rPr>
        <w:t xml:space="preserve">E” </w:t>
      </w:r>
      <w:r>
        <w:rPr>
          <w:rFonts w:eastAsia="Calibri"/>
          <w:bCs/>
          <w:kern w:val="0"/>
          <w:lang w:eastAsia="en-US"/>
        </w:rPr>
        <w:t>z</w:t>
      </w:r>
      <w:r w:rsidR="00467235" w:rsidRPr="00FD17B6">
        <w:rPr>
          <w:rFonts w:eastAsia="Calibri"/>
          <w:bCs/>
          <w:kern w:val="0"/>
          <w:lang w:eastAsia="en-US"/>
        </w:rPr>
        <w:t>a ja</w:t>
      </w:r>
      <w:r>
        <w:rPr>
          <w:rFonts w:eastAsia="Calibri"/>
          <w:bCs/>
          <w:kern w:val="0"/>
          <w:lang w:eastAsia="en-US"/>
        </w:rPr>
        <w:t>vnu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467235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b</w:t>
      </w:r>
      <w:r w:rsidR="00467235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vku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usluga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Održavanje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sistema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upravljanje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dokumentima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predmetima</w:t>
      </w:r>
      <w:r w:rsidR="00AD59AC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JNMV</w:t>
      </w:r>
      <w:r w:rsidR="00AD59AC">
        <w:rPr>
          <w:rFonts w:eastAsia="Calibri"/>
          <w:bCs/>
          <w:kern w:val="0"/>
          <w:lang w:eastAsia="en-US"/>
        </w:rPr>
        <w:t>/5-</w:t>
      </w:r>
      <w:r w:rsidR="00AD59AC">
        <w:rPr>
          <w:rFonts w:eastAsia="Calibri"/>
          <w:bCs/>
          <w:kern w:val="0"/>
          <w:lang w:eastAsia="en-US"/>
        </w:rPr>
        <w:lastRenderedPageBreak/>
        <w:t>2019</w:t>
      </w:r>
      <w:r w:rsidR="00467235" w:rsidRPr="00FD17B6">
        <w:rPr>
          <w:rFonts w:eastAsia="Calibri"/>
          <w:bCs/>
          <w:kern w:val="0"/>
          <w:lang w:eastAsia="en-US"/>
        </w:rPr>
        <w:t xml:space="preserve">. 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nuđ</w:t>
      </w:r>
      <w:r w:rsidR="00467235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</w:t>
      </w:r>
      <w:r w:rsidR="00467235" w:rsidRPr="00FD17B6">
        <w:rPr>
          <w:rFonts w:eastAsia="Calibri"/>
          <w:bCs/>
          <w:kern w:val="0"/>
          <w:lang w:eastAsia="en-US"/>
        </w:rPr>
        <w:t xml:space="preserve"> je </w:t>
      </w:r>
      <w:r>
        <w:rPr>
          <w:rFonts w:eastAsia="Calibri"/>
          <w:bCs/>
          <w:kern w:val="0"/>
          <w:lang w:eastAsia="en-US"/>
        </w:rPr>
        <w:t>duž</w:t>
      </w:r>
      <w:r w:rsidR="00467235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n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</w:t>
      </w:r>
      <w:r w:rsidR="00467235" w:rsidRPr="00FD17B6">
        <w:rPr>
          <w:rFonts w:eastAsia="Calibri"/>
          <w:bCs/>
          <w:kern w:val="0"/>
          <w:lang w:eastAsia="en-US"/>
        </w:rPr>
        <w:t>a ja</w:t>
      </w:r>
      <w:r>
        <w:rPr>
          <w:rFonts w:eastAsia="Calibri"/>
          <w:bCs/>
          <w:kern w:val="0"/>
          <w:lang w:eastAsia="en-US"/>
        </w:rPr>
        <w:t>sn</w:t>
      </w:r>
      <w:r w:rsidR="00467235" w:rsidRPr="00FD17B6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n</w:t>
      </w:r>
      <w:r w:rsidR="00467235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zn</w:t>
      </w:r>
      <w:r w:rsidR="00467235" w:rsidRPr="00FD17B6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či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</w:t>
      </w:r>
      <w:r w:rsidR="00467235" w:rsidRPr="00FD17B6">
        <w:rPr>
          <w:rFonts w:eastAsia="Calibri"/>
          <w:bCs/>
          <w:kern w:val="0"/>
          <w:lang w:eastAsia="en-US"/>
        </w:rPr>
        <w:t>oj</w:t>
      </w:r>
      <w:r>
        <w:rPr>
          <w:rFonts w:eastAsia="Calibri"/>
          <w:bCs/>
          <w:kern w:val="0"/>
          <w:lang w:eastAsia="en-US"/>
        </w:rPr>
        <w:t>i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</w:t>
      </w:r>
      <w:r w:rsidR="00467235" w:rsidRPr="00FD17B6">
        <w:rPr>
          <w:rFonts w:eastAsia="Calibri"/>
          <w:bCs/>
          <w:kern w:val="0"/>
          <w:lang w:eastAsia="en-US"/>
        </w:rPr>
        <w:t xml:space="preserve">eo </w:t>
      </w:r>
      <w:r>
        <w:rPr>
          <w:rFonts w:eastAsia="Calibri"/>
          <w:bCs/>
          <w:kern w:val="0"/>
          <w:lang w:eastAsia="en-US"/>
        </w:rPr>
        <w:t>p</w:t>
      </w:r>
      <w:r w:rsidR="00467235" w:rsidRPr="00FD17B6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467235" w:rsidRPr="00FD17B6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se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izmena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dopuna</w:t>
      </w:r>
      <w:r w:rsidR="00467235" w:rsidRPr="00FD17B6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odnosi</w:t>
      </w:r>
      <w:r w:rsidR="00467235" w:rsidRPr="00FD17B6">
        <w:rPr>
          <w:rFonts w:eastAsia="Calibri"/>
          <w:bCs/>
          <w:kern w:val="0"/>
          <w:lang w:eastAsia="en-US"/>
        </w:rPr>
        <w:t>,</w:t>
      </w:r>
      <w:r w:rsidR="00467235" w:rsidRPr="00467235">
        <w:rPr>
          <w:rFonts w:eastAsia="Calibri"/>
          <w:bCs/>
          <w:kern w:val="0"/>
          <w:lang w:eastAsia="en-US"/>
        </w:rPr>
        <w:t xml:space="preserve"> o</w:t>
      </w:r>
      <w:r>
        <w:rPr>
          <w:rFonts w:eastAsia="Calibri"/>
          <w:bCs/>
          <w:kern w:val="0"/>
          <w:lang w:eastAsia="en-US"/>
        </w:rPr>
        <w:t>dn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sn</w:t>
      </w:r>
      <w:r w:rsidR="00467235" w:rsidRPr="00467235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k</w:t>
      </w:r>
      <w:r w:rsidR="00467235" w:rsidRPr="00467235">
        <w:rPr>
          <w:rFonts w:eastAsia="Calibri"/>
          <w:bCs/>
          <w:kern w:val="0"/>
          <w:lang w:eastAsia="en-US"/>
        </w:rPr>
        <w:t xml:space="preserve">oja </w:t>
      </w:r>
      <w:r>
        <w:rPr>
          <w:rFonts w:eastAsia="Calibri"/>
          <w:bCs/>
          <w:kern w:val="0"/>
          <w:lang w:eastAsia="en-US"/>
        </w:rPr>
        <w:t>d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kum</w:t>
      </w:r>
      <w:r w:rsidR="00467235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nt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n</w:t>
      </w:r>
      <w:r w:rsidR="00467235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kn</w:t>
      </w:r>
      <w:r w:rsidR="00467235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dn</w:t>
      </w:r>
      <w:r w:rsidR="00467235" w:rsidRPr="00467235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d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st</w:t>
      </w:r>
      <w:r w:rsidR="00467235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vlj</w:t>
      </w:r>
      <w:r w:rsidR="00467235" w:rsidRPr="00467235">
        <w:rPr>
          <w:rFonts w:eastAsia="Calibri"/>
          <w:bCs/>
          <w:kern w:val="0"/>
          <w:lang w:eastAsia="en-US"/>
        </w:rPr>
        <w:t xml:space="preserve">a. </w:t>
      </w: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 xml:space="preserve">o </w:t>
      </w:r>
      <w:r>
        <w:rPr>
          <w:rFonts w:eastAsia="Calibri"/>
          <w:bCs/>
          <w:kern w:val="0"/>
          <w:lang w:eastAsia="en-US"/>
        </w:rPr>
        <w:t>ist</w:t>
      </w:r>
      <w:r w:rsidR="00467235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ku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r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k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z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dn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š</w:t>
      </w:r>
      <w:r w:rsidR="00467235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nj</w:t>
      </w:r>
      <w:r w:rsidR="00467235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nuđ</w:t>
      </w:r>
      <w:r w:rsidR="00467235" w:rsidRPr="00467235"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>č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</w:t>
      </w:r>
      <w:r w:rsidR="00467235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m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ž</w:t>
      </w:r>
      <w:r w:rsidR="00467235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d</w:t>
      </w:r>
      <w:r w:rsidR="00467235" w:rsidRPr="00467235">
        <w:rPr>
          <w:rFonts w:eastAsia="Calibri"/>
          <w:bCs/>
          <w:kern w:val="0"/>
          <w:lang w:eastAsia="en-US"/>
        </w:rPr>
        <w:t xml:space="preserve">a </w:t>
      </w:r>
      <w:r>
        <w:rPr>
          <w:rFonts w:eastAsia="Calibri"/>
          <w:bCs/>
          <w:kern w:val="0"/>
          <w:lang w:eastAsia="en-US"/>
        </w:rPr>
        <w:t>izm</w:t>
      </w:r>
      <w:r w:rsidR="00467235" w:rsidRPr="00467235">
        <w:rPr>
          <w:rFonts w:eastAsia="Calibri"/>
          <w:bCs/>
          <w:kern w:val="0"/>
          <w:lang w:eastAsia="en-US"/>
        </w:rPr>
        <w:t>e</w:t>
      </w:r>
      <w:r>
        <w:rPr>
          <w:rFonts w:eastAsia="Calibri"/>
          <w:bCs/>
          <w:kern w:val="0"/>
          <w:lang w:eastAsia="en-US"/>
        </w:rPr>
        <w:t>ni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d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puni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467235" w:rsidRPr="00467235">
        <w:rPr>
          <w:rFonts w:eastAsia="Calibri"/>
          <w:bCs/>
          <w:kern w:val="0"/>
          <w:lang w:eastAsia="en-US"/>
        </w:rPr>
        <w:t xml:space="preserve"> o</w:t>
      </w: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z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v</w:t>
      </w:r>
      <w:r w:rsidR="00467235" w:rsidRPr="00467235">
        <w:rPr>
          <w:rFonts w:eastAsia="Calibri"/>
          <w:bCs/>
          <w:kern w:val="0"/>
          <w:lang w:eastAsia="en-US"/>
        </w:rPr>
        <w:t xml:space="preserve">e </w:t>
      </w:r>
      <w:r>
        <w:rPr>
          <w:rFonts w:eastAsia="Calibri"/>
          <w:bCs/>
          <w:kern w:val="0"/>
          <w:lang w:eastAsia="en-US"/>
        </w:rPr>
        <w:t>sv</w:t>
      </w:r>
      <w:r w:rsidR="00467235" w:rsidRPr="00467235">
        <w:rPr>
          <w:rFonts w:eastAsia="Calibri"/>
          <w:bCs/>
          <w:kern w:val="0"/>
          <w:lang w:eastAsia="en-US"/>
        </w:rPr>
        <w:t>oj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</w:t>
      </w:r>
      <w:r w:rsidR="00467235" w:rsidRPr="00467235">
        <w:rPr>
          <w:rFonts w:eastAsia="Calibri"/>
          <w:bCs/>
          <w:kern w:val="0"/>
          <w:lang w:eastAsia="en-US"/>
        </w:rPr>
        <w:t>o</w:t>
      </w:r>
      <w:r>
        <w:rPr>
          <w:rFonts w:eastAsia="Calibri"/>
          <w:bCs/>
          <w:kern w:val="0"/>
          <w:lang w:eastAsia="en-US"/>
        </w:rPr>
        <w:t>nudu</w:t>
      </w:r>
      <w:r w:rsidR="00467235" w:rsidRPr="00467235">
        <w:rPr>
          <w:rFonts w:eastAsia="Calibri"/>
          <w:bCs/>
          <w:kern w:val="0"/>
          <w:lang w:eastAsia="en-US"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 w:rsidRPr="00467235">
        <w:rPr>
          <w:rFonts w:eastAsia="Calibri"/>
          <w:b/>
          <w:bCs/>
          <w:kern w:val="0"/>
          <w:lang w:eastAsia="en-US"/>
        </w:rPr>
        <w:t xml:space="preserve">5. </w:t>
      </w:r>
      <w:r w:rsidR="00F54D52">
        <w:rPr>
          <w:rFonts w:eastAsia="Calibri"/>
          <w:b/>
          <w:bCs/>
          <w:kern w:val="0"/>
          <w:lang w:eastAsia="en-US"/>
        </w:rPr>
        <w:t>Učestvovanje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u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zajedničkoj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ponudi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ili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kao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podizvođač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Ponuđač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podnese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samo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jednu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Ponuđač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samostalno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podneo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istovremeno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učestvuje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zajedničkoj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ili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kao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podizvođač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niti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isto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lice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može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učestvovati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više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zajedničkih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ponuda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obrascu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navodi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način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odnosno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li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samostalno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ili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kao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zajedničku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ili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podizvođačem</w:t>
      </w:r>
      <w:r w:rsidR="00467235" w:rsidRPr="00467235">
        <w:rPr>
          <w:rFonts w:eastAsia="Calibri"/>
          <w:bCs/>
          <w:kern w:val="0"/>
          <w:lang w:eastAsia="en-US"/>
        </w:rPr>
        <w:t xml:space="preserve">. 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kern w:val="0"/>
          <w:lang w:eastAsia="en-US"/>
        </w:rPr>
      </w:pPr>
      <w:r w:rsidRPr="00467235">
        <w:rPr>
          <w:rFonts w:eastAsia="Calibri"/>
          <w:b/>
          <w:bCs/>
          <w:kern w:val="0"/>
          <w:lang w:eastAsia="en-US"/>
        </w:rPr>
        <w:t xml:space="preserve">6. </w:t>
      </w:r>
      <w:r w:rsidR="00F54D52">
        <w:rPr>
          <w:rFonts w:eastAsia="Calibri"/>
          <w:b/>
          <w:bCs/>
          <w:kern w:val="0"/>
          <w:lang w:eastAsia="en-US"/>
        </w:rPr>
        <w:t>Ponuda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sa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podizvođačem</w:t>
      </w:r>
      <w:r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bCs/>
          <w:kern w:val="0"/>
          <w:lang w:eastAsia="en-US"/>
        </w:rPr>
        <w:t>Ukoliko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ponuđač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podizvođačem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dužan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je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obrascu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navede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ponudu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podnosi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sa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podizvođačem</w:t>
      </w:r>
      <w:r w:rsidR="00467235" w:rsidRPr="00467235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procenat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ukupne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vrednosti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nabavke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koji</w:t>
      </w:r>
      <w:r w:rsidR="00467235" w:rsidRPr="00467235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će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poveriti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podizvođaču</w:t>
      </w:r>
      <w:r w:rsidR="00467235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koji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može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biti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veći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od</w:t>
      </w:r>
      <w:r w:rsidR="00467235" w:rsidRPr="00467235">
        <w:rPr>
          <w:rFonts w:eastAsia="Calibri"/>
          <w:kern w:val="0"/>
        </w:rPr>
        <w:t xml:space="preserve"> 50%, </w:t>
      </w:r>
      <w:r>
        <w:rPr>
          <w:rFonts w:eastAsia="Calibri"/>
          <w:kern w:val="0"/>
        </w:rPr>
        <w:t>kao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deo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predmeta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nabavke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koji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će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izvršiti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preko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podizvođača</w:t>
      </w:r>
      <w:r w:rsidR="00467235" w:rsidRPr="00467235">
        <w:rPr>
          <w:rFonts w:eastAsia="Calibri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Ponuđač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obrascu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ponude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navodi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naziv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sedište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ukoliko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će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delimično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izvršenje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nabavke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poveriti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podizvođaču</w:t>
      </w:r>
      <w:r w:rsidR="00467235" w:rsidRPr="00467235">
        <w:rPr>
          <w:rFonts w:eastAsia="Calibri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Ukoliko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ugovor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javnoj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nabavci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bude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zaključen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između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  <w:lang w:val="sr-Cyrl-CS"/>
        </w:rPr>
        <w:t>N</w:t>
      </w:r>
      <w:r>
        <w:rPr>
          <w:rFonts w:eastAsia="Calibri"/>
          <w:kern w:val="0"/>
        </w:rPr>
        <w:t>aručioca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ponuđača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koji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podnosi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ponudu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podizvođačem</w:t>
      </w:r>
      <w:r w:rsidR="00467235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taj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će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biti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naveden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ugovoru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javnoj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nabavci</w:t>
      </w:r>
      <w:r w:rsidR="00467235" w:rsidRPr="00467235">
        <w:rPr>
          <w:rFonts w:eastAsia="Calibri"/>
          <w:kern w:val="0"/>
        </w:rPr>
        <w:t xml:space="preserve">. </w:t>
      </w:r>
    </w:p>
    <w:p w:rsidR="00467235" w:rsidRPr="00A158EE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Ponuđač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dužan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za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dostavi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dokaze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ispunjenosti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uslova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koji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su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navedeni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poglavlju</w:t>
      </w:r>
      <w:r w:rsidR="00467235" w:rsidRPr="00A158EE">
        <w:rPr>
          <w:rFonts w:eastAsia="Calibri"/>
          <w:kern w:val="0"/>
        </w:rPr>
        <w:t xml:space="preserve"> IV </w:t>
      </w:r>
      <w:r>
        <w:rPr>
          <w:rFonts w:eastAsia="Calibri"/>
          <w:kern w:val="0"/>
        </w:rPr>
        <w:t>konkursne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dokumentacije</w:t>
      </w:r>
      <w:r w:rsidR="00467235" w:rsidRPr="00A158EE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u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skladu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uputstvom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kako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se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dokazuje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ispunjenost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uslova</w:t>
      </w:r>
      <w:r w:rsidR="00467235" w:rsidRPr="00A158EE">
        <w:rPr>
          <w:rFonts w:eastAsia="Calibri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Ponuđač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potpunosti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odgovara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Naručiocu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za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izvršenje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obaveza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postupka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javne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nabavke</w:t>
      </w:r>
      <w:r w:rsidR="00467235" w:rsidRPr="00A158EE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odnosno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izvršenje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ugovornih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obaveza</w:t>
      </w:r>
      <w:r w:rsidR="00467235" w:rsidRPr="00A158EE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bez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obzira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broj</w:t>
      </w:r>
      <w:r w:rsidR="00467235" w:rsidRPr="00A158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podizvođača</w:t>
      </w:r>
      <w:r w:rsidR="00467235" w:rsidRPr="00A158EE">
        <w:rPr>
          <w:rFonts w:eastAsia="Calibri"/>
          <w:kern w:val="0"/>
        </w:rPr>
        <w:t>.</w:t>
      </w:r>
      <w:r w:rsidR="00467235" w:rsidRPr="00467235">
        <w:rPr>
          <w:rFonts w:eastAsia="Calibri"/>
          <w:kern w:val="0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Ponuđač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je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dužan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da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Naručiocu</w:t>
      </w:r>
      <w:r w:rsidR="00467235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na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njegov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zahtev</w:t>
      </w:r>
      <w:r w:rsidR="00467235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omogući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pristup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kod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podizvođača</w:t>
      </w:r>
      <w:r w:rsidR="00467235" w:rsidRPr="00467235">
        <w:rPr>
          <w:rFonts w:eastAsia="Calibri"/>
          <w:kern w:val="0"/>
        </w:rPr>
        <w:t xml:space="preserve">, </w:t>
      </w:r>
      <w:r>
        <w:rPr>
          <w:rFonts w:eastAsia="Calibri"/>
          <w:kern w:val="0"/>
        </w:rPr>
        <w:t>radi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utvrđivanja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ispunjenosti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traženih</w:t>
      </w:r>
      <w:r w:rsidR="00467235" w:rsidRPr="00467235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uslova</w:t>
      </w:r>
      <w:r w:rsidR="00467235" w:rsidRPr="00467235">
        <w:rPr>
          <w:rFonts w:eastAsia="Calibri"/>
          <w:kern w:val="0"/>
        </w:rPr>
        <w:t xml:space="preserve">. 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 xml:space="preserve">7. </w:t>
      </w:r>
      <w:r w:rsidR="00F54D52">
        <w:rPr>
          <w:rFonts w:eastAsia="Calibri"/>
          <w:b/>
          <w:bCs/>
          <w:color w:val="auto"/>
          <w:kern w:val="0"/>
        </w:rPr>
        <w:t>Zajednička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ponuda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Ponudu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podneti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grupa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  <w:r>
        <w:rPr>
          <w:rFonts w:eastAsia="Calibri"/>
          <w:color w:val="auto"/>
          <w:kern w:val="0"/>
        </w:rPr>
        <w:t>Ukoliko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podnosi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grupa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sastavni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deo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mora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biti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Sporazum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grupe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međusobno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prema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obavezuju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izvršenje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sadrži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podatke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člana</w:t>
      </w:r>
      <w:r w:rsidR="00467235" w:rsidRPr="00467235">
        <w:rPr>
          <w:rFonts w:eastAsia="Calibri"/>
          <w:color w:val="auto"/>
          <w:kern w:val="0"/>
        </w:rPr>
        <w:t xml:space="preserve"> 81. </w:t>
      </w:r>
      <w:r>
        <w:rPr>
          <w:rFonts w:eastAsia="Calibri"/>
          <w:color w:val="auto"/>
          <w:kern w:val="0"/>
        </w:rPr>
        <w:t>stav</w:t>
      </w:r>
      <w:r w:rsidR="00467235" w:rsidRPr="00467235">
        <w:rPr>
          <w:rFonts w:eastAsia="Calibri"/>
          <w:color w:val="auto"/>
          <w:kern w:val="0"/>
        </w:rPr>
        <w:t xml:space="preserve"> 4. </w:t>
      </w:r>
      <w:r>
        <w:rPr>
          <w:rFonts w:eastAsia="Calibri"/>
          <w:color w:val="auto"/>
          <w:kern w:val="0"/>
        </w:rPr>
        <w:t>Zakona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podatke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članu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grupe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koji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će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biti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nosilac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posla</w:t>
      </w:r>
      <w:r w:rsidR="00467235" w:rsidRPr="00467235">
        <w:rPr>
          <w:rFonts w:eastAsia="Calibri"/>
          <w:bCs/>
          <w:color w:val="auto"/>
          <w:kern w:val="0"/>
        </w:rPr>
        <w:t xml:space="preserve">, </w:t>
      </w:r>
      <w:r>
        <w:rPr>
          <w:rFonts w:eastAsia="Calibri"/>
          <w:bCs/>
          <w:color w:val="auto"/>
          <w:kern w:val="0"/>
        </w:rPr>
        <w:t>odnosno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koji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će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podneti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ponudu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koji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će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zastupati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grupu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ponuđača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pred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naručiocem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opis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poslova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svakog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od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ponuđača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iz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grupe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ponuđača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u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izvršenju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ugovora</w:t>
      </w:r>
      <w:r w:rsidR="00467235" w:rsidRPr="00467235">
        <w:rPr>
          <w:rFonts w:eastAsia="Calibri"/>
          <w:bCs/>
          <w:color w:val="auto"/>
          <w:kern w:val="0"/>
        </w:rPr>
        <w:t>.</w:t>
      </w:r>
    </w:p>
    <w:p w:rsidR="00467235" w:rsidRPr="00467235" w:rsidRDefault="00F54D52" w:rsidP="00467235">
      <w:pPr>
        <w:suppressAutoHyphens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Grupa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dužna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dostavi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dokaze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ispunjenosti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uslova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navedeni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konkursnoj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dokumentaciji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uputstvom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kako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dokazuje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ispunjenost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uslova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Sve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date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materijalnom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krivičnom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odgovornošću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moraju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popuniti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potpisati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overiti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pečatom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članovi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grupe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ponuđača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Ponuđači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podnesu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zajedničku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odgovaraju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neograničeno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solidarno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prema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naručiocu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Zadruga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podneti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samostalno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svoje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ime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račun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ili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zajedničku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Ako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podnosi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svoje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ugovora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javnoj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nabavci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odgovara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zakonom</w:t>
      </w:r>
      <w:r w:rsidR="00467235" w:rsidRPr="00467235">
        <w:rPr>
          <w:rFonts w:eastAsia="Calibri"/>
          <w:color w:val="auto"/>
          <w:kern w:val="0"/>
        </w:rPr>
        <w:t>.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Ako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podnosi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zajedničku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ugovora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javnoj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nabavci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neograničeno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solidarno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odgovaraju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zadrugari</w:t>
      </w:r>
      <w:r w:rsidR="00467235" w:rsidRPr="00467235">
        <w:rPr>
          <w:rFonts w:eastAsia="Calibri"/>
          <w:color w:val="auto"/>
          <w:kern w:val="0"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color w:val="auto"/>
          <w:kern w:val="0"/>
        </w:rPr>
        <w:t xml:space="preserve">8. </w:t>
      </w:r>
      <w:r w:rsidR="00F54D52">
        <w:rPr>
          <w:rFonts w:eastAsia="Calibri"/>
          <w:b/>
          <w:color w:val="auto"/>
          <w:kern w:val="0"/>
        </w:rPr>
        <w:t>Kriterijum</w:t>
      </w:r>
      <w:r w:rsidRPr="00467235">
        <w:rPr>
          <w:rFonts w:eastAsia="Calibri"/>
          <w:b/>
          <w:color w:val="auto"/>
          <w:kern w:val="0"/>
        </w:rPr>
        <w:t xml:space="preserve"> </w:t>
      </w:r>
      <w:r w:rsidR="00F54D52">
        <w:rPr>
          <w:rFonts w:eastAsia="Calibri"/>
          <w:b/>
          <w:color w:val="auto"/>
          <w:kern w:val="0"/>
        </w:rPr>
        <w:t>za</w:t>
      </w:r>
      <w:r w:rsidRPr="00467235">
        <w:rPr>
          <w:rFonts w:eastAsia="Calibri"/>
          <w:b/>
          <w:color w:val="auto"/>
          <w:kern w:val="0"/>
        </w:rPr>
        <w:t xml:space="preserve"> </w:t>
      </w:r>
      <w:r w:rsidR="00F54D52">
        <w:rPr>
          <w:rFonts w:eastAsia="Calibri"/>
          <w:b/>
          <w:color w:val="auto"/>
          <w:kern w:val="0"/>
        </w:rPr>
        <w:t>dodelu</w:t>
      </w:r>
      <w:r w:rsidRPr="00467235">
        <w:rPr>
          <w:rFonts w:eastAsia="Calibri"/>
          <w:b/>
          <w:color w:val="auto"/>
          <w:kern w:val="0"/>
        </w:rPr>
        <w:t xml:space="preserve"> </w:t>
      </w:r>
      <w:r w:rsidR="00F54D52">
        <w:rPr>
          <w:rFonts w:eastAsia="Calibri"/>
          <w:b/>
          <w:color w:val="auto"/>
          <w:kern w:val="0"/>
        </w:rPr>
        <w:t>ugovora</w:t>
      </w:r>
    </w:p>
    <w:p w:rsidR="00A60F95" w:rsidRDefault="00F54D52" w:rsidP="00514E76">
      <w:pPr>
        <w:spacing w:line="240" w:lineRule="auto"/>
        <w:ind w:firstLine="1134"/>
        <w:jc w:val="both"/>
        <w:rPr>
          <w:bCs/>
        </w:rPr>
      </w:pPr>
      <w:r>
        <w:rPr>
          <w:color w:val="auto"/>
        </w:rPr>
        <w:lastRenderedPageBreak/>
        <w:t>Izbor</w:t>
      </w:r>
      <w:r w:rsidR="00333B0A" w:rsidRPr="00F02DDD">
        <w:rPr>
          <w:color w:val="auto"/>
        </w:rPr>
        <w:t xml:space="preserve"> </w:t>
      </w:r>
      <w:r>
        <w:rPr>
          <w:color w:val="auto"/>
        </w:rPr>
        <w:t>najpovoljnije</w:t>
      </w:r>
      <w:r w:rsidR="00333B0A" w:rsidRPr="00F02DDD">
        <w:rPr>
          <w:color w:val="auto"/>
        </w:rPr>
        <w:t xml:space="preserve"> </w:t>
      </w:r>
      <w:r>
        <w:rPr>
          <w:color w:val="auto"/>
        </w:rPr>
        <w:t>ponude</w:t>
      </w:r>
      <w:r w:rsidR="00333B0A" w:rsidRPr="00F02DDD">
        <w:rPr>
          <w:color w:val="auto"/>
        </w:rPr>
        <w:t xml:space="preserve"> </w:t>
      </w:r>
      <w:r>
        <w:rPr>
          <w:color w:val="auto"/>
        </w:rPr>
        <w:t>će</w:t>
      </w:r>
      <w:r w:rsidR="00333B0A" w:rsidRPr="00F02DDD">
        <w:rPr>
          <w:color w:val="auto"/>
        </w:rPr>
        <w:t xml:space="preserve"> </w:t>
      </w:r>
      <w:r>
        <w:rPr>
          <w:color w:val="auto"/>
        </w:rPr>
        <w:t>se</w:t>
      </w:r>
      <w:r w:rsidR="00333B0A" w:rsidRPr="00F02DDD">
        <w:rPr>
          <w:color w:val="auto"/>
        </w:rPr>
        <w:t xml:space="preserve"> </w:t>
      </w:r>
      <w:r>
        <w:rPr>
          <w:color w:val="auto"/>
        </w:rPr>
        <w:t>izvršiti</w:t>
      </w:r>
      <w:r w:rsidR="00333B0A" w:rsidRPr="00F02DDD">
        <w:rPr>
          <w:color w:val="auto"/>
        </w:rPr>
        <w:t xml:space="preserve"> </w:t>
      </w:r>
      <w:r>
        <w:rPr>
          <w:color w:val="auto"/>
        </w:rPr>
        <w:t>primenom</w:t>
      </w:r>
      <w:r w:rsidR="00333B0A" w:rsidRPr="00F02DDD">
        <w:rPr>
          <w:color w:val="auto"/>
        </w:rPr>
        <w:t xml:space="preserve"> </w:t>
      </w:r>
      <w:r>
        <w:rPr>
          <w:color w:val="auto"/>
        </w:rPr>
        <w:t>kriterijuma</w:t>
      </w:r>
      <w:r w:rsidR="00333B0A" w:rsidRPr="00F02DDD">
        <w:rPr>
          <w:color w:val="auto"/>
        </w:rPr>
        <w:t xml:space="preserve"> </w:t>
      </w:r>
      <w:r w:rsidR="00333B0A" w:rsidRPr="00F02DDD">
        <w:rPr>
          <w:b/>
          <w:bCs/>
          <w:color w:val="auto"/>
        </w:rPr>
        <w:t>„</w:t>
      </w:r>
      <w:r>
        <w:rPr>
          <w:b/>
          <w:bCs/>
          <w:color w:val="auto"/>
        </w:rPr>
        <w:t>NAJNIŽA</w:t>
      </w:r>
      <w:r w:rsidR="00333B0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PONUĐENA</w:t>
      </w:r>
      <w:r w:rsidR="00333B0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CENA</w:t>
      </w:r>
      <w:r w:rsidR="00333B0A">
        <w:rPr>
          <w:b/>
          <w:bCs/>
          <w:color w:val="auto"/>
        </w:rPr>
        <w:t>”</w:t>
      </w:r>
      <w:r w:rsidR="00333B0A">
        <w:rPr>
          <w:bCs/>
        </w:rPr>
        <w:t>.</w:t>
      </w:r>
    </w:p>
    <w:p w:rsidR="00514E76" w:rsidRPr="00514E76" w:rsidRDefault="00F54D52" w:rsidP="00514E76">
      <w:pPr>
        <w:spacing w:line="240" w:lineRule="auto"/>
        <w:ind w:firstLine="1134"/>
        <w:jc w:val="both"/>
        <w:rPr>
          <w:bCs/>
        </w:rPr>
      </w:pPr>
      <w:r>
        <w:rPr>
          <w:bCs/>
          <w:iCs/>
        </w:rPr>
        <w:t>Ukoliko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dve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ili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više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ponuda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imaju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istu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ponuđenu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cenu</w:t>
      </w:r>
      <w:r w:rsidR="00514E76" w:rsidRPr="00514E76">
        <w:rPr>
          <w:bCs/>
          <w:iCs/>
        </w:rPr>
        <w:t xml:space="preserve">, </w:t>
      </w:r>
      <w:r>
        <w:rPr>
          <w:bCs/>
          <w:iCs/>
        </w:rPr>
        <w:t>kao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najpovoljnija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biće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izabrana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ponuda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onog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ponuđača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koji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je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ponudio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duži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rok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plaćanja</w:t>
      </w:r>
      <w:r w:rsidR="00514E76" w:rsidRPr="00514E76">
        <w:rPr>
          <w:bCs/>
          <w:iCs/>
        </w:rPr>
        <w:t xml:space="preserve">. </w:t>
      </w:r>
      <w:r>
        <w:rPr>
          <w:bCs/>
          <w:iCs/>
        </w:rPr>
        <w:t>U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slučaju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istog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roka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plaćanja</w:t>
      </w:r>
      <w:r w:rsidR="00514E76" w:rsidRPr="00514E76">
        <w:rPr>
          <w:bCs/>
          <w:iCs/>
        </w:rPr>
        <w:t xml:space="preserve">, </w:t>
      </w:r>
      <w:r>
        <w:rPr>
          <w:bCs/>
          <w:iCs/>
        </w:rPr>
        <w:t>kao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najpovoljnija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biće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izabrana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ponuda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onog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ponuđača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koji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ponudi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duži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rok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važenja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ponude</w:t>
      </w:r>
      <w:r w:rsidR="00514E76" w:rsidRPr="00514E76">
        <w:rPr>
          <w:bCs/>
          <w:iCs/>
        </w:rPr>
        <w:t xml:space="preserve">. </w:t>
      </w:r>
      <w:r>
        <w:rPr>
          <w:bCs/>
          <w:iCs/>
        </w:rPr>
        <w:t>U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slučaju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istog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ponuđenog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roka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važenja</w:t>
      </w:r>
      <w:r w:rsidR="00514E76" w:rsidRPr="00514E76">
        <w:rPr>
          <w:bCs/>
          <w:iCs/>
        </w:rPr>
        <w:t xml:space="preserve"> </w:t>
      </w:r>
      <w:r>
        <w:rPr>
          <w:bCs/>
          <w:iCs/>
        </w:rPr>
        <w:t>ponude</w:t>
      </w:r>
      <w:r w:rsidR="00514E76" w:rsidRPr="00514E76">
        <w:rPr>
          <w:bCs/>
          <w:iCs/>
        </w:rPr>
        <w:t xml:space="preserve">, </w:t>
      </w:r>
      <w:r>
        <w:rPr>
          <w:bCs/>
        </w:rPr>
        <w:t>kao</w:t>
      </w:r>
      <w:r w:rsidR="00514E76" w:rsidRPr="00514E76">
        <w:rPr>
          <w:bCs/>
        </w:rPr>
        <w:t xml:space="preserve"> </w:t>
      </w:r>
      <w:r>
        <w:rPr>
          <w:bCs/>
        </w:rPr>
        <w:t>najpovoljnija</w:t>
      </w:r>
      <w:r w:rsidR="00514E76" w:rsidRPr="00514E76">
        <w:rPr>
          <w:bCs/>
        </w:rPr>
        <w:t xml:space="preserve"> </w:t>
      </w:r>
      <w:r>
        <w:rPr>
          <w:bCs/>
        </w:rPr>
        <w:t>biće</w:t>
      </w:r>
      <w:r w:rsidR="00514E76" w:rsidRPr="00514E76">
        <w:rPr>
          <w:bCs/>
        </w:rPr>
        <w:t xml:space="preserve"> </w:t>
      </w:r>
      <w:r>
        <w:rPr>
          <w:bCs/>
        </w:rPr>
        <w:t>izabrana</w:t>
      </w:r>
      <w:r w:rsidR="00514E76" w:rsidRPr="00514E76">
        <w:rPr>
          <w:bCs/>
        </w:rPr>
        <w:t xml:space="preserve"> </w:t>
      </w:r>
      <w:r>
        <w:rPr>
          <w:bCs/>
        </w:rPr>
        <w:t>ponuda</w:t>
      </w:r>
      <w:r w:rsidR="00514E76" w:rsidRPr="00514E76">
        <w:rPr>
          <w:bCs/>
        </w:rPr>
        <w:t xml:space="preserve"> </w:t>
      </w:r>
      <w:r>
        <w:rPr>
          <w:bCs/>
        </w:rPr>
        <w:t>onog</w:t>
      </w:r>
      <w:r w:rsidR="00514E76" w:rsidRPr="00514E76">
        <w:rPr>
          <w:bCs/>
        </w:rPr>
        <w:t xml:space="preserve"> </w:t>
      </w:r>
      <w:r>
        <w:rPr>
          <w:bCs/>
        </w:rPr>
        <w:t>ponuđača</w:t>
      </w:r>
      <w:r w:rsidR="00514E76" w:rsidRPr="00514E76">
        <w:rPr>
          <w:bCs/>
        </w:rPr>
        <w:t xml:space="preserve"> </w:t>
      </w:r>
      <w:r>
        <w:rPr>
          <w:bCs/>
        </w:rPr>
        <w:t>koji</w:t>
      </w:r>
      <w:r w:rsidR="00514E76" w:rsidRPr="00514E76">
        <w:rPr>
          <w:bCs/>
        </w:rPr>
        <w:t xml:space="preserve"> </w:t>
      </w:r>
      <w:r>
        <w:rPr>
          <w:bCs/>
        </w:rPr>
        <w:t>bude</w:t>
      </w:r>
      <w:r w:rsidR="00514E76" w:rsidRPr="00514E76">
        <w:rPr>
          <w:bCs/>
        </w:rPr>
        <w:t xml:space="preserve"> </w:t>
      </w:r>
      <w:r>
        <w:rPr>
          <w:bCs/>
        </w:rPr>
        <w:t>izvučen</w:t>
      </w:r>
      <w:r w:rsidR="00514E76" w:rsidRPr="00514E76">
        <w:rPr>
          <w:bCs/>
        </w:rPr>
        <w:t xml:space="preserve"> </w:t>
      </w:r>
      <w:r>
        <w:rPr>
          <w:bCs/>
        </w:rPr>
        <w:t>putem</w:t>
      </w:r>
      <w:r w:rsidR="00514E76" w:rsidRPr="00514E76">
        <w:rPr>
          <w:bCs/>
        </w:rPr>
        <w:t xml:space="preserve"> </w:t>
      </w:r>
      <w:r>
        <w:rPr>
          <w:bCs/>
        </w:rPr>
        <w:t>žreba</w:t>
      </w:r>
      <w:r w:rsidR="00514E76">
        <w:rPr>
          <w:bCs/>
        </w:rPr>
        <w:t xml:space="preserve">. </w:t>
      </w:r>
      <w:r>
        <w:rPr>
          <w:bCs/>
        </w:rPr>
        <w:t>U</w:t>
      </w:r>
      <w:r w:rsidR="00514E76">
        <w:rPr>
          <w:bCs/>
        </w:rPr>
        <w:t xml:space="preserve"> </w:t>
      </w:r>
      <w:r>
        <w:rPr>
          <w:bCs/>
        </w:rPr>
        <w:t>tom</w:t>
      </w:r>
      <w:r w:rsidR="00514E76">
        <w:rPr>
          <w:bCs/>
        </w:rPr>
        <w:t xml:space="preserve"> </w:t>
      </w:r>
      <w:r>
        <w:rPr>
          <w:bCs/>
        </w:rPr>
        <w:t>slučaju</w:t>
      </w:r>
      <w:r w:rsidR="00514E76">
        <w:rPr>
          <w:bCs/>
        </w:rPr>
        <w:t xml:space="preserve"> </w:t>
      </w:r>
      <w:r>
        <w:rPr>
          <w:bCs/>
        </w:rPr>
        <w:t>Naručilac</w:t>
      </w:r>
      <w:r w:rsidR="00514E76" w:rsidRPr="00514E76">
        <w:rPr>
          <w:bCs/>
        </w:rPr>
        <w:t xml:space="preserve"> </w:t>
      </w:r>
      <w:r>
        <w:rPr>
          <w:bCs/>
        </w:rPr>
        <w:t>će</w:t>
      </w:r>
      <w:r w:rsidR="00514E76" w:rsidRPr="00514E76">
        <w:rPr>
          <w:bCs/>
        </w:rPr>
        <w:t xml:space="preserve"> </w:t>
      </w:r>
      <w:r>
        <w:rPr>
          <w:bCs/>
        </w:rPr>
        <w:t>pisanim</w:t>
      </w:r>
      <w:r w:rsidR="00514E76" w:rsidRPr="00514E76">
        <w:rPr>
          <w:bCs/>
        </w:rPr>
        <w:t xml:space="preserve"> </w:t>
      </w:r>
      <w:r>
        <w:rPr>
          <w:bCs/>
        </w:rPr>
        <w:t>putem</w:t>
      </w:r>
      <w:r w:rsidR="00514E76" w:rsidRPr="00514E76">
        <w:rPr>
          <w:bCs/>
        </w:rPr>
        <w:t xml:space="preserve"> </w:t>
      </w:r>
      <w:r>
        <w:rPr>
          <w:bCs/>
        </w:rPr>
        <w:t>obavestiti</w:t>
      </w:r>
      <w:r w:rsidR="00514E76" w:rsidRPr="00514E76">
        <w:rPr>
          <w:bCs/>
        </w:rPr>
        <w:t xml:space="preserve"> </w:t>
      </w:r>
      <w:r>
        <w:rPr>
          <w:bCs/>
        </w:rPr>
        <w:t>sve</w:t>
      </w:r>
      <w:r w:rsidR="00514E76" w:rsidRPr="00514E76">
        <w:rPr>
          <w:bCs/>
        </w:rPr>
        <w:t xml:space="preserve"> </w:t>
      </w:r>
      <w:r>
        <w:rPr>
          <w:bCs/>
        </w:rPr>
        <w:t>ponuđače</w:t>
      </w:r>
      <w:r w:rsidR="00514E76" w:rsidRPr="00514E76">
        <w:rPr>
          <w:bCs/>
        </w:rPr>
        <w:t xml:space="preserve"> </w:t>
      </w:r>
      <w:r>
        <w:rPr>
          <w:bCs/>
        </w:rPr>
        <w:t>koji</w:t>
      </w:r>
      <w:r w:rsidR="00514E76" w:rsidRPr="00514E76">
        <w:rPr>
          <w:bCs/>
        </w:rPr>
        <w:t xml:space="preserve"> </w:t>
      </w:r>
      <w:r>
        <w:rPr>
          <w:bCs/>
        </w:rPr>
        <w:t>su</w:t>
      </w:r>
      <w:r w:rsidR="00514E76" w:rsidRPr="00514E76">
        <w:rPr>
          <w:bCs/>
        </w:rPr>
        <w:t xml:space="preserve"> </w:t>
      </w:r>
      <w:r>
        <w:rPr>
          <w:bCs/>
        </w:rPr>
        <w:t>podneli</w:t>
      </w:r>
      <w:r w:rsidR="00514E76" w:rsidRPr="00514E76">
        <w:rPr>
          <w:bCs/>
        </w:rPr>
        <w:t xml:space="preserve"> </w:t>
      </w:r>
      <w:r>
        <w:rPr>
          <w:bCs/>
        </w:rPr>
        <w:t>ponude</w:t>
      </w:r>
      <w:r w:rsidR="00514E76" w:rsidRPr="00514E76">
        <w:rPr>
          <w:bCs/>
        </w:rPr>
        <w:t xml:space="preserve"> </w:t>
      </w:r>
      <w:r>
        <w:rPr>
          <w:bCs/>
        </w:rPr>
        <w:t>o</w:t>
      </w:r>
      <w:r w:rsidR="00514E76" w:rsidRPr="00514E76">
        <w:rPr>
          <w:bCs/>
        </w:rPr>
        <w:t xml:space="preserve"> </w:t>
      </w:r>
      <w:r>
        <w:rPr>
          <w:bCs/>
        </w:rPr>
        <w:t>datumu</w:t>
      </w:r>
      <w:r w:rsidR="00514E76" w:rsidRPr="00514E76">
        <w:rPr>
          <w:bCs/>
        </w:rPr>
        <w:t xml:space="preserve"> </w:t>
      </w:r>
      <w:r>
        <w:rPr>
          <w:bCs/>
        </w:rPr>
        <w:t>kada</w:t>
      </w:r>
      <w:r w:rsidR="00514E76" w:rsidRPr="00514E76">
        <w:rPr>
          <w:bCs/>
        </w:rPr>
        <w:t xml:space="preserve"> </w:t>
      </w:r>
      <w:r>
        <w:rPr>
          <w:bCs/>
        </w:rPr>
        <w:t>će</w:t>
      </w:r>
      <w:r w:rsidR="00514E76" w:rsidRPr="00514E76">
        <w:rPr>
          <w:bCs/>
        </w:rPr>
        <w:t xml:space="preserve"> </w:t>
      </w:r>
      <w:r>
        <w:rPr>
          <w:bCs/>
        </w:rPr>
        <w:t>se</w:t>
      </w:r>
      <w:r w:rsidR="00514E76" w:rsidRPr="00514E76">
        <w:rPr>
          <w:bCs/>
        </w:rPr>
        <w:t xml:space="preserve"> </w:t>
      </w:r>
      <w:r>
        <w:rPr>
          <w:bCs/>
        </w:rPr>
        <w:t>održati</w:t>
      </w:r>
      <w:r w:rsidR="00514E76" w:rsidRPr="00514E76">
        <w:rPr>
          <w:bCs/>
        </w:rPr>
        <w:t xml:space="preserve"> </w:t>
      </w:r>
      <w:r>
        <w:rPr>
          <w:bCs/>
        </w:rPr>
        <w:t>izvlačenje</w:t>
      </w:r>
      <w:r w:rsidR="00514E76" w:rsidRPr="00514E76">
        <w:rPr>
          <w:bCs/>
        </w:rPr>
        <w:t xml:space="preserve"> </w:t>
      </w:r>
      <w:r>
        <w:rPr>
          <w:bCs/>
        </w:rPr>
        <w:t>putem</w:t>
      </w:r>
      <w:r w:rsidR="00514E76" w:rsidRPr="00514E76">
        <w:rPr>
          <w:bCs/>
        </w:rPr>
        <w:t xml:space="preserve"> </w:t>
      </w:r>
      <w:r>
        <w:rPr>
          <w:bCs/>
        </w:rPr>
        <w:t>žreba</w:t>
      </w:r>
      <w:r w:rsidR="00514E76" w:rsidRPr="00514E76">
        <w:rPr>
          <w:bCs/>
        </w:rPr>
        <w:t xml:space="preserve">. </w:t>
      </w:r>
      <w:r>
        <w:rPr>
          <w:bCs/>
        </w:rPr>
        <w:t>Žrebom</w:t>
      </w:r>
      <w:r w:rsidR="00514E76" w:rsidRPr="00514E76">
        <w:rPr>
          <w:bCs/>
        </w:rPr>
        <w:t xml:space="preserve"> </w:t>
      </w:r>
      <w:r>
        <w:rPr>
          <w:bCs/>
        </w:rPr>
        <w:t>će</w:t>
      </w:r>
      <w:r w:rsidR="00514E76" w:rsidRPr="00514E76">
        <w:rPr>
          <w:bCs/>
        </w:rPr>
        <w:t xml:space="preserve"> </w:t>
      </w:r>
      <w:r>
        <w:rPr>
          <w:bCs/>
        </w:rPr>
        <w:t>biti</w:t>
      </w:r>
      <w:r w:rsidR="00514E76" w:rsidRPr="00514E76">
        <w:rPr>
          <w:bCs/>
        </w:rPr>
        <w:t xml:space="preserve"> </w:t>
      </w:r>
      <w:r>
        <w:rPr>
          <w:bCs/>
        </w:rPr>
        <w:t>obuhvaćene</w:t>
      </w:r>
      <w:r w:rsidR="00514E76" w:rsidRPr="00514E76">
        <w:rPr>
          <w:bCs/>
        </w:rPr>
        <w:t xml:space="preserve"> </w:t>
      </w:r>
      <w:r>
        <w:rPr>
          <w:bCs/>
        </w:rPr>
        <w:t>samo</w:t>
      </w:r>
      <w:r w:rsidR="00514E76" w:rsidRPr="00514E76">
        <w:rPr>
          <w:bCs/>
        </w:rPr>
        <w:t xml:space="preserve"> </w:t>
      </w:r>
      <w:r>
        <w:rPr>
          <w:bCs/>
        </w:rPr>
        <w:t>one</w:t>
      </w:r>
      <w:r w:rsidR="00514E76" w:rsidRPr="00514E76">
        <w:rPr>
          <w:bCs/>
        </w:rPr>
        <w:t xml:space="preserve"> </w:t>
      </w:r>
      <w:r>
        <w:rPr>
          <w:bCs/>
        </w:rPr>
        <w:t>ponude</w:t>
      </w:r>
      <w:r w:rsidR="00514E76" w:rsidRPr="00514E76">
        <w:rPr>
          <w:bCs/>
        </w:rPr>
        <w:t xml:space="preserve"> </w:t>
      </w:r>
      <w:r>
        <w:rPr>
          <w:bCs/>
        </w:rPr>
        <w:t>koje</w:t>
      </w:r>
      <w:r w:rsidR="00514E76" w:rsidRPr="00514E76">
        <w:rPr>
          <w:bCs/>
        </w:rPr>
        <w:t xml:space="preserve"> </w:t>
      </w:r>
      <w:r>
        <w:rPr>
          <w:bCs/>
        </w:rPr>
        <w:t>su</w:t>
      </w:r>
      <w:r w:rsidR="00514E76">
        <w:rPr>
          <w:bCs/>
        </w:rPr>
        <w:t xml:space="preserve"> </w:t>
      </w:r>
      <w:r>
        <w:rPr>
          <w:bCs/>
        </w:rPr>
        <w:t>iste</w:t>
      </w:r>
      <w:r w:rsidR="00514E76">
        <w:rPr>
          <w:bCs/>
        </w:rPr>
        <w:t xml:space="preserve"> </w:t>
      </w:r>
      <w:r>
        <w:rPr>
          <w:bCs/>
        </w:rPr>
        <w:t>po</w:t>
      </w:r>
      <w:r w:rsidR="00514E76">
        <w:rPr>
          <w:bCs/>
        </w:rPr>
        <w:t xml:space="preserve"> </w:t>
      </w:r>
      <w:r>
        <w:rPr>
          <w:bCs/>
        </w:rPr>
        <w:t>gore</w:t>
      </w:r>
      <w:r w:rsidR="00514E76">
        <w:rPr>
          <w:bCs/>
        </w:rPr>
        <w:t xml:space="preserve"> </w:t>
      </w:r>
      <w:r>
        <w:rPr>
          <w:bCs/>
        </w:rPr>
        <w:t>navedenim</w:t>
      </w:r>
      <w:r w:rsidR="00514E76">
        <w:rPr>
          <w:bCs/>
        </w:rPr>
        <w:t xml:space="preserve"> </w:t>
      </w:r>
      <w:r>
        <w:rPr>
          <w:bCs/>
        </w:rPr>
        <w:t>kriterijumima</w:t>
      </w:r>
      <w:r w:rsidR="00514E76" w:rsidRPr="00514E76">
        <w:rPr>
          <w:bCs/>
        </w:rPr>
        <w:t xml:space="preserve">. </w:t>
      </w:r>
      <w:r>
        <w:rPr>
          <w:bCs/>
        </w:rPr>
        <w:t>Izvlačenje</w:t>
      </w:r>
      <w:r w:rsidR="00514E76" w:rsidRPr="00514E76">
        <w:rPr>
          <w:bCs/>
        </w:rPr>
        <w:t xml:space="preserve"> </w:t>
      </w:r>
      <w:r>
        <w:rPr>
          <w:bCs/>
        </w:rPr>
        <w:t>putem</w:t>
      </w:r>
      <w:r w:rsidR="00514E76" w:rsidRPr="00514E76">
        <w:rPr>
          <w:bCs/>
        </w:rPr>
        <w:t xml:space="preserve"> </w:t>
      </w:r>
      <w:r>
        <w:rPr>
          <w:bCs/>
        </w:rPr>
        <w:t>žreba</w:t>
      </w:r>
      <w:r w:rsidR="00514E76" w:rsidRPr="00514E76">
        <w:rPr>
          <w:bCs/>
        </w:rPr>
        <w:t xml:space="preserve"> </w:t>
      </w:r>
      <w:r>
        <w:rPr>
          <w:bCs/>
        </w:rPr>
        <w:t>naručilac</w:t>
      </w:r>
      <w:r w:rsidR="00514E76" w:rsidRPr="00514E76">
        <w:rPr>
          <w:bCs/>
        </w:rPr>
        <w:t xml:space="preserve"> </w:t>
      </w:r>
      <w:r>
        <w:rPr>
          <w:bCs/>
        </w:rPr>
        <w:t>će</w:t>
      </w:r>
      <w:r w:rsidR="00514E76" w:rsidRPr="00514E76">
        <w:rPr>
          <w:bCs/>
        </w:rPr>
        <w:t xml:space="preserve"> </w:t>
      </w:r>
      <w:r>
        <w:rPr>
          <w:bCs/>
        </w:rPr>
        <w:t>izvršiti</w:t>
      </w:r>
      <w:r w:rsidR="00514E76" w:rsidRPr="00514E76">
        <w:rPr>
          <w:bCs/>
        </w:rPr>
        <w:t xml:space="preserve"> </w:t>
      </w:r>
      <w:r>
        <w:rPr>
          <w:bCs/>
        </w:rPr>
        <w:t>javno</w:t>
      </w:r>
      <w:r w:rsidR="00514E76" w:rsidRPr="00514E76">
        <w:rPr>
          <w:bCs/>
        </w:rPr>
        <w:t xml:space="preserve">, </w:t>
      </w:r>
      <w:r>
        <w:rPr>
          <w:bCs/>
        </w:rPr>
        <w:t>u</w:t>
      </w:r>
      <w:r w:rsidR="00514E76" w:rsidRPr="00514E76">
        <w:rPr>
          <w:bCs/>
        </w:rPr>
        <w:t xml:space="preserve"> </w:t>
      </w:r>
      <w:r>
        <w:rPr>
          <w:bCs/>
        </w:rPr>
        <w:t>prisustvu</w:t>
      </w:r>
      <w:r w:rsidR="00514E76" w:rsidRPr="00514E76">
        <w:rPr>
          <w:bCs/>
        </w:rPr>
        <w:t xml:space="preserve"> </w:t>
      </w:r>
      <w:r>
        <w:rPr>
          <w:bCs/>
        </w:rPr>
        <w:t>ponuđača</w:t>
      </w:r>
      <w:r w:rsidR="00514E76" w:rsidRPr="00514E76">
        <w:rPr>
          <w:bCs/>
        </w:rPr>
        <w:t xml:space="preserve">, </w:t>
      </w:r>
      <w:r>
        <w:rPr>
          <w:bCs/>
        </w:rPr>
        <w:t>i</w:t>
      </w:r>
      <w:r w:rsidR="00514E76" w:rsidRPr="00514E76">
        <w:rPr>
          <w:bCs/>
        </w:rPr>
        <w:t xml:space="preserve"> </w:t>
      </w:r>
      <w:r>
        <w:rPr>
          <w:bCs/>
        </w:rPr>
        <w:t>to</w:t>
      </w:r>
      <w:r w:rsidR="00514E76" w:rsidRPr="00514E76">
        <w:rPr>
          <w:bCs/>
        </w:rPr>
        <w:t xml:space="preserve"> </w:t>
      </w:r>
      <w:r>
        <w:rPr>
          <w:bCs/>
        </w:rPr>
        <w:t>tako</w:t>
      </w:r>
      <w:r w:rsidR="00514E76" w:rsidRPr="00514E76">
        <w:rPr>
          <w:bCs/>
        </w:rPr>
        <w:t xml:space="preserve"> </w:t>
      </w:r>
      <w:r>
        <w:rPr>
          <w:bCs/>
        </w:rPr>
        <w:t>što</w:t>
      </w:r>
      <w:r w:rsidR="00514E76" w:rsidRPr="00514E76">
        <w:rPr>
          <w:bCs/>
        </w:rPr>
        <w:t xml:space="preserve"> </w:t>
      </w:r>
      <w:r>
        <w:rPr>
          <w:bCs/>
        </w:rPr>
        <w:t>će</w:t>
      </w:r>
      <w:r w:rsidR="00514E76" w:rsidRPr="00514E76">
        <w:rPr>
          <w:bCs/>
        </w:rPr>
        <w:t xml:space="preserve"> </w:t>
      </w:r>
      <w:r>
        <w:rPr>
          <w:bCs/>
        </w:rPr>
        <w:t>nazive</w:t>
      </w:r>
      <w:r w:rsidR="00514E76" w:rsidRPr="00514E76">
        <w:rPr>
          <w:bCs/>
        </w:rPr>
        <w:t xml:space="preserve"> </w:t>
      </w:r>
      <w:r>
        <w:rPr>
          <w:bCs/>
        </w:rPr>
        <w:t>ponuđača</w:t>
      </w:r>
      <w:r w:rsidR="00514E76" w:rsidRPr="00514E76">
        <w:rPr>
          <w:bCs/>
        </w:rPr>
        <w:t xml:space="preserve"> </w:t>
      </w:r>
      <w:r>
        <w:rPr>
          <w:bCs/>
        </w:rPr>
        <w:t>ispisati</w:t>
      </w:r>
      <w:r w:rsidR="00514E76" w:rsidRPr="00514E76">
        <w:rPr>
          <w:bCs/>
        </w:rPr>
        <w:t xml:space="preserve"> </w:t>
      </w:r>
      <w:r>
        <w:rPr>
          <w:bCs/>
        </w:rPr>
        <w:t>na</w:t>
      </w:r>
      <w:r w:rsidR="00514E76" w:rsidRPr="00514E76">
        <w:rPr>
          <w:bCs/>
        </w:rPr>
        <w:t xml:space="preserve"> </w:t>
      </w:r>
      <w:r>
        <w:rPr>
          <w:bCs/>
        </w:rPr>
        <w:t>odvojenim</w:t>
      </w:r>
      <w:r w:rsidR="00514E76" w:rsidRPr="00514E76">
        <w:rPr>
          <w:bCs/>
        </w:rPr>
        <w:t xml:space="preserve"> </w:t>
      </w:r>
      <w:r>
        <w:rPr>
          <w:bCs/>
        </w:rPr>
        <w:t>papirima</w:t>
      </w:r>
      <w:r w:rsidR="00514E76" w:rsidRPr="00514E76">
        <w:rPr>
          <w:bCs/>
        </w:rPr>
        <w:t xml:space="preserve">, </w:t>
      </w:r>
      <w:r>
        <w:rPr>
          <w:bCs/>
        </w:rPr>
        <w:t>koji</w:t>
      </w:r>
      <w:r w:rsidR="00514E76" w:rsidRPr="00514E76">
        <w:rPr>
          <w:bCs/>
        </w:rPr>
        <w:t xml:space="preserve"> </w:t>
      </w:r>
      <w:r>
        <w:rPr>
          <w:bCs/>
        </w:rPr>
        <w:t>su</w:t>
      </w:r>
      <w:r w:rsidR="00514E76" w:rsidRPr="00514E76">
        <w:rPr>
          <w:bCs/>
        </w:rPr>
        <w:t xml:space="preserve"> </w:t>
      </w:r>
      <w:r>
        <w:rPr>
          <w:bCs/>
        </w:rPr>
        <w:t>iste</w:t>
      </w:r>
      <w:r w:rsidR="00514E76" w:rsidRPr="00514E76">
        <w:rPr>
          <w:bCs/>
        </w:rPr>
        <w:t xml:space="preserve"> </w:t>
      </w:r>
      <w:r>
        <w:rPr>
          <w:bCs/>
        </w:rPr>
        <w:t>veličine</w:t>
      </w:r>
      <w:r w:rsidR="00514E76" w:rsidRPr="00514E76">
        <w:rPr>
          <w:bCs/>
        </w:rPr>
        <w:t xml:space="preserve"> </w:t>
      </w:r>
      <w:r>
        <w:rPr>
          <w:bCs/>
        </w:rPr>
        <w:t>i</w:t>
      </w:r>
      <w:r w:rsidR="00514E76" w:rsidRPr="00514E76">
        <w:rPr>
          <w:bCs/>
        </w:rPr>
        <w:t xml:space="preserve"> </w:t>
      </w:r>
      <w:r>
        <w:rPr>
          <w:bCs/>
        </w:rPr>
        <w:t>boje</w:t>
      </w:r>
      <w:r w:rsidR="00514E76" w:rsidRPr="00514E76">
        <w:rPr>
          <w:bCs/>
        </w:rPr>
        <w:t xml:space="preserve">, </w:t>
      </w:r>
      <w:r>
        <w:rPr>
          <w:bCs/>
        </w:rPr>
        <w:t>te</w:t>
      </w:r>
      <w:r w:rsidR="00514E76" w:rsidRPr="00514E76">
        <w:rPr>
          <w:bCs/>
        </w:rPr>
        <w:t xml:space="preserve"> </w:t>
      </w:r>
      <w:r>
        <w:rPr>
          <w:bCs/>
        </w:rPr>
        <w:t>će</w:t>
      </w:r>
      <w:r w:rsidR="00514E76" w:rsidRPr="00514E76">
        <w:rPr>
          <w:bCs/>
        </w:rPr>
        <w:t xml:space="preserve"> </w:t>
      </w:r>
      <w:r>
        <w:rPr>
          <w:bCs/>
        </w:rPr>
        <w:t>sve</w:t>
      </w:r>
      <w:r w:rsidR="00514E76" w:rsidRPr="00514E76">
        <w:rPr>
          <w:bCs/>
        </w:rPr>
        <w:t xml:space="preserve"> </w:t>
      </w:r>
      <w:r>
        <w:rPr>
          <w:bCs/>
        </w:rPr>
        <w:t>te</w:t>
      </w:r>
      <w:r w:rsidR="00514E76" w:rsidRPr="00514E76">
        <w:rPr>
          <w:bCs/>
        </w:rPr>
        <w:t xml:space="preserve"> </w:t>
      </w:r>
      <w:r>
        <w:rPr>
          <w:bCs/>
        </w:rPr>
        <w:t>papire</w:t>
      </w:r>
      <w:r w:rsidR="00514E76" w:rsidRPr="00514E76">
        <w:rPr>
          <w:bCs/>
        </w:rPr>
        <w:t xml:space="preserve"> </w:t>
      </w:r>
      <w:r>
        <w:rPr>
          <w:bCs/>
        </w:rPr>
        <w:t>staviti</w:t>
      </w:r>
      <w:r w:rsidR="00514E76" w:rsidRPr="00514E76">
        <w:rPr>
          <w:bCs/>
        </w:rPr>
        <w:t xml:space="preserve"> </w:t>
      </w:r>
      <w:r>
        <w:rPr>
          <w:bCs/>
        </w:rPr>
        <w:t>u</w:t>
      </w:r>
      <w:r w:rsidR="00514E76" w:rsidRPr="00514E76">
        <w:rPr>
          <w:bCs/>
        </w:rPr>
        <w:t xml:space="preserve"> </w:t>
      </w:r>
      <w:r>
        <w:rPr>
          <w:bCs/>
        </w:rPr>
        <w:t>kovertu</w:t>
      </w:r>
      <w:r w:rsidR="00E73BBF">
        <w:rPr>
          <w:bCs/>
        </w:rPr>
        <w:t xml:space="preserve">, </w:t>
      </w:r>
      <w:r>
        <w:rPr>
          <w:bCs/>
        </w:rPr>
        <w:t>kutiju</w:t>
      </w:r>
      <w:r w:rsidR="00514E76" w:rsidRPr="00514E76">
        <w:rPr>
          <w:bCs/>
        </w:rPr>
        <w:t xml:space="preserve">, </w:t>
      </w:r>
      <w:r>
        <w:rPr>
          <w:bCs/>
        </w:rPr>
        <w:t>kuglicu</w:t>
      </w:r>
      <w:r w:rsidR="00514E76" w:rsidRPr="00514E76">
        <w:rPr>
          <w:bCs/>
        </w:rPr>
        <w:t xml:space="preserve"> </w:t>
      </w:r>
      <w:r>
        <w:rPr>
          <w:bCs/>
        </w:rPr>
        <w:t>ili</w:t>
      </w:r>
      <w:r w:rsidR="00514E76" w:rsidRPr="00514E76">
        <w:rPr>
          <w:bCs/>
        </w:rPr>
        <w:t xml:space="preserve"> </w:t>
      </w:r>
      <w:r>
        <w:rPr>
          <w:bCs/>
        </w:rPr>
        <w:t>drugi</w:t>
      </w:r>
      <w:r w:rsidR="00514E76" w:rsidRPr="00514E76">
        <w:rPr>
          <w:bCs/>
        </w:rPr>
        <w:t xml:space="preserve"> </w:t>
      </w:r>
      <w:r>
        <w:rPr>
          <w:bCs/>
        </w:rPr>
        <w:t>podesan</w:t>
      </w:r>
      <w:r w:rsidR="00514E76" w:rsidRPr="00514E76">
        <w:rPr>
          <w:bCs/>
        </w:rPr>
        <w:t xml:space="preserve"> </w:t>
      </w:r>
      <w:r>
        <w:rPr>
          <w:bCs/>
        </w:rPr>
        <w:t>predmet</w:t>
      </w:r>
      <w:r w:rsidR="00514E76" w:rsidRPr="00514E76">
        <w:rPr>
          <w:bCs/>
        </w:rPr>
        <w:t xml:space="preserve"> </w:t>
      </w:r>
      <w:r>
        <w:rPr>
          <w:bCs/>
        </w:rPr>
        <w:t>odakle</w:t>
      </w:r>
      <w:r w:rsidR="00514E76" w:rsidRPr="00514E76">
        <w:rPr>
          <w:bCs/>
        </w:rPr>
        <w:t xml:space="preserve"> </w:t>
      </w:r>
      <w:r>
        <w:rPr>
          <w:bCs/>
        </w:rPr>
        <w:t>će</w:t>
      </w:r>
      <w:r w:rsidR="00514E76" w:rsidRPr="00514E76">
        <w:rPr>
          <w:bCs/>
        </w:rPr>
        <w:t xml:space="preserve"> </w:t>
      </w:r>
      <w:r>
        <w:rPr>
          <w:bCs/>
        </w:rPr>
        <w:t>izvući</w:t>
      </w:r>
      <w:r w:rsidR="00514E76" w:rsidRPr="00514E76">
        <w:rPr>
          <w:bCs/>
        </w:rPr>
        <w:t xml:space="preserve"> </w:t>
      </w:r>
      <w:r>
        <w:rPr>
          <w:bCs/>
        </w:rPr>
        <w:t>samo</w:t>
      </w:r>
      <w:r w:rsidR="00514E76" w:rsidRPr="00514E76">
        <w:rPr>
          <w:bCs/>
        </w:rPr>
        <w:t xml:space="preserve"> </w:t>
      </w:r>
      <w:r>
        <w:rPr>
          <w:bCs/>
        </w:rPr>
        <w:t>jedan</w:t>
      </w:r>
      <w:r w:rsidR="00514E76" w:rsidRPr="00514E76">
        <w:rPr>
          <w:bCs/>
        </w:rPr>
        <w:t xml:space="preserve"> </w:t>
      </w:r>
      <w:r>
        <w:rPr>
          <w:bCs/>
        </w:rPr>
        <w:t>papir</w:t>
      </w:r>
      <w:r w:rsidR="00514E76" w:rsidRPr="00514E76">
        <w:rPr>
          <w:bCs/>
        </w:rPr>
        <w:t xml:space="preserve">. </w:t>
      </w:r>
      <w:r>
        <w:rPr>
          <w:bCs/>
        </w:rPr>
        <w:t>Ponuđaču</w:t>
      </w:r>
      <w:r w:rsidR="00514E76" w:rsidRPr="00514E76">
        <w:rPr>
          <w:bCs/>
        </w:rPr>
        <w:t xml:space="preserve"> </w:t>
      </w:r>
      <w:r>
        <w:rPr>
          <w:bCs/>
        </w:rPr>
        <w:t>čiji</w:t>
      </w:r>
      <w:r w:rsidR="00514E76" w:rsidRPr="00514E76">
        <w:rPr>
          <w:bCs/>
        </w:rPr>
        <w:t xml:space="preserve"> </w:t>
      </w:r>
      <w:r>
        <w:rPr>
          <w:bCs/>
        </w:rPr>
        <w:t>naziv</w:t>
      </w:r>
      <w:r w:rsidR="00514E76" w:rsidRPr="00514E76">
        <w:rPr>
          <w:bCs/>
        </w:rPr>
        <w:t xml:space="preserve"> </w:t>
      </w:r>
      <w:r>
        <w:rPr>
          <w:bCs/>
        </w:rPr>
        <w:t>bude</w:t>
      </w:r>
      <w:r w:rsidR="00514E76" w:rsidRPr="00514E76">
        <w:rPr>
          <w:bCs/>
        </w:rPr>
        <w:t xml:space="preserve"> </w:t>
      </w:r>
      <w:r>
        <w:rPr>
          <w:bCs/>
        </w:rPr>
        <w:t>na</w:t>
      </w:r>
      <w:r w:rsidR="00514E76" w:rsidRPr="00514E76">
        <w:rPr>
          <w:bCs/>
        </w:rPr>
        <w:t xml:space="preserve"> </w:t>
      </w:r>
      <w:r>
        <w:rPr>
          <w:bCs/>
        </w:rPr>
        <w:t>izvučenom</w:t>
      </w:r>
      <w:r w:rsidR="00514E76" w:rsidRPr="00514E76">
        <w:rPr>
          <w:bCs/>
        </w:rPr>
        <w:t xml:space="preserve"> </w:t>
      </w:r>
      <w:r>
        <w:rPr>
          <w:bCs/>
        </w:rPr>
        <w:t>papiru</w:t>
      </w:r>
      <w:r w:rsidR="00514E76" w:rsidRPr="00514E76">
        <w:rPr>
          <w:bCs/>
        </w:rPr>
        <w:t xml:space="preserve"> </w:t>
      </w:r>
      <w:r>
        <w:rPr>
          <w:bCs/>
        </w:rPr>
        <w:t>biće</w:t>
      </w:r>
      <w:r w:rsidR="00514E76" w:rsidRPr="00514E76">
        <w:rPr>
          <w:bCs/>
        </w:rPr>
        <w:t xml:space="preserve"> </w:t>
      </w:r>
      <w:r>
        <w:rPr>
          <w:bCs/>
        </w:rPr>
        <w:t>dodeljen</w:t>
      </w:r>
      <w:r w:rsidR="00514E76" w:rsidRPr="00514E76">
        <w:rPr>
          <w:bCs/>
        </w:rPr>
        <w:t xml:space="preserve"> </w:t>
      </w:r>
      <w:r>
        <w:rPr>
          <w:bCs/>
        </w:rPr>
        <w:t>ugovor</w:t>
      </w:r>
      <w:r w:rsidR="00514E76" w:rsidRPr="00514E76">
        <w:rPr>
          <w:bCs/>
        </w:rPr>
        <w:t xml:space="preserve">. </w:t>
      </w:r>
      <w:r>
        <w:rPr>
          <w:bCs/>
        </w:rPr>
        <w:t>Ponuđačima</w:t>
      </w:r>
      <w:r w:rsidR="00514E76" w:rsidRPr="00514E76">
        <w:rPr>
          <w:bCs/>
        </w:rPr>
        <w:t xml:space="preserve"> </w:t>
      </w:r>
      <w:r>
        <w:rPr>
          <w:bCs/>
        </w:rPr>
        <w:t>koji</w:t>
      </w:r>
      <w:r w:rsidR="00514E76" w:rsidRPr="00514E76">
        <w:rPr>
          <w:bCs/>
        </w:rPr>
        <w:t xml:space="preserve"> </w:t>
      </w:r>
      <w:r>
        <w:rPr>
          <w:bCs/>
        </w:rPr>
        <w:t>ne</w:t>
      </w:r>
      <w:r w:rsidR="00514E76" w:rsidRPr="00514E76">
        <w:rPr>
          <w:bCs/>
        </w:rPr>
        <w:t xml:space="preserve"> </w:t>
      </w:r>
      <w:r>
        <w:rPr>
          <w:bCs/>
        </w:rPr>
        <w:t>prisustvuju</w:t>
      </w:r>
      <w:r w:rsidR="00514E76" w:rsidRPr="00514E76">
        <w:rPr>
          <w:bCs/>
        </w:rPr>
        <w:t xml:space="preserve"> </w:t>
      </w:r>
      <w:r>
        <w:rPr>
          <w:bCs/>
        </w:rPr>
        <w:t>ovom</w:t>
      </w:r>
      <w:r w:rsidR="00514E76" w:rsidRPr="00514E76">
        <w:rPr>
          <w:bCs/>
        </w:rPr>
        <w:t xml:space="preserve"> </w:t>
      </w:r>
      <w:r>
        <w:rPr>
          <w:bCs/>
        </w:rPr>
        <w:t>postupku</w:t>
      </w:r>
      <w:r w:rsidR="00514E76" w:rsidRPr="00514E76">
        <w:rPr>
          <w:bCs/>
        </w:rPr>
        <w:t xml:space="preserve">, </w:t>
      </w:r>
      <w:r>
        <w:rPr>
          <w:bCs/>
        </w:rPr>
        <w:t>naručilac</w:t>
      </w:r>
      <w:r w:rsidR="00514E76" w:rsidRPr="00514E76">
        <w:rPr>
          <w:bCs/>
        </w:rPr>
        <w:t xml:space="preserve"> </w:t>
      </w:r>
      <w:r>
        <w:rPr>
          <w:bCs/>
        </w:rPr>
        <w:t>će</w:t>
      </w:r>
      <w:r w:rsidR="00514E76" w:rsidRPr="00514E76">
        <w:rPr>
          <w:bCs/>
        </w:rPr>
        <w:t xml:space="preserve"> </w:t>
      </w:r>
      <w:r>
        <w:rPr>
          <w:bCs/>
        </w:rPr>
        <w:t>dostaviti</w:t>
      </w:r>
      <w:r w:rsidR="00514E76" w:rsidRPr="00514E76">
        <w:rPr>
          <w:bCs/>
        </w:rPr>
        <w:t xml:space="preserve"> </w:t>
      </w:r>
      <w:r>
        <w:rPr>
          <w:bCs/>
        </w:rPr>
        <w:t>zapisnik</w:t>
      </w:r>
      <w:r w:rsidR="00514E76" w:rsidRPr="00514E76">
        <w:rPr>
          <w:bCs/>
        </w:rPr>
        <w:t xml:space="preserve"> </w:t>
      </w:r>
      <w:r>
        <w:rPr>
          <w:bCs/>
        </w:rPr>
        <w:t>izvlačenja</w:t>
      </w:r>
      <w:r w:rsidR="00514E76" w:rsidRPr="00514E76">
        <w:rPr>
          <w:bCs/>
        </w:rPr>
        <w:t xml:space="preserve"> </w:t>
      </w:r>
      <w:r>
        <w:rPr>
          <w:bCs/>
        </w:rPr>
        <w:t>putem</w:t>
      </w:r>
      <w:r w:rsidR="00514E76" w:rsidRPr="00514E76">
        <w:rPr>
          <w:bCs/>
        </w:rPr>
        <w:t xml:space="preserve"> </w:t>
      </w:r>
      <w:r>
        <w:rPr>
          <w:bCs/>
        </w:rPr>
        <w:t>žreba</w:t>
      </w:r>
      <w:r w:rsidR="00514E76">
        <w:rPr>
          <w:bCs/>
        </w:rPr>
        <w:t>.</w:t>
      </w:r>
    </w:p>
    <w:p w:rsidR="00467235" w:rsidRPr="00467235" w:rsidRDefault="00467235" w:rsidP="00467235">
      <w:p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 xml:space="preserve">9. </w:t>
      </w:r>
      <w:r w:rsidR="00F54D52">
        <w:rPr>
          <w:rFonts w:eastAsia="Calibri"/>
          <w:b/>
          <w:bCs/>
          <w:color w:val="auto"/>
          <w:kern w:val="0"/>
        </w:rPr>
        <w:t>Rok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uslovi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plaćanja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druge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okolnosti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od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kojih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zavisi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prihvatljivost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ponude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>
        <w:rPr>
          <w:rFonts w:eastAsia="Calibri"/>
          <w:b/>
          <w:color w:val="auto"/>
          <w:kern w:val="0"/>
        </w:rPr>
        <w:t>a</w:t>
      </w:r>
      <w:r w:rsidR="00467235" w:rsidRPr="00467235">
        <w:rPr>
          <w:rFonts w:eastAsia="Calibri"/>
          <w:b/>
          <w:color w:val="auto"/>
          <w:kern w:val="0"/>
        </w:rPr>
        <w:t xml:space="preserve">) </w:t>
      </w:r>
      <w:r>
        <w:rPr>
          <w:rFonts w:eastAsia="Calibri"/>
          <w:b/>
          <w:color w:val="auto"/>
          <w:kern w:val="0"/>
        </w:rPr>
        <w:t>Rok</w:t>
      </w:r>
      <w:r w:rsidR="00467235" w:rsidRPr="00467235">
        <w:rPr>
          <w:rFonts w:eastAsia="Calibri"/>
          <w:b/>
          <w:color w:val="auto"/>
          <w:kern w:val="0"/>
        </w:rPr>
        <w:t xml:space="preserve"> </w:t>
      </w:r>
      <w:r>
        <w:rPr>
          <w:rFonts w:eastAsia="Calibri"/>
          <w:b/>
          <w:color w:val="auto"/>
          <w:kern w:val="0"/>
        </w:rPr>
        <w:t>i</w:t>
      </w:r>
      <w:r w:rsidR="00467235" w:rsidRPr="00467235">
        <w:rPr>
          <w:rFonts w:eastAsia="Calibri"/>
          <w:b/>
          <w:color w:val="auto"/>
          <w:kern w:val="0"/>
        </w:rPr>
        <w:t xml:space="preserve"> </w:t>
      </w:r>
      <w:r>
        <w:rPr>
          <w:rFonts w:eastAsia="Calibri"/>
          <w:b/>
          <w:color w:val="auto"/>
          <w:kern w:val="0"/>
        </w:rPr>
        <w:t>način</w:t>
      </w:r>
      <w:r w:rsidR="00467235" w:rsidRPr="00467235">
        <w:rPr>
          <w:rFonts w:eastAsia="Calibri"/>
          <w:b/>
          <w:color w:val="auto"/>
          <w:kern w:val="0"/>
        </w:rPr>
        <w:t xml:space="preserve"> </w:t>
      </w:r>
      <w:r>
        <w:rPr>
          <w:rFonts w:eastAsia="Calibri"/>
          <w:b/>
          <w:color w:val="auto"/>
          <w:kern w:val="0"/>
        </w:rPr>
        <w:t>plaćanja</w:t>
      </w:r>
      <w:r w:rsidR="00467235" w:rsidRPr="00467235">
        <w:rPr>
          <w:rFonts w:eastAsia="Calibri"/>
          <w:b/>
          <w:color w:val="auto"/>
          <w:kern w:val="0"/>
        </w:rPr>
        <w:t xml:space="preserve"> </w:t>
      </w:r>
    </w:p>
    <w:p w:rsidR="00333B0A" w:rsidRPr="00E73BBF" w:rsidRDefault="00F54D52" w:rsidP="00333B0A">
      <w:pPr>
        <w:spacing w:line="240" w:lineRule="auto"/>
        <w:ind w:firstLine="1134"/>
        <w:jc w:val="both"/>
      </w:pPr>
      <w:r>
        <w:rPr>
          <w:iCs/>
        </w:rPr>
        <w:t>Rok</w:t>
      </w:r>
      <w:r w:rsidR="00333B0A" w:rsidRPr="00D15235">
        <w:rPr>
          <w:iCs/>
        </w:rPr>
        <w:t xml:space="preserve"> </w:t>
      </w:r>
      <w:r>
        <w:rPr>
          <w:iCs/>
        </w:rPr>
        <w:t>plaćanja</w:t>
      </w:r>
      <w:r w:rsidR="00333B0A" w:rsidRPr="00D15235">
        <w:rPr>
          <w:iCs/>
        </w:rPr>
        <w:t xml:space="preserve"> </w:t>
      </w:r>
      <w:r>
        <w:t>ne</w:t>
      </w:r>
      <w:r w:rsidR="00333B0A" w:rsidRPr="00D15235">
        <w:t xml:space="preserve"> </w:t>
      </w:r>
      <w:r>
        <w:t>može</w:t>
      </w:r>
      <w:r w:rsidR="00333B0A" w:rsidRPr="00D15235">
        <w:t xml:space="preserve"> </w:t>
      </w:r>
      <w:r>
        <w:t>biti</w:t>
      </w:r>
      <w:r w:rsidR="00333B0A" w:rsidRPr="00D15235">
        <w:t xml:space="preserve"> </w:t>
      </w:r>
      <w:r>
        <w:t>kraći</w:t>
      </w:r>
      <w:r w:rsidR="00333B0A" w:rsidRPr="00D15235">
        <w:t xml:space="preserve"> </w:t>
      </w:r>
      <w:r>
        <w:t>od</w:t>
      </w:r>
      <w:r w:rsidR="00333B0A" w:rsidRPr="00D15235">
        <w:t xml:space="preserve"> 15 </w:t>
      </w:r>
      <w:r>
        <w:t>ni</w:t>
      </w:r>
      <w:r w:rsidR="00333B0A" w:rsidRPr="00D15235">
        <w:t xml:space="preserve"> </w:t>
      </w:r>
      <w:r>
        <w:t>duži</w:t>
      </w:r>
      <w:r w:rsidR="00333B0A" w:rsidRPr="00D15235">
        <w:t xml:space="preserve"> </w:t>
      </w:r>
      <w:r>
        <w:t>od</w:t>
      </w:r>
      <w:r w:rsidR="00333B0A" w:rsidRPr="00D15235">
        <w:t xml:space="preserve"> 45 </w:t>
      </w:r>
      <w:r>
        <w:t>dana</w:t>
      </w:r>
      <w:r w:rsidR="00333B0A" w:rsidRPr="00D15235">
        <w:t xml:space="preserve"> </w:t>
      </w:r>
      <w:r>
        <w:rPr>
          <w:iCs/>
        </w:rPr>
        <w:t>od</w:t>
      </w:r>
      <w:r w:rsidR="00333B0A" w:rsidRPr="00D15235">
        <w:rPr>
          <w:iCs/>
        </w:rPr>
        <w:t xml:space="preserve"> </w:t>
      </w:r>
      <w:r>
        <w:rPr>
          <w:iCs/>
        </w:rPr>
        <w:t>dana</w:t>
      </w:r>
      <w:r w:rsidR="00333B0A" w:rsidRPr="00D15235">
        <w:rPr>
          <w:iCs/>
        </w:rPr>
        <w:t xml:space="preserve"> </w:t>
      </w:r>
      <w:r>
        <w:rPr>
          <w:iCs/>
        </w:rPr>
        <w:t>uredno</w:t>
      </w:r>
      <w:r w:rsidR="00333B0A" w:rsidRPr="00D15235">
        <w:rPr>
          <w:iCs/>
        </w:rPr>
        <w:t xml:space="preserve"> </w:t>
      </w:r>
      <w:r>
        <w:rPr>
          <w:iCs/>
        </w:rPr>
        <w:t>primljene</w:t>
      </w:r>
      <w:r w:rsidR="00333B0A" w:rsidRPr="00D15235">
        <w:rPr>
          <w:iCs/>
        </w:rPr>
        <w:t xml:space="preserve"> </w:t>
      </w:r>
      <w:r>
        <w:rPr>
          <w:iCs/>
        </w:rPr>
        <w:t>fakture</w:t>
      </w:r>
      <w:r w:rsidR="00333B0A" w:rsidRPr="00D15235">
        <w:rPr>
          <w:iCs/>
        </w:rPr>
        <w:t xml:space="preserve"> (</w:t>
      </w:r>
      <w:r>
        <w:rPr>
          <w:iCs/>
        </w:rPr>
        <w:t>računa</w:t>
      </w:r>
      <w:r w:rsidR="00333B0A" w:rsidRPr="00D15235">
        <w:rPr>
          <w:iCs/>
        </w:rPr>
        <w:t>)</w:t>
      </w:r>
      <w:r w:rsidR="00333B0A" w:rsidRPr="00D15235">
        <w:rPr>
          <w:iCs/>
          <w:sz w:val="22"/>
          <w:szCs w:val="22"/>
        </w:rPr>
        <w:t xml:space="preserve"> </w:t>
      </w:r>
      <w:r>
        <w:rPr>
          <w:iCs/>
          <w:color w:val="auto"/>
          <w:lang w:val="sr-Cyrl-CS"/>
        </w:rPr>
        <w:t>za</w:t>
      </w:r>
      <w:r w:rsidR="00CE562A" w:rsidRPr="00D15235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svaku</w:t>
      </w:r>
      <w:r w:rsidR="00CE562A" w:rsidRPr="00D15235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izvršenu</w:t>
      </w:r>
      <w:r w:rsidR="00CE562A" w:rsidRPr="00D15235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uslugu</w:t>
      </w:r>
      <w:r w:rsidR="00CE562A" w:rsidRPr="00D15235">
        <w:rPr>
          <w:iCs/>
          <w:color w:val="auto"/>
          <w:lang w:val="sr-Cyrl-CS"/>
        </w:rPr>
        <w:t xml:space="preserve">, </w:t>
      </w:r>
      <w:r>
        <w:rPr>
          <w:iCs/>
          <w:color w:val="auto"/>
          <w:lang w:val="sr-Cyrl-CS"/>
        </w:rPr>
        <w:t>koja</w:t>
      </w:r>
      <w:r w:rsidR="00CE562A" w:rsidRPr="00D15235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mora</w:t>
      </w:r>
      <w:r w:rsidR="00CE562A" w:rsidRPr="00D15235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sadržati</w:t>
      </w:r>
      <w:r w:rsidR="00CE562A" w:rsidRPr="00D15235">
        <w:rPr>
          <w:iCs/>
          <w:color w:val="auto"/>
          <w:lang w:val="sr-Cyrl-CS"/>
        </w:rPr>
        <w:t xml:space="preserve"> </w:t>
      </w:r>
      <w:r>
        <w:rPr>
          <w:lang w:val="sr-Cyrl-CS"/>
        </w:rPr>
        <w:t>broj</w:t>
      </w:r>
      <w:r w:rsidR="00CE562A" w:rsidRPr="00D15235">
        <w:rPr>
          <w:lang w:val="sr-Cyrl-CS"/>
        </w:rPr>
        <w:t xml:space="preserve"> </w:t>
      </w:r>
      <w:r>
        <w:rPr>
          <w:lang w:val="sr-Cyrl-CS"/>
        </w:rPr>
        <w:t>i</w:t>
      </w:r>
      <w:r w:rsidR="00CE562A" w:rsidRPr="00D15235">
        <w:rPr>
          <w:lang w:val="sr-Cyrl-CS"/>
        </w:rPr>
        <w:t xml:space="preserve"> </w:t>
      </w:r>
      <w:r>
        <w:rPr>
          <w:lang w:val="sr-Cyrl-CS"/>
        </w:rPr>
        <w:t>datum</w:t>
      </w:r>
      <w:r w:rsidR="00CE562A" w:rsidRPr="00D15235">
        <w:rPr>
          <w:lang w:val="sr-Cyrl-CS"/>
        </w:rPr>
        <w:t xml:space="preserve"> </w:t>
      </w:r>
      <w:r>
        <w:rPr>
          <w:lang w:val="sr-Cyrl-CS"/>
        </w:rPr>
        <w:t>zaključenog</w:t>
      </w:r>
      <w:r w:rsidR="00CE562A" w:rsidRPr="00D15235">
        <w:rPr>
          <w:lang w:val="sr-Cyrl-CS"/>
        </w:rPr>
        <w:t xml:space="preserve"> </w:t>
      </w:r>
      <w:r>
        <w:rPr>
          <w:lang w:val="sr-Cyrl-CS"/>
        </w:rPr>
        <w:t>ugovora</w:t>
      </w:r>
      <w:r w:rsidR="00CE562A" w:rsidRPr="00D15235">
        <w:rPr>
          <w:lang w:val="sr-Cyrl-CS"/>
        </w:rPr>
        <w:t>,</w:t>
      </w:r>
      <w:r w:rsidR="00CE562A" w:rsidRPr="00D15235">
        <w:t xml:space="preserve"> </w:t>
      </w:r>
      <w:r>
        <w:t>sa</w:t>
      </w:r>
      <w:r w:rsidR="00CE562A" w:rsidRPr="00D15235">
        <w:t xml:space="preserve"> </w:t>
      </w:r>
      <w:r>
        <w:t>specifikacijom</w:t>
      </w:r>
      <w:r w:rsidR="00CE562A" w:rsidRPr="00D15235">
        <w:t xml:space="preserve"> </w:t>
      </w:r>
      <w:r>
        <w:t>izvršenih</w:t>
      </w:r>
      <w:r w:rsidR="00CE562A" w:rsidRPr="00D15235">
        <w:t xml:space="preserve"> </w:t>
      </w:r>
      <w:r>
        <w:t>usluga</w:t>
      </w:r>
      <w:r w:rsidR="00CE562A" w:rsidRPr="00D15235">
        <w:t xml:space="preserve">, </w:t>
      </w:r>
      <w:r>
        <w:t>ispostavljenog</w:t>
      </w:r>
      <w:r w:rsidR="00CE562A" w:rsidRPr="00D15235">
        <w:t xml:space="preserve"> </w:t>
      </w:r>
      <w:r>
        <w:t>za</w:t>
      </w:r>
      <w:r w:rsidR="00CE562A" w:rsidRPr="00D15235">
        <w:t xml:space="preserve"> </w:t>
      </w:r>
      <w:r>
        <w:t>usluge</w:t>
      </w:r>
      <w:r w:rsidR="00CE562A" w:rsidRPr="00D15235">
        <w:t xml:space="preserve"> </w:t>
      </w:r>
      <w:r>
        <w:t>izvršene</w:t>
      </w:r>
      <w:r w:rsidR="00CE562A" w:rsidRPr="00D15235">
        <w:t xml:space="preserve"> </w:t>
      </w:r>
      <w:r>
        <w:t>u</w:t>
      </w:r>
      <w:r w:rsidR="00CE562A" w:rsidRPr="00D15235">
        <w:t xml:space="preserve"> </w:t>
      </w:r>
      <w:r>
        <w:t>prethodnom</w:t>
      </w:r>
      <w:r w:rsidR="00CE562A" w:rsidRPr="00D15235">
        <w:t xml:space="preserve"> </w:t>
      </w:r>
      <w:r>
        <w:t>mesecu</w:t>
      </w:r>
      <w:r w:rsidR="00FD17B6" w:rsidRPr="00D15235">
        <w:t xml:space="preserve">, </w:t>
      </w:r>
      <w:r>
        <w:t>a</w:t>
      </w:r>
      <w:r w:rsidR="00FD17B6" w:rsidRPr="00D15235">
        <w:t xml:space="preserve"> </w:t>
      </w:r>
      <w:r>
        <w:t>na</w:t>
      </w:r>
      <w:r w:rsidR="00FD17B6" w:rsidRPr="00D15235">
        <w:t xml:space="preserve"> </w:t>
      </w:r>
      <w:r>
        <w:t>osnovu</w:t>
      </w:r>
      <w:r w:rsidR="00FD17B6" w:rsidRPr="00D15235">
        <w:t xml:space="preserve"> </w:t>
      </w:r>
      <w:r>
        <w:t>izveštaja</w:t>
      </w:r>
      <w:r w:rsidR="00FD17B6" w:rsidRPr="00D15235">
        <w:t xml:space="preserve"> </w:t>
      </w:r>
      <w:r>
        <w:t>o</w:t>
      </w:r>
      <w:r w:rsidR="00FD17B6" w:rsidRPr="00D15235">
        <w:t xml:space="preserve"> </w:t>
      </w:r>
      <w:r>
        <w:t>izvršenim</w:t>
      </w:r>
      <w:r w:rsidR="00FD17B6" w:rsidRPr="00D15235">
        <w:t xml:space="preserve"> </w:t>
      </w:r>
      <w:r>
        <w:t>predmetnim</w:t>
      </w:r>
      <w:r w:rsidR="00FD17B6" w:rsidRPr="00D15235">
        <w:t xml:space="preserve"> </w:t>
      </w:r>
      <w:r>
        <w:t>uslugama</w:t>
      </w:r>
      <w:r w:rsidR="00FD17B6" w:rsidRPr="00D15235">
        <w:t xml:space="preserve"> </w:t>
      </w:r>
      <w:r>
        <w:t>potpisanog</w:t>
      </w:r>
      <w:r w:rsidR="00FD17B6" w:rsidRPr="00D15235">
        <w:t xml:space="preserve"> </w:t>
      </w:r>
      <w:r>
        <w:t>od</w:t>
      </w:r>
      <w:r w:rsidR="00FD17B6" w:rsidRPr="00D15235">
        <w:t xml:space="preserve"> </w:t>
      </w:r>
      <w:r>
        <w:t>strane</w:t>
      </w:r>
      <w:r w:rsidR="00FD17B6" w:rsidRPr="00D15235">
        <w:t xml:space="preserve"> </w:t>
      </w:r>
      <w:r>
        <w:t>ovlašćenog</w:t>
      </w:r>
      <w:r w:rsidR="00FD17B6" w:rsidRPr="00D15235">
        <w:t xml:space="preserve"> </w:t>
      </w:r>
      <w:r>
        <w:t>lica</w:t>
      </w:r>
      <w:r w:rsidR="00FD17B6" w:rsidRPr="00D15235">
        <w:t xml:space="preserve"> </w:t>
      </w:r>
      <w:r>
        <w:t>Naručioca</w:t>
      </w:r>
      <w:r w:rsidR="00FD17B6" w:rsidRPr="00D15235">
        <w:t xml:space="preserve">, </w:t>
      </w:r>
      <w:r>
        <w:t>na</w:t>
      </w:r>
      <w:r w:rsidR="00FD17B6" w:rsidRPr="00D15235">
        <w:t xml:space="preserve"> </w:t>
      </w:r>
      <w:r>
        <w:t>račun</w:t>
      </w:r>
      <w:r w:rsidR="00FD17B6" w:rsidRPr="00D15235">
        <w:t xml:space="preserve"> </w:t>
      </w:r>
      <w:r>
        <w:t>ponuđača</w:t>
      </w:r>
      <w:r w:rsidR="00CE562A" w:rsidRPr="00D15235">
        <w:t>.</w:t>
      </w:r>
    </w:p>
    <w:p w:rsidR="00FD17B6" w:rsidRDefault="00F54D52" w:rsidP="00FD17B6">
      <w:pPr>
        <w:spacing w:line="240" w:lineRule="auto"/>
        <w:ind w:firstLine="1134"/>
        <w:jc w:val="both"/>
        <w:rPr>
          <w:iCs/>
        </w:rPr>
      </w:pPr>
      <w:r>
        <w:rPr>
          <w:iCs/>
        </w:rPr>
        <w:t>Naručilac</w:t>
      </w:r>
      <w:r w:rsidR="00333B0A" w:rsidRPr="00105F4C">
        <w:rPr>
          <w:iCs/>
        </w:rPr>
        <w:t xml:space="preserve"> </w:t>
      </w:r>
      <w:r>
        <w:rPr>
          <w:iCs/>
        </w:rPr>
        <w:t>će</w:t>
      </w:r>
      <w:r w:rsidR="00333B0A" w:rsidRPr="00105F4C">
        <w:rPr>
          <w:iCs/>
        </w:rPr>
        <w:t xml:space="preserve"> </w:t>
      </w:r>
      <w:r>
        <w:rPr>
          <w:iCs/>
        </w:rPr>
        <w:t>plaćanje</w:t>
      </w:r>
      <w:r w:rsidR="00333B0A" w:rsidRPr="00105F4C">
        <w:rPr>
          <w:iCs/>
        </w:rPr>
        <w:t xml:space="preserve"> </w:t>
      </w:r>
      <w:r>
        <w:rPr>
          <w:iCs/>
        </w:rPr>
        <w:t>izvršiti</w:t>
      </w:r>
      <w:r w:rsidR="00333B0A" w:rsidRPr="00105F4C">
        <w:rPr>
          <w:iCs/>
        </w:rPr>
        <w:t xml:space="preserve"> </w:t>
      </w:r>
      <w:r>
        <w:rPr>
          <w:iCs/>
        </w:rPr>
        <w:t>u</w:t>
      </w:r>
      <w:r w:rsidR="00333B0A" w:rsidRPr="00105F4C">
        <w:rPr>
          <w:iCs/>
        </w:rPr>
        <w:t xml:space="preserve"> </w:t>
      </w:r>
      <w:r>
        <w:rPr>
          <w:iCs/>
        </w:rPr>
        <w:t>roku</w:t>
      </w:r>
      <w:r w:rsidR="000C6C5A">
        <w:rPr>
          <w:iCs/>
        </w:rPr>
        <w:t xml:space="preserve"> </w:t>
      </w:r>
      <w:r>
        <w:rPr>
          <w:iCs/>
        </w:rPr>
        <w:t>koji</w:t>
      </w:r>
      <w:r w:rsidR="00333B0A" w:rsidRPr="00105F4C">
        <w:rPr>
          <w:iCs/>
        </w:rPr>
        <w:t xml:space="preserve"> </w:t>
      </w:r>
      <w:r>
        <w:rPr>
          <w:iCs/>
        </w:rPr>
        <w:t>ponuđač</w:t>
      </w:r>
      <w:r w:rsidR="00333B0A" w:rsidRPr="00105F4C">
        <w:rPr>
          <w:iCs/>
        </w:rPr>
        <w:t xml:space="preserve"> </w:t>
      </w:r>
      <w:r>
        <w:rPr>
          <w:iCs/>
        </w:rPr>
        <w:t>navede</w:t>
      </w:r>
      <w:r w:rsidR="00333B0A" w:rsidRPr="00105F4C">
        <w:rPr>
          <w:iCs/>
        </w:rPr>
        <w:t xml:space="preserve"> </w:t>
      </w:r>
      <w:r>
        <w:rPr>
          <w:iCs/>
        </w:rPr>
        <w:t>u</w:t>
      </w:r>
      <w:r w:rsidR="00333B0A" w:rsidRPr="00105F4C">
        <w:rPr>
          <w:iCs/>
        </w:rPr>
        <w:t xml:space="preserve"> </w:t>
      </w:r>
      <w:r>
        <w:rPr>
          <w:iCs/>
        </w:rPr>
        <w:t>obrascu</w:t>
      </w:r>
      <w:r w:rsidR="00333B0A" w:rsidRPr="00105F4C">
        <w:rPr>
          <w:iCs/>
        </w:rPr>
        <w:t xml:space="preserve"> </w:t>
      </w:r>
      <w:r>
        <w:rPr>
          <w:iCs/>
        </w:rPr>
        <w:t>ponude</w:t>
      </w:r>
      <w:r w:rsidR="00333B0A" w:rsidRPr="00105F4C">
        <w:rPr>
          <w:iCs/>
        </w:rPr>
        <w:t xml:space="preserve"> </w:t>
      </w:r>
      <w:r>
        <w:rPr>
          <w:iCs/>
        </w:rPr>
        <w:t>i</w:t>
      </w:r>
      <w:r w:rsidR="00333B0A" w:rsidRPr="00105F4C">
        <w:rPr>
          <w:iCs/>
        </w:rPr>
        <w:t xml:space="preserve"> </w:t>
      </w:r>
      <w:r>
        <w:rPr>
          <w:iCs/>
        </w:rPr>
        <w:t>modelu</w:t>
      </w:r>
      <w:r w:rsidR="00333B0A" w:rsidRPr="00105F4C">
        <w:rPr>
          <w:iCs/>
        </w:rPr>
        <w:t xml:space="preserve"> </w:t>
      </w:r>
      <w:r>
        <w:rPr>
          <w:iCs/>
        </w:rPr>
        <w:t>ugovora</w:t>
      </w:r>
      <w:r w:rsidR="00333B0A" w:rsidRPr="00105F4C">
        <w:rPr>
          <w:iCs/>
        </w:rPr>
        <w:t>.</w:t>
      </w:r>
    </w:p>
    <w:p w:rsidR="00FD17B6" w:rsidRDefault="00F54D52" w:rsidP="00333B0A">
      <w:pPr>
        <w:spacing w:line="240" w:lineRule="auto"/>
        <w:ind w:firstLine="1134"/>
        <w:jc w:val="both"/>
        <w:rPr>
          <w:iCs/>
        </w:rPr>
      </w:pPr>
      <w:r>
        <w:rPr>
          <w:iCs/>
        </w:rPr>
        <w:t>Faktura</w:t>
      </w:r>
      <w:r w:rsidR="00CE562A" w:rsidRPr="00371F95">
        <w:rPr>
          <w:iCs/>
        </w:rPr>
        <w:t xml:space="preserve"> </w:t>
      </w:r>
      <w:r>
        <w:rPr>
          <w:iCs/>
        </w:rPr>
        <w:t>mora</w:t>
      </w:r>
      <w:r w:rsidR="00CE562A" w:rsidRPr="00371F95">
        <w:rPr>
          <w:iCs/>
        </w:rPr>
        <w:t xml:space="preserve"> </w:t>
      </w:r>
      <w:r>
        <w:rPr>
          <w:iCs/>
        </w:rPr>
        <w:t>biti</w:t>
      </w:r>
      <w:r w:rsidR="00CE562A" w:rsidRPr="00371F95">
        <w:rPr>
          <w:iCs/>
        </w:rPr>
        <w:t xml:space="preserve"> </w:t>
      </w:r>
      <w:r>
        <w:rPr>
          <w:iCs/>
        </w:rPr>
        <w:t>registrovana</w:t>
      </w:r>
      <w:r w:rsidR="00CE562A" w:rsidRPr="00371F95">
        <w:rPr>
          <w:iCs/>
        </w:rPr>
        <w:t xml:space="preserve"> </w:t>
      </w:r>
      <w:r>
        <w:rPr>
          <w:iCs/>
        </w:rPr>
        <w:t>u</w:t>
      </w:r>
      <w:r w:rsidR="00CE562A" w:rsidRPr="00371F95">
        <w:rPr>
          <w:iCs/>
        </w:rPr>
        <w:t xml:space="preserve"> </w:t>
      </w:r>
      <w:r>
        <w:rPr>
          <w:iCs/>
        </w:rPr>
        <w:t>skladu</w:t>
      </w:r>
      <w:r w:rsidR="00CE562A" w:rsidRPr="00371F95">
        <w:rPr>
          <w:iCs/>
        </w:rPr>
        <w:t xml:space="preserve"> </w:t>
      </w:r>
      <w:r>
        <w:rPr>
          <w:iCs/>
        </w:rPr>
        <w:t>sa</w:t>
      </w:r>
      <w:r w:rsidR="00CE562A" w:rsidRPr="00371F95">
        <w:rPr>
          <w:iCs/>
        </w:rPr>
        <w:t xml:space="preserve"> </w:t>
      </w:r>
      <w:r>
        <w:rPr>
          <w:iCs/>
        </w:rPr>
        <w:t>Pravilnikom</w:t>
      </w:r>
      <w:r w:rsidR="00CE562A" w:rsidRPr="00371F95">
        <w:rPr>
          <w:iCs/>
        </w:rPr>
        <w:t xml:space="preserve"> </w:t>
      </w:r>
      <w:r>
        <w:rPr>
          <w:iCs/>
        </w:rPr>
        <w:t>o</w:t>
      </w:r>
      <w:r w:rsidR="00CE562A" w:rsidRPr="00371F95">
        <w:rPr>
          <w:iCs/>
        </w:rPr>
        <w:t xml:space="preserve"> </w:t>
      </w:r>
      <w:r>
        <w:rPr>
          <w:iCs/>
        </w:rPr>
        <w:t>načinu</w:t>
      </w:r>
      <w:r w:rsidR="00CE562A" w:rsidRPr="00371F95">
        <w:rPr>
          <w:iCs/>
        </w:rPr>
        <w:t xml:space="preserve"> </w:t>
      </w:r>
      <w:r>
        <w:rPr>
          <w:iCs/>
        </w:rPr>
        <w:t>i</w:t>
      </w:r>
      <w:r w:rsidR="00CE562A" w:rsidRPr="00371F95">
        <w:rPr>
          <w:iCs/>
        </w:rPr>
        <w:t xml:space="preserve"> </w:t>
      </w:r>
      <w:r>
        <w:rPr>
          <w:iCs/>
        </w:rPr>
        <w:t>postupku</w:t>
      </w:r>
      <w:r w:rsidR="00CE562A" w:rsidRPr="00371F95">
        <w:rPr>
          <w:iCs/>
        </w:rPr>
        <w:t xml:space="preserve"> </w:t>
      </w:r>
      <w:r>
        <w:rPr>
          <w:iCs/>
        </w:rPr>
        <w:t>registrovanja</w:t>
      </w:r>
      <w:r w:rsidR="00CE562A" w:rsidRPr="00371F95">
        <w:rPr>
          <w:iCs/>
        </w:rPr>
        <w:t xml:space="preserve"> </w:t>
      </w:r>
      <w:r>
        <w:rPr>
          <w:iCs/>
        </w:rPr>
        <w:t>faktura</w:t>
      </w:r>
      <w:r w:rsidR="00CE562A" w:rsidRPr="00371F95">
        <w:rPr>
          <w:iCs/>
        </w:rPr>
        <w:t xml:space="preserve">, </w:t>
      </w:r>
      <w:r>
        <w:rPr>
          <w:iCs/>
        </w:rPr>
        <w:t>odnosno</w:t>
      </w:r>
      <w:r w:rsidR="00CE562A" w:rsidRPr="00371F95">
        <w:rPr>
          <w:iCs/>
        </w:rPr>
        <w:t xml:space="preserve"> </w:t>
      </w:r>
      <w:r>
        <w:rPr>
          <w:iCs/>
        </w:rPr>
        <w:t>drugih</w:t>
      </w:r>
      <w:r w:rsidR="00CE562A" w:rsidRPr="00371F95">
        <w:rPr>
          <w:iCs/>
        </w:rPr>
        <w:t xml:space="preserve"> </w:t>
      </w:r>
      <w:r>
        <w:rPr>
          <w:iCs/>
        </w:rPr>
        <w:t>zahteva</w:t>
      </w:r>
      <w:r w:rsidR="00CE562A" w:rsidRPr="00371F95">
        <w:rPr>
          <w:iCs/>
        </w:rPr>
        <w:t xml:space="preserve"> </w:t>
      </w:r>
      <w:r>
        <w:rPr>
          <w:iCs/>
        </w:rPr>
        <w:t>za</w:t>
      </w:r>
      <w:r w:rsidR="00CE562A" w:rsidRPr="00371F95">
        <w:rPr>
          <w:iCs/>
        </w:rPr>
        <w:t xml:space="preserve"> </w:t>
      </w:r>
      <w:r>
        <w:rPr>
          <w:iCs/>
        </w:rPr>
        <w:t>isplatu</w:t>
      </w:r>
      <w:r w:rsidR="00CE562A" w:rsidRPr="00371F95">
        <w:rPr>
          <w:iCs/>
        </w:rPr>
        <w:t xml:space="preserve">, </w:t>
      </w:r>
      <w:r>
        <w:rPr>
          <w:iCs/>
        </w:rPr>
        <w:t>kao</w:t>
      </w:r>
      <w:r w:rsidR="00CE562A" w:rsidRPr="00371F95">
        <w:rPr>
          <w:iCs/>
        </w:rPr>
        <w:t xml:space="preserve"> </w:t>
      </w:r>
      <w:r>
        <w:rPr>
          <w:iCs/>
        </w:rPr>
        <w:t>i</w:t>
      </w:r>
      <w:r w:rsidR="00CE562A" w:rsidRPr="00371F95">
        <w:rPr>
          <w:iCs/>
        </w:rPr>
        <w:t xml:space="preserve"> </w:t>
      </w:r>
      <w:r>
        <w:rPr>
          <w:iCs/>
        </w:rPr>
        <w:t>načinu</w:t>
      </w:r>
      <w:r w:rsidR="00CE562A" w:rsidRPr="00371F95">
        <w:rPr>
          <w:iCs/>
        </w:rPr>
        <w:t xml:space="preserve"> </w:t>
      </w:r>
      <w:r>
        <w:rPr>
          <w:iCs/>
        </w:rPr>
        <w:t>vođenja</w:t>
      </w:r>
      <w:r w:rsidR="00CE562A" w:rsidRPr="00371F95">
        <w:rPr>
          <w:iCs/>
        </w:rPr>
        <w:t xml:space="preserve"> </w:t>
      </w:r>
      <w:r>
        <w:rPr>
          <w:iCs/>
        </w:rPr>
        <w:t>i</w:t>
      </w:r>
      <w:r w:rsidR="00CE562A" w:rsidRPr="00371F95">
        <w:rPr>
          <w:iCs/>
        </w:rPr>
        <w:t xml:space="preserve"> </w:t>
      </w:r>
      <w:r>
        <w:rPr>
          <w:iCs/>
        </w:rPr>
        <w:t>sadržaju</w:t>
      </w:r>
      <w:r w:rsidR="00CE562A" w:rsidRPr="00371F95">
        <w:rPr>
          <w:iCs/>
        </w:rPr>
        <w:t xml:space="preserve"> </w:t>
      </w:r>
      <w:r>
        <w:rPr>
          <w:iCs/>
        </w:rPr>
        <w:t>Centralnog</w:t>
      </w:r>
      <w:r w:rsidR="00CE562A" w:rsidRPr="00371F95">
        <w:rPr>
          <w:iCs/>
        </w:rPr>
        <w:t xml:space="preserve"> </w:t>
      </w:r>
      <w:r>
        <w:rPr>
          <w:iCs/>
        </w:rPr>
        <w:t>registra</w:t>
      </w:r>
      <w:r w:rsidR="00CE562A" w:rsidRPr="00371F95">
        <w:rPr>
          <w:iCs/>
        </w:rPr>
        <w:t xml:space="preserve"> </w:t>
      </w:r>
      <w:r>
        <w:rPr>
          <w:iCs/>
        </w:rPr>
        <w:t>faktura</w:t>
      </w:r>
      <w:r w:rsidR="00CE562A" w:rsidRPr="00371F95">
        <w:rPr>
          <w:iCs/>
        </w:rPr>
        <w:t xml:space="preserve"> </w:t>
      </w:r>
      <w:r w:rsidR="00CE562A" w:rsidRPr="00371F95">
        <w:t>(„</w:t>
      </w:r>
      <w:r>
        <w:t>Službeni</w:t>
      </w:r>
      <w:r w:rsidR="00CE562A" w:rsidRPr="00371F95">
        <w:t xml:space="preserve"> </w:t>
      </w:r>
      <w:r>
        <w:t>glasnik</w:t>
      </w:r>
      <w:r w:rsidR="00CE562A" w:rsidRPr="00371F95">
        <w:t xml:space="preserve"> </w:t>
      </w:r>
      <w:r>
        <w:t>RS</w:t>
      </w:r>
      <w:r w:rsidR="00CE562A" w:rsidRPr="00371F95">
        <w:t xml:space="preserve">”, </w:t>
      </w:r>
      <w:r>
        <w:t>br</w:t>
      </w:r>
      <w:r w:rsidR="002C1F55">
        <w:t>oj</w:t>
      </w:r>
      <w:r w:rsidR="00CE562A" w:rsidRPr="00371F95">
        <w:t xml:space="preserve"> </w:t>
      </w:r>
      <w:r w:rsidR="002C1F55">
        <w:t>7/</w:t>
      </w:r>
      <w:r w:rsidR="00CE562A" w:rsidRPr="00371F95">
        <w:t>18)</w:t>
      </w:r>
      <w:r w:rsidR="00CE562A" w:rsidRPr="00371F95">
        <w:rPr>
          <w:lang w:val="sr-Cyrl-CS"/>
        </w:rPr>
        <w:t>.</w:t>
      </w:r>
    </w:p>
    <w:p w:rsidR="00333B0A" w:rsidRPr="00FD17B6" w:rsidRDefault="00F54D52" w:rsidP="00333B0A">
      <w:pPr>
        <w:spacing w:line="240" w:lineRule="auto"/>
        <w:ind w:firstLine="1134"/>
        <w:jc w:val="both"/>
        <w:rPr>
          <w:iCs/>
        </w:rPr>
      </w:pPr>
      <w:r>
        <w:rPr>
          <w:iCs/>
          <w:color w:val="auto"/>
        </w:rPr>
        <w:t>Ponuđaču</w:t>
      </w:r>
      <w:r w:rsidR="00333B0A" w:rsidRPr="00F02DDD">
        <w:rPr>
          <w:iCs/>
          <w:color w:val="auto"/>
        </w:rPr>
        <w:t xml:space="preserve"> </w:t>
      </w:r>
      <w:r>
        <w:rPr>
          <w:iCs/>
          <w:color w:val="auto"/>
        </w:rPr>
        <w:t>nije</w:t>
      </w:r>
      <w:r w:rsidR="00333B0A" w:rsidRPr="00F02DDD">
        <w:rPr>
          <w:iCs/>
          <w:color w:val="auto"/>
        </w:rPr>
        <w:t xml:space="preserve"> </w:t>
      </w:r>
      <w:r>
        <w:rPr>
          <w:iCs/>
          <w:color w:val="auto"/>
        </w:rPr>
        <w:t>dozvoljeno</w:t>
      </w:r>
      <w:r w:rsidR="00333B0A" w:rsidRPr="00F02DDD">
        <w:rPr>
          <w:iCs/>
          <w:color w:val="auto"/>
        </w:rPr>
        <w:t xml:space="preserve"> </w:t>
      </w:r>
      <w:r>
        <w:rPr>
          <w:iCs/>
          <w:color w:val="auto"/>
        </w:rPr>
        <w:t>da</w:t>
      </w:r>
      <w:r w:rsidR="00333B0A" w:rsidRPr="00F02DDD">
        <w:rPr>
          <w:iCs/>
          <w:color w:val="auto"/>
        </w:rPr>
        <w:t xml:space="preserve"> </w:t>
      </w:r>
      <w:r>
        <w:rPr>
          <w:iCs/>
          <w:color w:val="auto"/>
        </w:rPr>
        <w:t>zahteva</w:t>
      </w:r>
      <w:r w:rsidR="00333B0A" w:rsidRPr="00F02DDD">
        <w:rPr>
          <w:iCs/>
          <w:color w:val="auto"/>
        </w:rPr>
        <w:t xml:space="preserve"> </w:t>
      </w:r>
      <w:r>
        <w:rPr>
          <w:iCs/>
          <w:color w:val="auto"/>
        </w:rPr>
        <w:t>avans</w:t>
      </w:r>
      <w:r w:rsidR="00333B0A" w:rsidRPr="00F02DDD">
        <w:rPr>
          <w:iCs/>
          <w:color w:val="auto"/>
        </w:rPr>
        <w:t>.</w:t>
      </w:r>
    </w:p>
    <w:p w:rsidR="00AD0DB9" w:rsidRDefault="00F54D52" w:rsidP="00AD0DB9">
      <w:pPr>
        <w:spacing w:line="240" w:lineRule="auto"/>
        <w:ind w:firstLine="1134"/>
        <w:jc w:val="both"/>
        <w:rPr>
          <w:rFonts w:eastAsia="ヒラギノ角ゴ Pro W3"/>
          <w:bCs/>
          <w:iCs/>
        </w:rPr>
      </w:pPr>
      <w:r>
        <w:rPr>
          <w:rFonts w:eastAsia="ヒラギノ角ゴ Pro W3"/>
          <w:bCs/>
          <w:iCs/>
        </w:rPr>
        <w:t>Sredstva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realizaciju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ugovora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o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javnoj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nabavci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obezbeđena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su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Finansijskim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planom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Uprave</w:t>
      </w:r>
      <w:r w:rsidR="00C0331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</w:t>
      </w:r>
      <w:r w:rsidR="00C0331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sprečavanje</w:t>
      </w:r>
      <w:r w:rsidR="00C0331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pranja</w:t>
      </w:r>
      <w:r w:rsidR="00C03314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novca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</w:t>
      </w:r>
      <w:r w:rsidR="00333B0A" w:rsidRPr="00333B0A">
        <w:rPr>
          <w:rFonts w:eastAsia="ヒラギノ角ゴ Pro W3"/>
          <w:bCs/>
          <w:iCs/>
        </w:rPr>
        <w:t xml:space="preserve"> 201</w:t>
      </w:r>
      <w:r w:rsidR="002C1F55">
        <w:rPr>
          <w:rFonts w:eastAsia="ヒラギノ角ゴ Pro W3"/>
          <w:bCs/>
          <w:iCs/>
        </w:rPr>
        <w:t>9</w:t>
      </w:r>
      <w:r w:rsidR="00333B0A" w:rsidRPr="00333B0A">
        <w:rPr>
          <w:rFonts w:eastAsia="ヒラギノ角ゴ Pro W3"/>
          <w:bCs/>
          <w:iCs/>
        </w:rPr>
        <w:t xml:space="preserve">. </w:t>
      </w:r>
      <w:r>
        <w:rPr>
          <w:rFonts w:eastAsia="ヒラギノ角ゴ Pro W3"/>
          <w:bCs/>
          <w:iCs/>
        </w:rPr>
        <w:t>godinu</w:t>
      </w:r>
      <w:r w:rsidR="00333B0A" w:rsidRPr="00333B0A">
        <w:rPr>
          <w:rFonts w:eastAsia="ヒラギノ角ゴ Pro W3"/>
          <w:bCs/>
          <w:iCs/>
        </w:rPr>
        <w:t xml:space="preserve">, </w:t>
      </w:r>
      <w:r>
        <w:rPr>
          <w:rFonts w:eastAsia="ヒラギノ角ゴ Pro W3"/>
          <w:bCs/>
          <w:iCs/>
        </w:rPr>
        <w:t>a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u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skladu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sa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Zakonom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o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budžetu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Republike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Srbije</w:t>
      </w:r>
      <w:r w:rsidR="00333B0A" w:rsidRPr="00333B0A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za</w:t>
      </w:r>
      <w:r w:rsidR="00333B0A" w:rsidRPr="00333B0A">
        <w:rPr>
          <w:rFonts w:eastAsia="ヒラギノ角ゴ Pro W3"/>
          <w:bCs/>
          <w:iCs/>
        </w:rPr>
        <w:t xml:space="preserve"> 201</w:t>
      </w:r>
      <w:r w:rsidR="002C1F55">
        <w:rPr>
          <w:rFonts w:eastAsia="ヒラギノ角ゴ Pro W3"/>
          <w:bCs/>
          <w:iCs/>
        </w:rPr>
        <w:t>9</w:t>
      </w:r>
      <w:r w:rsidR="00333B0A" w:rsidRPr="00333B0A">
        <w:rPr>
          <w:rFonts w:eastAsia="ヒラギノ角ゴ Pro W3"/>
          <w:bCs/>
          <w:iCs/>
        </w:rPr>
        <w:t xml:space="preserve">. </w:t>
      </w:r>
      <w:r>
        <w:rPr>
          <w:rFonts w:eastAsia="ヒラギノ角ゴ Pro W3"/>
          <w:bCs/>
          <w:iCs/>
        </w:rPr>
        <w:t>godinu</w:t>
      </w:r>
      <w:r w:rsidR="00333B0A" w:rsidRPr="00333B0A">
        <w:rPr>
          <w:rFonts w:eastAsia="ヒラギノ角ゴ Pro W3"/>
          <w:bCs/>
          <w:iCs/>
        </w:rPr>
        <w:t xml:space="preserve"> („</w:t>
      </w:r>
      <w:r>
        <w:rPr>
          <w:rFonts w:eastAsia="ヒラギノ角ゴ Pro W3"/>
          <w:bCs/>
          <w:iCs/>
        </w:rPr>
        <w:t>Službeni</w:t>
      </w:r>
      <w:r w:rsidR="002C1F55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glasnik</w:t>
      </w:r>
      <w:r w:rsidR="002C1F55">
        <w:rPr>
          <w:rFonts w:eastAsia="ヒラギノ角ゴ Pro W3"/>
          <w:bCs/>
          <w:iCs/>
        </w:rPr>
        <w:t xml:space="preserve"> </w:t>
      </w:r>
      <w:r>
        <w:rPr>
          <w:rFonts w:eastAsia="ヒラギノ角ゴ Pro W3"/>
          <w:bCs/>
          <w:iCs/>
        </w:rPr>
        <w:t>RS</w:t>
      </w:r>
      <w:r w:rsidR="002C1F55">
        <w:rPr>
          <w:rFonts w:eastAsia="ヒラギノ角ゴ Pro W3"/>
          <w:bCs/>
          <w:iCs/>
        </w:rPr>
        <w:t xml:space="preserve">”, </w:t>
      </w:r>
      <w:r>
        <w:rPr>
          <w:rFonts w:eastAsia="ヒラギノ角ゴ Pro W3"/>
          <w:bCs/>
          <w:iCs/>
        </w:rPr>
        <w:t>br</w:t>
      </w:r>
      <w:r w:rsidR="002C1F55">
        <w:rPr>
          <w:rFonts w:eastAsia="ヒラギノ角ゴ Pro W3"/>
          <w:bCs/>
          <w:iCs/>
        </w:rPr>
        <w:t>. 95</w:t>
      </w:r>
      <w:r w:rsidR="00AD0DB9">
        <w:rPr>
          <w:rFonts w:eastAsia="ヒラギノ角ゴ Pro W3"/>
          <w:bCs/>
          <w:iCs/>
        </w:rPr>
        <w:t>/</w:t>
      </w:r>
      <w:r w:rsidR="002C1F55">
        <w:rPr>
          <w:rFonts w:eastAsia="ヒラギノ角ゴ Pro W3"/>
          <w:bCs/>
          <w:iCs/>
        </w:rPr>
        <w:t>18</w:t>
      </w:r>
      <w:r w:rsidR="00333B0A" w:rsidRPr="00333B0A">
        <w:rPr>
          <w:rFonts w:eastAsia="ヒラギノ角ゴ Pro W3"/>
          <w:bCs/>
          <w:iCs/>
        </w:rPr>
        <w:t>).</w:t>
      </w:r>
    </w:p>
    <w:p w:rsidR="00AD0DB9" w:rsidRDefault="00F54D52" w:rsidP="00AD0DB9">
      <w:pPr>
        <w:spacing w:line="240" w:lineRule="auto"/>
        <w:ind w:firstLine="1134"/>
        <w:jc w:val="both"/>
      </w:pPr>
      <w:r>
        <w:t>Plaćanja</w:t>
      </w:r>
      <w:r w:rsidR="00333B0A">
        <w:t xml:space="preserve"> </w:t>
      </w:r>
      <w:r>
        <w:t>dospelih</w:t>
      </w:r>
      <w:r w:rsidR="00333B0A">
        <w:t xml:space="preserve"> </w:t>
      </w:r>
      <w:r>
        <w:t>obaveza</w:t>
      </w:r>
      <w:r w:rsidR="00333B0A">
        <w:t xml:space="preserve"> </w:t>
      </w:r>
      <w:r>
        <w:t>vršiće</w:t>
      </w:r>
      <w:r w:rsidR="00333B0A" w:rsidRPr="00225C6A">
        <w:t xml:space="preserve"> </w:t>
      </w:r>
      <w:r>
        <w:t>se</w:t>
      </w:r>
      <w:r w:rsidR="00333B0A" w:rsidRPr="00225C6A">
        <w:t xml:space="preserve"> </w:t>
      </w:r>
      <w:r>
        <w:t>do</w:t>
      </w:r>
      <w:r w:rsidR="00333B0A" w:rsidRPr="00225C6A">
        <w:t xml:space="preserve"> </w:t>
      </w:r>
      <w:r>
        <w:t>visine</w:t>
      </w:r>
      <w:r w:rsidR="00333B0A" w:rsidRPr="00225C6A">
        <w:t xml:space="preserve"> </w:t>
      </w:r>
      <w:r>
        <w:t>odobrenih</w:t>
      </w:r>
      <w:r w:rsidR="00333B0A" w:rsidRPr="00225C6A">
        <w:t xml:space="preserve"> </w:t>
      </w:r>
      <w:r>
        <w:t>sredstava</w:t>
      </w:r>
      <w:r w:rsidR="00333B0A" w:rsidRPr="00225C6A">
        <w:t xml:space="preserve"> </w:t>
      </w:r>
      <w:r>
        <w:t>na</w:t>
      </w:r>
      <w:r w:rsidR="00333B0A" w:rsidRPr="00225C6A">
        <w:t xml:space="preserve"> </w:t>
      </w:r>
      <w:r>
        <w:t>poziciji</w:t>
      </w:r>
      <w:r w:rsidR="00333B0A" w:rsidRPr="00225C6A">
        <w:t xml:space="preserve"> </w:t>
      </w:r>
      <w:r>
        <w:t>u</w:t>
      </w:r>
      <w:r w:rsidR="00333B0A" w:rsidRPr="00225C6A">
        <w:t xml:space="preserve"> </w:t>
      </w:r>
      <w:r>
        <w:t>finansijskom</w:t>
      </w:r>
      <w:r w:rsidR="00333B0A" w:rsidRPr="00225C6A">
        <w:t xml:space="preserve"> </w:t>
      </w:r>
      <w:r>
        <w:t>planu</w:t>
      </w:r>
      <w:r w:rsidR="00333B0A" w:rsidRPr="00225C6A">
        <w:t xml:space="preserve"> </w:t>
      </w:r>
      <w:r>
        <w:t>za</w:t>
      </w:r>
      <w:r w:rsidR="00333B0A" w:rsidRPr="00225C6A">
        <w:t xml:space="preserve"> </w:t>
      </w:r>
      <w:r>
        <w:t>tu</w:t>
      </w:r>
      <w:r w:rsidR="00333B0A" w:rsidRPr="00225C6A">
        <w:t xml:space="preserve"> </w:t>
      </w:r>
      <w:r>
        <w:t>namenu</w:t>
      </w:r>
      <w:r w:rsidR="00333B0A" w:rsidRPr="00225C6A">
        <w:t>.</w:t>
      </w:r>
    </w:p>
    <w:p w:rsidR="00AD0DB9" w:rsidRDefault="00F54D52" w:rsidP="00AD0DB9">
      <w:pPr>
        <w:spacing w:line="240" w:lineRule="auto"/>
        <w:ind w:firstLine="1134"/>
        <w:jc w:val="both"/>
      </w:pPr>
      <w:r>
        <w:t>Ugovorne</w:t>
      </w:r>
      <w:r w:rsidR="00333B0A">
        <w:t xml:space="preserve"> </w:t>
      </w:r>
      <w:r>
        <w:t>strane</w:t>
      </w:r>
      <w:r w:rsidR="00333B0A">
        <w:t xml:space="preserve"> </w:t>
      </w:r>
      <w:r>
        <w:t>su</w:t>
      </w:r>
      <w:r w:rsidR="00333B0A">
        <w:t xml:space="preserve"> </w:t>
      </w:r>
      <w:r>
        <w:t>saglasne</w:t>
      </w:r>
      <w:r w:rsidR="00333B0A">
        <w:t xml:space="preserve"> </w:t>
      </w:r>
      <w:r>
        <w:t>da</w:t>
      </w:r>
      <w:r w:rsidR="00333B0A">
        <w:t xml:space="preserve"> </w:t>
      </w:r>
      <w:r>
        <w:t>će</w:t>
      </w:r>
      <w:r w:rsidR="00333B0A">
        <w:t xml:space="preserve"> </w:t>
      </w:r>
      <w:r>
        <w:t>obaveze</w:t>
      </w:r>
      <w:r w:rsidR="00333B0A">
        <w:t xml:space="preserve"> </w:t>
      </w:r>
      <w:r>
        <w:t>koje</w:t>
      </w:r>
      <w:r w:rsidR="00333B0A">
        <w:t xml:space="preserve"> </w:t>
      </w:r>
      <w:r>
        <w:t>dospevaju</w:t>
      </w:r>
      <w:r w:rsidR="00333B0A">
        <w:t xml:space="preserve"> </w:t>
      </w:r>
      <w:r>
        <w:t>u</w:t>
      </w:r>
      <w:r w:rsidR="00333B0A">
        <w:t xml:space="preserve"> </w:t>
      </w:r>
      <w:r>
        <w:t>budžetskoj</w:t>
      </w:r>
      <w:r w:rsidR="00333B0A">
        <w:t xml:space="preserve"> 20</w:t>
      </w:r>
      <w:r w:rsidR="002C1F55">
        <w:t>20</w:t>
      </w:r>
      <w:r w:rsidR="00333B0A">
        <w:t xml:space="preserve">. </w:t>
      </w:r>
      <w:r>
        <w:t>godini</w:t>
      </w:r>
      <w:r w:rsidR="00333B0A">
        <w:t xml:space="preserve"> </w:t>
      </w:r>
      <w:r>
        <w:t>biti</w:t>
      </w:r>
      <w:r w:rsidR="00333B0A">
        <w:t xml:space="preserve"> </w:t>
      </w:r>
      <w:r>
        <w:t>realizovane</w:t>
      </w:r>
      <w:r w:rsidR="00333B0A">
        <w:t xml:space="preserve"> </w:t>
      </w:r>
      <w:r>
        <w:t>najviše</w:t>
      </w:r>
      <w:r w:rsidR="00333B0A">
        <w:t xml:space="preserve"> </w:t>
      </w:r>
      <w:r>
        <w:t>do</w:t>
      </w:r>
      <w:r w:rsidR="00333B0A">
        <w:t xml:space="preserve"> </w:t>
      </w:r>
      <w:r>
        <w:t>iznosa</w:t>
      </w:r>
      <w:r w:rsidR="00333B0A">
        <w:t xml:space="preserve"> </w:t>
      </w:r>
      <w:r>
        <w:t>sredstava</w:t>
      </w:r>
      <w:r w:rsidR="00333B0A">
        <w:t xml:space="preserve"> </w:t>
      </w:r>
      <w:r>
        <w:t>koja</w:t>
      </w:r>
      <w:r w:rsidR="00333B0A">
        <w:t xml:space="preserve"> </w:t>
      </w:r>
      <w:r>
        <w:t>će</w:t>
      </w:r>
      <w:r w:rsidR="00333B0A">
        <w:t xml:space="preserve"> </w:t>
      </w:r>
      <w:r>
        <w:t>Naručiocu</w:t>
      </w:r>
      <w:r w:rsidR="00333B0A">
        <w:t xml:space="preserve"> </w:t>
      </w:r>
      <w:r>
        <w:t>biti</w:t>
      </w:r>
      <w:r w:rsidR="00333B0A">
        <w:t xml:space="preserve"> </w:t>
      </w:r>
      <w:r>
        <w:t>odobrena</w:t>
      </w:r>
      <w:r w:rsidR="00333B0A">
        <w:t xml:space="preserve"> </w:t>
      </w:r>
      <w:r>
        <w:t>za</w:t>
      </w:r>
      <w:r w:rsidR="00333B0A">
        <w:t xml:space="preserve"> </w:t>
      </w:r>
      <w:r>
        <w:t>predmetne</w:t>
      </w:r>
      <w:r w:rsidR="002C1F55">
        <w:t xml:space="preserve"> </w:t>
      </w:r>
      <w:r>
        <w:t>namene</w:t>
      </w:r>
      <w:r w:rsidR="002C1F55">
        <w:t xml:space="preserve"> </w:t>
      </w:r>
      <w:r>
        <w:t>u</w:t>
      </w:r>
      <w:r w:rsidR="002C1F55">
        <w:t xml:space="preserve"> </w:t>
      </w:r>
      <w:r>
        <w:t>budžetskoj</w:t>
      </w:r>
      <w:r w:rsidR="002C1F55">
        <w:t xml:space="preserve"> 2020</w:t>
      </w:r>
      <w:r w:rsidR="00333B0A">
        <w:t xml:space="preserve">. </w:t>
      </w:r>
      <w:r>
        <w:t>godini</w:t>
      </w:r>
      <w:r w:rsidR="00333B0A">
        <w:t>.</w:t>
      </w:r>
    </w:p>
    <w:p w:rsidR="00333B0A" w:rsidRPr="00A95EEF" w:rsidRDefault="00F54D52" w:rsidP="00AD0DB9">
      <w:pPr>
        <w:spacing w:line="240" w:lineRule="auto"/>
        <w:ind w:firstLine="1134"/>
        <w:jc w:val="both"/>
        <w:rPr>
          <w:bCs/>
          <w:noProof/>
        </w:rPr>
      </w:pPr>
      <w:r>
        <w:rPr>
          <w:bCs/>
          <w:noProof/>
        </w:rPr>
        <w:t>Po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isplati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ukupne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ugovorene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vrednosti</w:t>
      </w:r>
      <w:r w:rsidR="00333B0A" w:rsidRPr="00225C6A">
        <w:rPr>
          <w:bCs/>
          <w:noProof/>
        </w:rPr>
        <w:t xml:space="preserve">, </w:t>
      </w:r>
      <w:r>
        <w:rPr>
          <w:bCs/>
          <w:noProof/>
        </w:rPr>
        <w:t>sve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finansijske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obaveze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Naručioca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prema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Dobavljaču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po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osnovu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ovog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ugovora</w:t>
      </w:r>
      <w:r w:rsidR="00333B0A" w:rsidRPr="00225C6A">
        <w:rPr>
          <w:bCs/>
          <w:noProof/>
        </w:rPr>
        <w:t xml:space="preserve"> </w:t>
      </w:r>
      <w:r>
        <w:rPr>
          <w:bCs/>
          <w:noProof/>
        </w:rPr>
        <w:t>prestaju</w:t>
      </w:r>
      <w:r w:rsidR="00333B0A" w:rsidRPr="00225C6A">
        <w:rPr>
          <w:bCs/>
          <w:noProof/>
        </w:rPr>
        <w:t>.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</w:rPr>
      </w:pPr>
      <w:r>
        <w:rPr>
          <w:rFonts w:eastAsia="Calibri"/>
          <w:b/>
          <w:bCs/>
          <w:color w:val="auto"/>
          <w:kern w:val="0"/>
        </w:rPr>
        <w:t>b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) </w:t>
      </w:r>
      <w:r>
        <w:rPr>
          <w:rFonts w:eastAsia="Calibri"/>
          <w:b/>
          <w:bCs/>
          <w:color w:val="auto"/>
          <w:kern w:val="0"/>
        </w:rPr>
        <w:t>Rok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>
        <w:rPr>
          <w:rFonts w:eastAsia="Calibri"/>
          <w:b/>
          <w:bCs/>
          <w:color w:val="auto"/>
          <w:kern w:val="0"/>
        </w:rPr>
        <w:t>važenja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>
        <w:rPr>
          <w:rFonts w:eastAsia="Calibri"/>
          <w:b/>
          <w:bCs/>
          <w:color w:val="auto"/>
          <w:kern w:val="0"/>
        </w:rPr>
        <w:t>ponude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  <w:r>
        <w:rPr>
          <w:rFonts w:eastAsia="Calibri"/>
          <w:bCs/>
          <w:color w:val="auto"/>
          <w:kern w:val="0"/>
        </w:rPr>
        <w:t>Rok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važenja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ne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može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biti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kraći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od</w:t>
      </w:r>
      <w:r w:rsidR="00467235" w:rsidRPr="00467235">
        <w:rPr>
          <w:rFonts w:eastAsia="Calibri"/>
          <w:bCs/>
          <w:color w:val="auto"/>
          <w:kern w:val="0"/>
        </w:rPr>
        <w:t xml:space="preserve"> 30 </w:t>
      </w:r>
      <w:r>
        <w:rPr>
          <w:rFonts w:eastAsia="Calibri"/>
          <w:bCs/>
          <w:color w:val="auto"/>
          <w:kern w:val="0"/>
        </w:rPr>
        <w:t>dana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od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dana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otvaranja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ponuda</w:t>
      </w:r>
      <w:r w:rsidR="00467235" w:rsidRPr="00467235">
        <w:rPr>
          <w:rFonts w:eastAsia="Calibri"/>
          <w:bCs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  <w:r>
        <w:rPr>
          <w:rFonts w:eastAsia="Calibri"/>
          <w:bCs/>
          <w:color w:val="auto"/>
          <w:kern w:val="0"/>
        </w:rPr>
        <w:t>U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slučaju</w:t>
      </w:r>
      <w:r w:rsidR="00AD0DB9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isteka</w:t>
      </w:r>
      <w:r w:rsidR="00AD0DB9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roka</w:t>
      </w:r>
      <w:r w:rsidR="00AD0DB9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važenja</w:t>
      </w:r>
      <w:r w:rsidR="00AD0DB9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ponude</w:t>
      </w:r>
      <w:r w:rsidR="00AD0DB9">
        <w:rPr>
          <w:rFonts w:eastAsia="Calibri"/>
          <w:bCs/>
          <w:color w:val="auto"/>
          <w:kern w:val="0"/>
        </w:rPr>
        <w:t xml:space="preserve">, </w:t>
      </w:r>
      <w:r>
        <w:rPr>
          <w:rFonts w:eastAsia="Calibri"/>
          <w:bCs/>
          <w:color w:val="auto"/>
          <w:kern w:val="0"/>
        </w:rPr>
        <w:t>Naručilac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je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dužan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da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u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pisanom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obliku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zatraži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od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ponuđača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produženje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roka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važenja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ponude</w:t>
      </w:r>
      <w:r w:rsidR="00467235" w:rsidRPr="00467235">
        <w:rPr>
          <w:rFonts w:eastAsia="Calibri"/>
          <w:bCs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</w:rPr>
      </w:pPr>
      <w:r>
        <w:rPr>
          <w:rFonts w:eastAsia="Calibri"/>
          <w:bCs/>
          <w:color w:val="auto"/>
          <w:kern w:val="0"/>
        </w:rPr>
        <w:t>Ponuđač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koji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prihvati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zahtev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za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produženje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roka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važenja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ne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može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menjati</w:t>
      </w:r>
      <w:r w:rsidR="00467235" w:rsidRPr="00467235">
        <w:rPr>
          <w:rFonts w:eastAsia="Calibri"/>
          <w:bCs/>
          <w:color w:val="auto"/>
          <w:kern w:val="0"/>
        </w:rPr>
        <w:t xml:space="preserve"> </w:t>
      </w:r>
      <w:r>
        <w:rPr>
          <w:rFonts w:eastAsia="Calibri"/>
          <w:bCs/>
          <w:color w:val="auto"/>
          <w:kern w:val="0"/>
        </w:rPr>
        <w:t>ponudu</w:t>
      </w:r>
      <w:r w:rsidR="00467235" w:rsidRPr="00467235">
        <w:rPr>
          <w:rFonts w:eastAsia="Calibri"/>
          <w:bCs/>
          <w:color w:val="auto"/>
          <w:kern w:val="0"/>
        </w:rPr>
        <w:t xml:space="preserve">. 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 xml:space="preserve">10. </w:t>
      </w:r>
      <w:r w:rsidR="00F54D52">
        <w:rPr>
          <w:rFonts w:eastAsia="Calibri"/>
          <w:b/>
          <w:bCs/>
          <w:color w:val="auto"/>
          <w:kern w:val="0"/>
        </w:rPr>
        <w:t>Valuta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način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koji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mora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da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bude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navedena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izražena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cena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ponudi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467235" w:rsidRPr="00467235" w:rsidRDefault="00F54D52" w:rsidP="00467235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Cena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mora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biti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iskazana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dinarima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bez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pripadajućeg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iznosa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poreza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uračunatim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svim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troškovima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ima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bilo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način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vezi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realizacijom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predmetne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lastRenderedPageBreak/>
        <w:t>Cena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fiksna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menjati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Ako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iskazana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neuobičajeno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niska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cena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N</w:t>
      </w:r>
      <w:r>
        <w:rPr>
          <w:rFonts w:eastAsia="Calibri"/>
          <w:color w:val="auto"/>
          <w:kern w:val="0"/>
        </w:rPr>
        <w:t>aručilac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članom</w:t>
      </w:r>
      <w:r w:rsidR="00467235" w:rsidRPr="00467235">
        <w:rPr>
          <w:rFonts w:eastAsia="Calibri"/>
          <w:color w:val="auto"/>
          <w:kern w:val="0"/>
        </w:rPr>
        <w:t xml:space="preserve"> 92. </w:t>
      </w:r>
      <w:r>
        <w:rPr>
          <w:rFonts w:eastAsia="Calibri"/>
          <w:color w:val="auto"/>
          <w:kern w:val="0"/>
        </w:rPr>
        <w:t>Zakona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AD0DB9" w:rsidRPr="00AD0DB9" w:rsidRDefault="00AD0DB9" w:rsidP="00AD0DB9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iCs/>
          <w:color w:val="auto"/>
          <w:kern w:val="0"/>
        </w:rPr>
      </w:pPr>
      <w:r w:rsidRPr="00AD0DB9">
        <w:rPr>
          <w:rFonts w:eastAsia="Calibri"/>
          <w:b/>
          <w:bCs/>
          <w:color w:val="auto"/>
          <w:kern w:val="0"/>
        </w:rPr>
        <w:t xml:space="preserve">11. </w:t>
      </w:r>
      <w:r w:rsidR="00F54D52">
        <w:rPr>
          <w:rFonts w:eastAsia="Calibri"/>
          <w:b/>
          <w:iCs/>
          <w:color w:val="auto"/>
          <w:kern w:val="0"/>
        </w:rPr>
        <w:t>Zahtev</w:t>
      </w:r>
      <w:r w:rsidR="00F54D52">
        <w:rPr>
          <w:rFonts w:eastAsia="Calibri"/>
          <w:b/>
          <w:iCs/>
          <w:color w:val="auto"/>
          <w:kern w:val="0"/>
          <w:lang w:val="sr-Cyrl-CS"/>
        </w:rPr>
        <w:t>i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F54D52">
        <w:rPr>
          <w:rFonts w:eastAsia="Calibri"/>
          <w:b/>
          <w:iCs/>
          <w:color w:val="auto"/>
          <w:kern w:val="0"/>
        </w:rPr>
        <w:t>u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F54D52">
        <w:rPr>
          <w:rFonts w:eastAsia="Calibri"/>
          <w:b/>
          <w:iCs/>
          <w:color w:val="auto"/>
          <w:kern w:val="0"/>
        </w:rPr>
        <w:t>pogledu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F54D52">
        <w:rPr>
          <w:rFonts w:eastAsia="Calibri"/>
          <w:b/>
          <w:iCs/>
          <w:color w:val="auto"/>
          <w:kern w:val="0"/>
        </w:rPr>
        <w:t>načina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F54D52">
        <w:rPr>
          <w:rFonts w:eastAsia="Calibri"/>
          <w:b/>
          <w:iCs/>
          <w:color w:val="auto"/>
          <w:kern w:val="0"/>
        </w:rPr>
        <w:t>i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F54D52">
        <w:rPr>
          <w:rFonts w:eastAsia="Calibri"/>
          <w:b/>
          <w:iCs/>
          <w:color w:val="auto"/>
          <w:kern w:val="0"/>
        </w:rPr>
        <w:t>roka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F54D52">
        <w:rPr>
          <w:rFonts w:eastAsia="Calibri"/>
          <w:b/>
          <w:iCs/>
          <w:color w:val="auto"/>
          <w:kern w:val="0"/>
        </w:rPr>
        <w:t>izvršenja</w:t>
      </w:r>
      <w:r w:rsidRPr="00AD0DB9">
        <w:rPr>
          <w:rFonts w:eastAsia="Calibri"/>
          <w:b/>
          <w:iCs/>
          <w:color w:val="auto"/>
          <w:kern w:val="0"/>
        </w:rPr>
        <w:t xml:space="preserve"> </w:t>
      </w:r>
      <w:r w:rsidR="00F54D52">
        <w:rPr>
          <w:rFonts w:eastAsia="Calibri"/>
          <w:b/>
          <w:iCs/>
          <w:color w:val="auto"/>
          <w:kern w:val="0"/>
        </w:rPr>
        <w:t>usluge</w:t>
      </w:r>
    </w:p>
    <w:p w:rsidR="00AD0DB9" w:rsidRPr="00AD0DB9" w:rsidRDefault="00F54D52" w:rsidP="00AD0DB9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iCs/>
          <w:color w:val="auto"/>
          <w:kern w:val="0"/>
        </w:rPr>
      </w:pPr>
      <w:r>
        <w:rPr>
          <w:rFonts w:eastAsia="Calibri"/>
          <w:bCs/>
          <w:iCs/>
          <w:color w:val="auto"/>
          <w:kern w:val="0"/>
        </w:rPr>
        <w:t>Dobavljač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je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dužan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izvrši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svoje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obaveze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svemu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važećim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propisima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normativima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obaveznim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standardima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kao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odredbama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ugovora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Tehničkoj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specifikaciji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usvojenoj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. </w:t>
      </w:r>
      <w:r>
        <w:rPr>
          <w:rFonts w:eastAsia="Calibri"/>
          <w:bCs/>
          <w:iCs/>
          <w:color w:val="auto"/>
          <w:kern w:val="0"/>
        </w:rPr>
        <w:t>Naručilac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će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odrediti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lica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koja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će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vršiti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kontrolu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izvršenja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ugovora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koja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će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imati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ovlašćenje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ukazuju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u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pisanoj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formi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na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nedostatke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izvršenju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ugovornih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obaveza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sa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predlogom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odgovarajućih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mera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koje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je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Dobavljač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dužan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otkloni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bez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odlaganja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u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razumnom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roku</w:t>
      </w:r>
      <w:r w:rsidR="00AD0DB9" w:rsidRPr="00AD0DB9">
        <w:rPr>
          <w:rFonts w:eastAsia="Calibri"/>
          <w:bCs/>
          <w:iCs/>
          <w:color w:val="auto"/>
          <w:kern w:val="0"/>
        </w:rPr>
        <w:t>.</w:t>
      </w:r>
    </w:p>
    <w:p w:rsidR="00AD0DB9" w:rsidRPr="00AD0DB9" w:rsidRDefault="00F54D52" w:rsidP="00AD0DB9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iCs/>
          <w:color w:val="auto"/>
          <w:kern w:val="0"/>
        </w:rPr>
      </w:pPr>
      <w:r>
        <w:rPr>
          <w:rFonts w:eastAsia="Calibri"/>
          <w:bCs/>
          <w:iCs/>
          <w:color w:val="auto"/>
          <w:kern w:val="0"/>
        </w:rPr>
        <w:t>Ponuđač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je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dužan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da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izvrši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svoje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obaveze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stručno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kvalitetno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svemu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važećim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propisima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normativima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obaveznim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standardima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kao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odredbama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ugovora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javnoj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nabavci</w:t>
      </w:r>
      <w:r w:rsidR="00AD0DB9" w:rsidRPr="00AD0DB9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bCs/>
          <w:iCs/>
          <w:color w:val="auto"/>
          <w:kern w:val="0"/>
        </w:rPr>
        <w:t>tehničkoj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specifikaciji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usvojenoj</w:t>
      </w:r>
      <w:r w:rsidR="00AD0DB9" w:rsidRPr="00AD0DB9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. </w:t>
      </w:r>
    </w:p>
    <w:p w:rsidR="00AD0DB9" w:rsidRPr="00AD0DB9" w:rsidRDefault="00F54D52" w:rsidP="00AD0DB9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Cs/>
          <w:iCs/>
          <w:color w:val="auto"/>
          <w:kern w:val="0"/>
        </w:rPr>
      </w:pPr>
      <w:r>
        <w:rPr>
          <w:rFonts w:eastAsia="Calibri"/>
          <w:bCs/>
          <w:iCs/>
          <w:color w:val="auto"/>
          <w:kern w:val="0"/>
        </w:rPr>
        <w:t>Ugovor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javnoj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nabavci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će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biti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zaključen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na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period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</w:t>
      </w:r>
      <w:r>
        <w:rPr>
          <w:rFonts w:eastAsia="Calibri"/>
          <w:bCs/>
          <w:iCs/>
          <w:color w:val="auto"/>
          <w:kern w:val="0"/>
        </w:rPr>
        <w:t>od</w:t>
      </w:r>
      <w:r w:rsidR="00AD0DB9" w:rsidRPr="00AD0DB9">
        <w:rPr>
          <w:rFonts w:eastAsia="Calibri"/>
          <w:bCs/>
          <w:iCs/>
          <w:color w:val="auto"/>
          <w:kern w:val="0"/>
        </w:rPr>
        <w:t xml:space="preserve"> 12 </w:t>
      </w:r>
      <w:r>
        <w:rPr>
          <w:rFonts w:eastAsia="Calibri"/>
          <w:bCs/>
          <w:iCs/>
          <w:color w:val="auto"/>
          <w:kern w:val="0"/>
        </w:rPr>
        <w:t>meseci</w:t>
      </w:r>
      <w:r w:rsidR="00AD0DB9" w:rsidRPr="00AD0DB9">
        <w:rPr>
          <w:rFonts w:eastAsia="Calibri"/>
          <w:bCs/>
          <w:iCs/>
          <w:color w:val="auto"/>
          <w:kern w:val="0"/>
        </w:rPr>
        <w:t>.</w:t>
      </w:r>
    </w:p>
    <w:p w:rsidR="00467235" w:rsidRPr="00467235" w:rsidRDefault="00467235" w:rsidP="00DE181D">
      <w:pPr>
        <w:shd w:val="clear" w:color="auto" w:fill="FFFFFF"/>
        <w:tabs>
          <w:tab w:val="left" w:pos="567"/>
          <w:tab w:val="left" w:pos="993"/>
        </w:tabs>
        <w:suppressAutoHyphens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  <w:lang w:eastAsia="en-US"/>
        </w:rPr>
      </w:pPr>
      <w:r w:rsidRPr="00467235">
        <w:rPr>
          <w:rFonts w:eastAsia="Calibri"/>
          <w:b/>
          <w:color w:val="auto"/>
          <w:kern w:val="0"/>
          <w:lang w:eastAsia="en-US"/>
        </w:rPr>
        <w:t>1</w:t>
      </w:r>
      <w:r w:rsidR="00AD0DB9">
        <w:rPr>
          <w:rFonts w:eastAsia="Calibri"/>
          <w:b/>
          <w:color w:val="auto"/>
          <w:kern w:val="0"/>
          <w:lang w:eastAsia="en-US"/>
        </w:rPr>
        <w:t>2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. </w:t>
      </w:r>
      <w:r w:rsidR="00F54D52">
        <w:rPr>
          <w:rFonts w:eastAsia="Calibri"/>
          <w:b/>
          <w:color w:val="auto"/>
          <w:kern w:val="0"/>
          <w:lang w:eastAsia="en-US"/>
        </w:rPr>
        <w:t>Rok</w:t>
      </w:r>
      <w:r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u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kojem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će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biti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zaključen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color w:val="auto"/>
          <w:kern w:val="0"/>
          <w:lang w:eastAsia="en-US"/>
        </w:rPr>
        <w:t>ugovor</w:t>
      </w:r>
      <w:r w:rsidRPr="00467235">
        <w:rPr>
          <w:rFonts w:eastAsia="Calibri"/>
          <w:b/>
          <w:bCs/>
          <w:color w:val="auto"/>
          <w:kern w:val="0"/>
          <w:lang w:eastAsia="en-US"/>
        </w:rPr>
        <w:t xml:space="preserve"> </w:t>
      </w:r>
    </w:p>
    <w:p w:rsidR="00467235" w:rsidRPr="00467235" w:rsidRDefault="00F54D52" w:rsidP="00DE181D">
      <w:pPr>
        <w:shd w:val="clear" w:color="auto" w:fill="FFFFFF"/>
        <w:tabs>
          <w:tab w:val="left" w:pos="567"/>
          <w:tab w:val="left" w:pos="993"/>
        </w:tabs>
        <w:suppressAutoHyphens w:val="0"/>
        <w:spacing w:line="240" w:lineRule="auto"/>
        <w:ind w:firstLine="1134"/>
        <w:jc w:val="both"/>
        <w:rPr>
          <w:rFonts w:eastAsia="Calibri"/>
          <w:bCs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Ugovor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javnoj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nabavci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biće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dostavljen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ponuđaču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kojem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je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ugovor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dodeljen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roku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osam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dana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od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dana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proteka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roka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podnošenje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zahteva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zaštitu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 xml:space="preserve"> </w:t>
      </w:r>
      <w:r>
        <w:rPr>
          <w:rFonts w:eastAsia="Calibri"/>
          <w:bCs/>
          <w:color w:val="auto"/>
          <w:kern w:val="0"/>
          <w:lang w:eastAsia="en-US"/>
        </w:rPr>
        <w:t>prava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149. </w:t>
      </w:r>
      <w:r>
        <w:rPr>
          <w:rFonts w:eastAsia="Calibri"/>
          <w:color w:val="auto"/>
          <w:kern w:val="0"/>
          <w:lang w:eastAsia="en-US"/>
        </w:rPr>
        <w:t>Zakona</w:t>
      </w:r>
      <w:r w:rsidR="00467235" w:rsidRPr="00467235">
        <w:rPr>
          <w:rFonts w:eastAsia="Calibri"/>
          <w:bCs/>
          <w:color w:val="auto"/>
          <w:kern w:val="0"/>
          <w:lang w:eastAsia="en-US"/>
        </w:rPr>
        <w:t>.</w:t>
      </w:r>
    </w:p>
    <w:p w:rsidR="00467235" w:rsidRPr="00467235" w:rsidRDefault="00F54D52" w:rsidP="00DE181D">
      <w:pPr>
        <w:shd w:val="clear" w:color="auto" w:fill="FFFFFF"/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slučaju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podneta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samo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jedna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naručilac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može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zaključiti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ugovor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isteka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roka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podnošenje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zahteva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zaštitu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prava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skladu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članom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112. </w:t>
      </w:r>
      <w:r>
        <w:rPr>
          <w:rFonts w:eastAsia="Calibri"/>
          <w:color w:val="auto"/>
          <w:kern w:val="0"/>
          <w:lang w:eastAsia="en-US"/>
        </w:rPr>
        <w:t>stav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2. </w:t>
      </w:r>
      <w:r>
        <w:rPr>
          <w:rFonts w:eastAsia="Calibri"/>
          <w:color w:val="auto"/>
          <w:kern w:val="0"/>
          <w:lang w:eastAsia="en-US"/>
        </w:rPr>
        <w:t>tačka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5) </w:t>
      </w:r>
      <w:r>
        <w:rPr>
          <w:rFonts w:eastAsia="Calibri"/>
          <w:color w:val="auto"/>
          <w:kern w:val="0"/>
          <w:lang w:eastAsia="en-US"/>
        </w:rPr>
        <w:t>Zakona</w:t>
      </w:r>
      <w:r w:rsidR="00467235" w:rsidRPr="00467235">
        <w:rPr>
          <w:rFonts w:eastAsia="Calibri"/>
          <w:color w:val="auto"/>
          <w:kern w:val="0"/>
          <w:lang w:eastAsia="en-US"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b/>
          <w:color w:val="auto"/>
          <w:kern w:val="0"/>
          <w:lang w:val="en-GB" w:eastAsia="en-US"/>
        </w:rPr>
      </w:pPr>
      <w:r w:rsidRPr="00467235">
        <w:rPr>
          <w:rFonts w:eastAsia="Times New Roman"/>
          <w:b/>
          <w:color w:val="auto"/>
          <w:kern w:val="0"/>
          <w:lang w:val="en-GB" w:eastAsia="en-US"/>
        </w:rPr>
        <w:t>1</w:t>
      </w:r>
      <w:r w:rsidR="00AD0DB9">
        <w:rPr>
          <w:rFonts w:eastAsia="Times New Roman"/>
          <w:b/>
          <w:color w:val="auto"/>
          <w:kern w:val="0"/>
          <w:lang w:val="sr-Cyrl-CS" w:eastAsia="en-US"/>
        </w:rPr>
        <w:t>3</w:t>
      </w:r>
      <w:r w:rsidRPr="00467235">
        <w:rPr>
          <w:rFonts w:eastAsia="Times New Roman"/>
          <w:b/>
          <w:color w:val="auto"/>
          <w:kern w:val="0"/>
          <w:lang w:val="en-GB" w:eastAsia="en-US"/>
        </w:rPr>
        <w:t xml:space="preserve">. </w:t>
      </w:r>
      <w:r w:rsidR="00F54D52">
        <w:rPr>
          <w:rFonts w:eastAsia="Times New Roman"/>
          <w:b/>
          <w:color w:val="auto"/>
          <w:kern w:val="0"/>
          <w:lang w:val="en-GB" w:eastAsia="en-US"/>
        </w:rPr>
        <w:t>Sredstv</w:t>
      </w:r>
      <w:r w:rsidR="00F54D52">
        <w:rPr>
          <w:rFonts w:eastAsia="Times New Roman"/>
          <w:b/>
          <w:color w:val="auto"/>
          <w:kern w:val="0"/>
          <w:lang w:eastAsia="en-US"/>
        </w:rPr>
        <w:t>o</w:t>
      </w:r>
      <w:r w:rsidRPr="00467235">
        <w:rPr>
          <w:rFonts w:eastAsia="Times New Roman"/>
          <w:b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b/>
          <w:color w:val="auto"/>
          <w:kern w:val="0"/>
          <w:lang w:val="en-GB" w:eastAsia="en-US"/>
        </w:rPr>
        <w:t>finansijskog</w:t>
      </w:r>
      <w:r w:rsidRPr="00467235">
        <w:rPr>
          <w:rFonts w:eastAsia="Times New Roman"/>
          <w:b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b/>
          <w:color w:val="auto"/>
          <w:kern w:val="0"/>
          <w:lang w:val="en-GB" w:eastAsia="en-US"/>
        </w:rPr>
        <w:t>obezbeđenja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Blanko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menica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dobro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izvršenje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posla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u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visini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od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10% </w:t>
      </w:r>
      <w:r>
        <w:rPr>
          <w:rFonts w:eastAsia="Times New Roman"/>
          <w:color w:val="auto"/>
          <w:kern w:val="0"/>
          <w:lang w:eastAsia="en-US"/>
        </w:rPr>
        <w:t>od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vrednosti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ugovora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bez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pripadajućeg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iznosa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poreza</w:t>
      </w:r>
      <w:r w:rsidR="00467235" w:rsidRPr="00467235">
        <w:rPr>
          <w:rFonts w:eastAsia="Times New Roman"/>
          <w:color w:val="auto"/>
          <w:kern w:val="0"/>
          <w:lang w:eastAsia="en-US"/>
        </w:rPr>
        <w:t>.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Ponuđač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je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dužan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trenutku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zaključenja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ugovora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preda</w:t>
      </w:r>
      <w:r w:rsidR="00467235" w:rsidRPr="00467235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N</w:t>
      </w:r>
      <w:r>
        <w:rPr>
          <w:rFonts w:eastAsia="Times New Roman"/>
          <w:color w:val="auto"/>
          <w:kern w:val="0"/>
          <w:lang w:val="en-GB" w:eastAsia="en-US"/>
        </w:rPr>
        <w:t>aručiocu</w:t>
      </w:r>
      <w:r w:rsidR="00467235" w:rsidRPr="00467235">
        <w:rPr>
          <w:rFonts w:eastAsia="Times New Roman"/>
          <w:color w:val="auto"/>
          <w:kern w:val="0"/>
          <w:lang w:eastAsia="en-US"/>
        </w:rPr>
        <w:t>:</w:t>
      </w:r>
    </w:p>
    <w:p w:rsidR="00467235" w:rsidRPr="00467235" w:rsidRDefault="00467235" w:rsidP="00467235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val="en-GB" w:eastAsia="en-US"/>
        </w:rPr>
      </w:pPr>
      <w:r w:rsidRPr="00467235">
        <w:rPr>
          <w:rFonts w:eastAsia="Times New Roman"/>
          <w:color w:val="auto"/>
          <w:kern w:val="0"/>
          <w:lang w:eastAsia="en-US"/>
        </w:rPr>
        <w:t>-</w:t>
      </w:r>
      <w:r w:rsidR="00F54D52">
        <w:rPr>
          <w:rFonts w:eastAsia="Times New Roman"/>
          <w:color w:val="auto"/>
          <w:kern w:val="0"/>
          <w:lang w:eastAsia="en-US"/>
        </w:rPr>
        <w:t>b</w:t>
      </w:r>
      <w:r w:rsidR="00F54D52">
        <w:rPr>
          <w:rFonts w:eastAsia="Times New Roman"/>
          <w:color w:val="auto"/>
          <w:kern w:val="0"/>
          <w:lang w:val="en-GB" w:eastAsia="en-US"/>
        </w:rPr>
        <w:t>lanko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menicu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dobro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izvršenje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posla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overenu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potpisanu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od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strane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lica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ovlašćenog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zastupanje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registrovanu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skladu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članom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47</w:t>
      </w:r>
      <w:r w:rsidR="00F54D52">
        <w:rPr>
          <w:rFonts w:eastAsia="Times New Roman"/>
          <w:color w:val="auto"/>
          <w:kern w:val="0"/>
          <w:lang w:val="en-GB" w:eastAsia="en-US"/>
        </w:rPr>
        <w:t>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Zakona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platnom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prometu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(„</w:t>
      </w:r>
      <w:r w:rsidR="00F54D52">
        <w:rPr>
          <w:rFonts w:eastAsia="Times New Roman"/>
          <w:color w:val="auto"/>
          <w:kern w:val="0"/>
          <w:lang w:val="en-GB" w:eastAsia="en-US"/>
        </w:rPr>
        <w:t>Službeni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list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SRJ</w:t>
      </w:r>
      <w:r w:rsidRPr="00467235">
        <w:rPr>
          <w:rFonts w:eastAsia="Times New Roman"/>
          <w:color w:val="auto"/>
          <w:kern w:val="0"/>
          <w:lang w:val="en-GB" w:eastAsia="en-US"/>
        </w:rPr>
        <w:t>”</w:t>
      </w:r>
      <w:r w:rsidRPr="00467235">
        <w:rPr>
          <w:rFonts w:eastAsia="Times New Roman"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br</w:t>
      </w:r>
      <w:r w:rsidRPr="00467235">
        <w:rPr>
          <w:rFonts w:eastAsia="Times New Roman"/>
          <w:color w:val="auto"/>
          <w:kern w:val="0"/>
          <w:lang w:val="en-GB" w:eastAsia="en-US"/>
        </w:rPr>
        <w:t>.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3/02 </w:t>
      </w:r>
      <w:r w:rsidR="00F54D52">
        <w:rPr>
          <w:rFonts w:eastAsia="Times New Roman"/>
          <w:color w:val="auto"/>
          <w:kern w:val="0"/>
          <w:lang w:val="en-GB" w:eastAsia="en-US"/>
        </w:rPr>
        <w:t>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5/03 </w:t>
      </w:r>
      <w:r w:rsidR="00F54D52">
        <w:rPr>
          <w:rFonts w:eastAsia="Times New Roman"/>
          <w:color w:val="auto"/>
          <w:kern w:val="0"/>
          <w:lang w:val="en-GB" w:eastAsia="en-US"/>
        </w:rPr>
        <w:t>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„</w:t>
      </w:r>
      <w:r w:rsidR="00F54D52">
        <w:rPr>
          <w:rFonts w:eastAsia="Times New Roman"/>
          <w:color w:val="auto"/>
          <w:kern w:val="0"/>
          <w:lang w:val="en-GB" w:eastAsia="en-US"/>
        </w:rPr>
        <w:t>Službeni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glasnik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RS</w:t>
      </w:r>
      <w:r w:rsidRPr="00467235">
        <w:rPr>
          <w:rFonts w:eastAsia="Times New Roman"/>
          <w:color w:val="auto"/>
          <w:kern w:val="0"/>
          <w:lang w:val="en-GB" w:eastAsia="en-US"/>
        </w:rPr>
        <w:t>”</w:t>
      </w:r>
      <w:r w:rsidRPr="00467235">
        <w:rPr>
          <w:rFonts w:eastAsia="Times New Roman"/>
          <w:color w:val="auto"/>
          <w:kern w:val="0"/>
          <w:lang w:eastAsia="en-US"/>
        </w:rPr>
        <w:t>,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br</w:t>
      </w:r>
      <w:r w:rsidRPr="00467235">
        <w:rPr>
          <w:rFonts w:eastAsia="Times New Roman"/>
          <w:color w:val="auto"/>
          <w:kern w:val="0"/>
          <w:lang w:val="en-GB" w:eastAsia="en-US"/>
        </w:rPr>
        <w:t>.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Pr="00467235">
        <w:rPr>
          <w:rFonts w:eastAsia="Times New Roman"/>
          <w:color w:val="auto"/>
          <w:kern w:val="0"/>
          <w:lang w:val="en-GB" w:eastAsia="en-US"/>
        </w:rPr>
        <w:t>43/04,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Pr="00467235">
        <w:rPr>
          <w:rFonts w:eastAsia="Times New Roman"/>
          <w:color w:val="auto"/>
          <w:kern w:val="0"/>
          <w:lang w:val="en-GB" w:eastAsia="en-US"/>
        </w:rPr>
        <w:t>62/06</w:t>
      </w:r>
      <w:r w:rsidRPr="00467235">
        <w:rPr>
          <w:rFonts w:eastAsia="Times New Roman"/>
          <w:color w:val="auto"/>
          <w:kern w:val="0"/>
          <w:lang w:eastAsia="en-US"/>
        </w:rPr>
        <w:t xml:space="preserve">, 111/09 - </w:t>
      </w:r>
      <w:r w:rsidR="00F54D52">
        <w:rPr>
          <w:rFonts w:eastAsia="Times New Roman"/>
          <w:color w:val="auto"/>
          <w:kern w:val="0"/>
          <w:lang w:eastAsia="en-US"/>
        </w:rPr>
        <w:t>dr</w:t>
      </w:r>
      <w:r w:rsidRPr="00467235">
        <w:rPr>
          <w:rFonts w:eastAsia="Times New Roman"/>
          <w:color w:val="auto"/>
          <w:kern w:val="0"/>
          <w:lang w:eastAsia="en-US"/>
        </w:rPr>
        <w:t xml:space="preserve">. </w:t>
      </w:r>
      <w:r w:rsidR="00F54D52">
        <w:rPr>
          <w:rFonts w:eastAsia="Times New Roman"/>
          <w:color w:val="auto"/>
          <w:kern w:val="0"/>
          <w:lang w:eastAsia="en-US"/>
        </w:rPr>
        <w:t>zakon</w:t>
      </w:r>
      <w:r w:rsidRPr="00467235">
        <w:rPr>
          <w:rFonts w:eastAsia="Times New Roman"/>
          <w:color w:val="auto"/>
          <w:kern w:val="0"/>
          <w:lang w:eastAsia="en-US"/>
        </w:rPr>
        <w:t>,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31/11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i</w:t>
      </w:r>
      <w:r w:rsidRPr="00467235">
        <w:rPr>
          <w:rFonts w:eastAsia="Times New Roman"/>
          <w:color w:val="auto"/>
          <w:kern w:val="0"/>
          <w:lang w:eastAsia="en-US"/>
        </w:rPr>
        <w:t xml:space="preserve"> 139/14 - </w:t>
      </w:r>
      <w:r w:rsidR="00F54D52">
        <w:rPr>
          <w:rFonts w:eastAsia="Times New Roman"/>
          <w:color w:val="auto"/>
          <w:kern w:val="0"/>
          <w:lang w:eastAsia="en-US"/>
        </w:rPr>
        <w:t>dr</w:t>
      </w:r>
      <w:r w:rsidRPr="00467235">
        <w:rPr>
          <w:rFonts w:eastAsia="Times New Roman"/>
          <w:color w:val="auto"/>
          <w:kern w:val="0"/>
          <w:lang w:eastAsia="en-US"/>
        </w:rPr>
        <w:t xml:space="preserve">. </w:t>
      </w:r>
      <w:r w:rsidR="00F54D52">
        <w:rPr>
          <w:rFonts w:eastAsia="Times New Roman"/>
          <w:color w:val="auto"/>
          <w:kern w:val="0"/>
          <w:lang w:eastAsia="en-US"/>
        </w:rPr>
        <w:t>zakon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) </w:t>
      </w:r>
      <w:r w:rsidR="00F54D52">
        <w:rPr>
          <w:rFonts w:eastAsia="Times New Roman"/>
          <w:color w:val="auto"/>
          <w:kern w:val="0"/>
          <w:lang w:val="en-GB" w:eastAsia="en-US"/>
        </w:rPr>
        <w:t>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</w:t>
      </w:r>
      <w:r w:rsidR="00F54D52">
        <w:rPr>
          <w:rFonts w:eastAsia="Times New Roman"/>
          <w:bCs/>
          <w:color w:val="auto"/>
          <w:kern w:val="0"/>
          <w:lang w:eastAsia="en-US"/>
        </w:rPr>
        <w:t>dlukom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o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bližim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uslovima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color w:val="auto"/>
          <w:kern w:val="0"/>
          <w:lang w:eastAsia="en-US"/>
        </w:rPr>
        <w:t>sadržini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i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načinu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vođenja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Registra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menica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i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color w:val="auto"/>
          <w:kern w:val="0"/>
          <w:lang w:eastAsia="en-US"/>
        </w:rPr>
        <w:t>ovlašćenja</w:t>
      </w:r>
      <w:r w:rsidRPr="00467235">
        <w:rPr>
          <w:rFonts w:eastAsia="Times New Roman"/>
          <w:bCs/>
          <w:color w:val="auto"/>
          <w:kern w:val="0"/>
          <w:lang w:eastAsia="en-US"/>
        </w:rPr>
        <w:t xml:space="preserve"> („</w:t>
      </w:r>
      <w:r w:rsidR="00F54D52">
        <w:rPr>
          <w:rFonts w:eastAsia="Times New Roman"/>
          <w:color w:val="auto"/>
          <w:kern w:val="0"/>
          <w:lang w:eastAsia="en-US"/>
        </w:rPr>
        <w:t>Službeni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glasnik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RS</w:t>
      </w:r>
      <w:r w:rsidRPr="00467235">
        <w:rPr>
          <w:rFonts w:eastAsia="Times New Roman"/>
          <w:color w:val="auto"/>
          <w:kern w:val="0"/>
          <w:lang w:eastAsia="en-US"/>
        </w:rPr>
        <w:t xml:space="preserve">”, </w:t>
      </w:r>
      <w:r w:rsidR="00F54D52">
        <w:rPr>
          <w:rFonts w:eastAsia="Times New Roman"/>
          <w:color w:val="auto"/>
          <w:kern w:val="0"/>
          <w:lang w:eastAsia="en-US"/>
        </w:rPr>
        <w:t>br</w:t>
      </w:r>
      <w:r w:rsidRPr="00467235">
        <w:rPr>
          <w:rFonts w:eastAsia="Times New Roman"/>
          <w:color w:val="auto"/>
          <w:kern w:val="0"/>
          <w:lang w:eastAsia="en-US"/>
        </w:rPr>
        <w:t xml:space="preserve">. 56/11, 80/15, 76/16 </w:t>
      </w:r>
      <w:r w:rsidR="00F54D52">
        <w:rPr>
          <w:rFonts w:eastAsia="Times New Roman"/>
          <w:color w:val="auto"/>
          <w:kern w:val="0"/>
          <w:lang w:eastAsia="en-US"/>
        </w:rPr>
        <w:t>i</w:t>
      </w:r>
      <w:r w:rsidRPr="00467235">
        <w:rPr>
          <w:rFonts w:eastAsia="Times New Roman"/>
          <w:color w:val="auto"/>
          <w:kern w:val="0"/>
          <w:lang w:eastAsia="en-US"/>
        </w:rPr>
        <w:t xml:space="preserve"> 82/17);</w:t>
      </w:r>
    </w:p>
    <w:p w:rsidR="00467235" w:rsidRPr="00467235" w:rsidRDefault="00467235" w:rsidP="00467235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val="en-GB" w:eastAsia="en-US"/>
        </w:rPr>
      </w:pPr>
      <w:r w:rsidRPr="00467235">
        <w:rPr>
          <w:rFonts w:eastAsia="Times New Roman"/>
          <w:color w:val="auto"/>
          <w:kern w:val="0"/>
          <w:lang w:eastAsia="en-US"/>
        </w:rPr>
        <w:t>-</w:t>
      </w:r>
      <w:r w:rsidR="00F54D52">
        <w:rPr>
          <w:rFonts w:eastAsia="Times New Roman"/>
          <w:color w:val="auto"/>
          <w:kern w:val="0"/>
          <w:lang w:eastAsia="en-US"/>
        </w:rPr>
        <w:t>m</w:t>
      </w:r>
      <w:r w:rsidR="00F54D52">
        <w:rPr>
          <w:rFonts w:eastAsia="Times New Roman"/>
          <w:color w:val="auto"/>
          <w:kern w:val="0"/>
          <w:lang w:val="en-GB" w:eastAsia="en-US"/>
        </w:rPr>
        <w:t>enično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ovlašćenje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menic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a </w:t>
      </w:r>
      <w:r w:rsidR="00F54D52">
        <w:rPr>
          <w:rFonts w:eastAsia="Times New Roman"/>
          <w:color w:val="auto"/>
          <w:kern w:val="0"/>
          <w:lang w:val="en-GB" w:eastAsia="en-US"/>
        </w:rPr>
        <w:t>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visini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od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10% </w:t>
      </w:r>
      <w:r w:rsidR="00F54D52">
        <w:rPr>
          <w:rFonts w:eastAsia="Times New Roman"/>
          <w:color w:val="auto"/>
          <w:kern w:val="0"/>
          <w:lang w:val="en-GB" w:eastAsia="en-US"/>
        </w:rPr>
        <w:t>od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vrednosti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ugovora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bez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pripadajućeg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iznosa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poreza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bez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saglasnosti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ponuđača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može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podneti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naplatu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roku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koji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traje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najmanje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30 </w:t>
      </w:r>
      <w:r w:rsidR="00F54D52">
        <w:rPr>
          <w:rFonts w:eastAsia="Times New Roman"/>
          <w:color w:val="auto"/>
          <w:kern w:val="0"/>
          <w:lang w:val="en-GB" w:eastAsia="en-US"/>
        </w:rPr>
        <w:t>dana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duže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od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isteka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roka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važnosti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ugovora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slučaju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neizvršenja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ugovornih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obaveza</w:t>
      </w:r>
      <w:r w:rsidRPr="00467235">
        <w:rPr>
          <w:rFonts w:eastAsia="Times New Roman"/>
          <w:color w:val="auto"/>
          <w:kern w:val="0"/>
          <w:lang w:eastAsia="en-US"/>
        </w:rPr>
        <w:t xml:space="preserve"> (</w:t>
      </w:r>
      <w:r w:rsidR="00F54D52">
        <w:rPr>
          <w:rFonts w:eastAsia="Times New Roman"/>
          <w:color w:val="auto"/>
          <w:kern w:val="0"/>
          <w:lang w:eastAsia="en-US"/>
        </w:rPr>
        <w:t>Obrazac</w:t>
      </w:r>
      <w:r w:rsidRPr="00467235">
        <w:rPr>
          <w:rFonts w:eastAsia="Times New Roman"/>
          <w:color w:val="auto"/>
          <w:kern w:val="0"/>
          <w:lang w:eastAsia="en-US"/>
        </w:rPr>
        <w:t xml:space="preserve"> 6 </w:t>
      </w:r>
      <w:r w:rsidR="00F54D52">
        <w:rPr>
          <w:rFonts w:eastAsia="Times New Roman"/>
          <w:color w:val="auto"/>
          <w:kern w:val="0"/>
          <w:lang w:eastAsia="en-US"/>
        </w:rPr>
        <w:t>dat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je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Odeljku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Pr="00467235">
        <w:rPr>
          <w:rFonts w:eastAsia="Times New Roman"/>
          <w:color w:val="auto"/>
          <w:kern w:val="0"/>
          <w:lang w:val="en-GB" w:eastAsia="en-US"/>
        </w:rPr>
        <w:t>V</w:t>
      </w:r>
      <w:r w:rsidRPr="00467235">
        <w:rPr>
          <w:rFonts w:eastAsia="Times New Roman"/>
          <w:color w:val="auto"/>
          <w:kern w:val="0"/>
          <w:lang w:eastAsia="en-US"/>
        </w:rPr>
        <w:t xml:space="preserve">I </w:t>
      </w:r>
      <w:r w:rsidR="00F54D52">
        <w:rPr>
          <w:rFonts w:eastAsia="Times New Roman"/>
          <w:color w:val="auto"/>
          <w:kern w:val="0"/>
          <w:lang w:eastAsia="en-US"/>
        </w:rPr>
        <w:t>konkursne</w:t>
      </w:r>
      <w:r w:rsidRPr="0046723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dokumentacije</w:t>
      </w:r>
      <w:r w:rsidRPr="00467235">
        <w:rPr>
          <w:rFonts w:eastAsia="Times New Roman"/>
          <w:color w:val="auto"/>
          <w:kern w:val="0"/>
          <w:lang w:eastAsia="en-US"/>
        </w:rPr>
        <w:t>);</w:t>
      </w:r>
    </w:p>
    <w:p w:rsidR="00467235" w:rsidRPr="00467235" w:rsidRDefault="00467235" w:rsidP="00467235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val="en-GB" w:eastAsia="en-US"/>
        </w:rPr>
      </w:pPr>
      <w:r w:rsidRPr="00467235">
        <w:rPr>
          <w:rFonts w:eastAsia="Times New Roman"/>
          <w:color w:val="auto"/>
          <w:kern w:val="0"/>
          <w:lang w:eastAsia="en-US"/>
        </w:rPr>
        <w:t>-</w:t>
      </w:r>
      <w:r w:rsidR="00F54D52">
        <w:rPr>
          <w:rFonts w:eastAsia="Times New Roman"/>
          <w:color w:val="auto"/>
          <w:kern w:val="0"/>
          <w:lang w:eastAsia="en-US"/>
        </w:rPr>
        <w:t>p</w:t>
      </w:r>
      <w:r w:rsidR="00F54D52">
        <w:rPr>
          <w:rFonts w:eastAsia="Times New Roman"/>
          <w:color w:val="auto"/>
          <w:kern w:val="0"/>
          <w:lang w:val="en-GB" w:eastAsia="en-US"/>
        </w:rPr>
        <w:t>otvrdu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registraciji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menice</w:t>
      </w:r>
      <w:r w:rsidRPr="00467235">
        <w:rPr>
          <w:rFonts w:eastAsia="Times New Roman"/>
          <w:color w:val="auto"/>
          <w:kern w:val="0"/>
          <w:lang w:val="en-GB" w:eastAsia="en-US"/>
        </w:rPr>
        <w:t>;</w:t>
      </w:r>
    </w:p>
    <w:p w:rsidR="00467235" w:rsidRPr="00467235" w:rsidRDefault="00467235" w:rsidP="00467235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val="en-GB" w:eastAsia="en-US"/>
        </w:rPr>
      </w:pPr>
      <w:r w:rsidRPr="00467235">
        <w:rPr>
          <w:rFonts w:eastAsia="Times New Roman"/>
          <w:color w:val="auto"/>
          <w:kern w:val="0"/>
          <w:lang w:eastAsia="en-US"/>
        </w:rPr>
        <w:t>-</w:t>
      </w:r>
      <w:r w:rsidR="00F54D52">
        <w:rPr>
          <w:rFonts w:eastAsia="Times New Roman"/>
          <w:color w:val="auto"/>
          <w:kern w:val="0"/>
          <w:lang w:val="en-GB" w:eastAsia="en-US"/>
        </w:rPr>
        <w:t>kopiju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kartona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deponovanih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potpisa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kod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banke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kojim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jasno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vide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deponovani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potpis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pečat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ponuđača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overen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pečatom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banke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datumom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overe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ne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starijom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od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30 </w:t>
      </w:r>
      <w:r w:rsidR="00F54D52">
        <w:rPr>
          <w:rFonts w:eastAsia="Times New Roman"/>
          <w:color w:val="auto"/>
          <w:kern w:val="0"/>
          <w:lang w:val="en-GB" w:eastAsia="en-US"/>
        </w:rPr>
        <w:t>dana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od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dana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zaključenja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ugovora</w:t>
      </w:r>
      <w:r w:rsidRPr="00467235">
        <w:rPr>
          <w:rFonts w:eastAsia="Times New Roman"/>
          <w:color w:val="auto"/>
          <w:kern w:val="0"/>
          <w:lang w:val="en-GB" w:eastAsia="en-US"/>
        </w:rPr>
        <w:t>;</w:t>
      </w:r>
    </w:p>
    <w:p w:rsidR="00467235" w:rsidRPr="00467235" w:rsidRDefault="00467235" w:rsidP="00467235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val="en-GB" w:eastAsia="en-US"/>
        </w:rPr>
      </w:pPr>
      <w:r w:rsidRPr="00467235">
        <w:rPr>
          <w:rFonts w:eastAsia="Times New Roman"/>
          <w:color w:val="auto"/>
          <w:kern w:val="0"/>
          <w:lang w:eastAsia="en-US"/>
        </w:rPr>
        <w:t>-</w:t>
      </w:r>
      <w:r w:rsidR="00F54D52">
        <w:rPr>
          <w:rFonts w:eastAsia="Times New Roman"/>
          <w:color w:val="auto"/>
          <w:kern w:val="0"/>
          <w:lang w:eastAsia="en-US"/>
        </w:rPr>
        <w:t>p</w:t>
      </w:r>
      <w:r w:rsidR="00F54D52">
        <w:rPr>
          <w:rFonts w:eastAsia="Times New Roman"/>
          <w:color w:val="auto"/>
          <w:kern w:val="0"/>
          <w:lang w:val="en-GB" w:eastAsia="en-US"/>
        </w:rPr>
        <w:t>otpis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ovlašćenog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lica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menici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meničnom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ovlašćenju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mora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biti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identičan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potpisom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kartonu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deponovanih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potpisa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. </w:t>
      </w:r>
      <w:r w:rsidR="00F54D52">
        <w:rPr>
          <w:rFonts w:eastAsia="Times New Roman"/>
          <w:color w:val="auto"/>
          <w:kern w:val="0"/>
          <w:lang w:val="en-GB" w:eastAsia="en-US"/>
        </w:rPr>
        <w:t>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slučaju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promene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lica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ovlašćenog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zastupanje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menično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ovlašćenje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ostaje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</w:t>
      </w:r>
      <w:r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snazi</w:t>
      </w:r>
      <w:r w:rsidRPr="00467235">
        <w:rPr>
          <w:rFonts w:eastAsia="Times New Roman"/>
          <w:color w:val="auto"/>
          <w:kern w:val="0"/>
          <w:lang w:val="en-GB" w:eastAsia="en-US"/>
        </w:rPr>
        <w:t>.</w:t>
      </w:r>
    </w:p>
    <w:p w:rsidR="00467235" w:rsidRPr="00467235" w:rsidRDefault="00F54D52" w:rsidP="00467235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Times New Roman"/>
          <w:color w:val="auto"/>
          <w:kern w:val="0"/>
          <w:lang w:val="en-GB"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Nakon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isteka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roka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u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kome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se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menica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može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podneti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naplatu</w:t>
      </w:r>
      <w:r w:rsidR="00467235" w:rsidRPr="00467235">
        <w:rPr>
          <w:rFonts w:eastAsia="Times New Roman"/>
          <w:color w:val="auto"/>
          <w:kern w:val="0"/>
          <w:lang w:eastAsia="en-US"/>
        </w:rPr>
        <w:t>,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na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pisani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zahtev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ponuđača</w:t>
      </w:r>
      <w:r w:rsidR="00467235" w:rsidRPr="00467235">
        <w:rPr>
          <w:rFonts w:eastAsia="Times New Roman"/>
          <w:color w:val="auto"/>
          <w:kern w:val="0"/>
          <w:lang w:eastAsia="en-US"/>
        </w:rPr>
        <w:t>,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N</w:t>
      </w:r>
      <w:r>
        <w:rPr>
          <w:rFonts w:eastAsia="Times New Roman"/>
          <w:color w:val="auto"/>
          <w:kern w:val="0"/>
          <w:lang w:val="en-GB" w:eastAsia="en-US"/>
        </w:rPr>
        <w:t>aručilac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će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predmetnu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menicu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vratiti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>1</w:t>
      </w:r>
      <w:r w:rsidR="00AE5737">
        <w:rPr>
          <w:rFonts w:eastAsia="Calibri"/>
          <w:b/>
          <w:bCs/>
          <w:color w:val="auto"/>
          <w:kern w:val="0"/>
          <w:lang w:val="sr-Cyrl-CS"/>
        </w:rPr>
        <w:t>4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  <w:r w:rsidR="00F54D52">
        <w:rPr>
          <w:rFonts w:eastAsia="Calibri"/>
          <w:b/>
          <w:bCs/>
          <w:color w:val="auto"/>
          <w:kern w:val="0"/>
        </w:rPr>
        <w:t>Podaci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državnom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organu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ili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organizaciji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F54D52">
        <w:rPr>
          <w:rFonts w:eastAsia="Calibri"/>
          <w:b/>
          <w:bCs/>
          <w:color w:val="auto"/>
          <w:kern w:val="0"/>
        </w:rPr>
        <w:t>odnosno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organu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ili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službi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teritorijalne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autonomije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ili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lokalne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samouprave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gde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se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mogu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blagovremeno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dobiti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ispravni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podaci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poreskim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obavezama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F54D52">
        <w:rPr>
          <w:rFonts w:eastAsia="Calibri"/>
          <w:b/>
          <w:bCs/>
          <w:color w:val="auto"/>
          <w:kern w:val="0"/>
        </w:rPr>
        <w:t>zaštiti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životne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sredine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F54D52">
        <w:rPr>
          <w:rFonts w:eastAsia="Calibri"/>
          <w:b/>
          <w:bCs/>
          <w:color w:val="auto"/>
          <w:kern w:val="0"/>
        </w:rPr>
        <w:t>zaštiti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pri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zapošljavanju</w:t>
      </w:r>
      <w:r w:rsidRPr="00467235">
        <w:rPr>
          <w:rFonts w:eastAsia="Calibri"/>
          <w:b/>
          <w:bCs/>
          <w:color w:val="auto"/>
          <w:kern w:val="0"/>
        </w:rPr>
        <w:t xml:space="preserve">, </w:t>
      </w:r>
      <w:r w:rsidR="00F54D52">
        <w:rPr>
          <w:rFonts w:eastAsia="Calibri"/>
          <w:b/>
          <w:bCs/>
          <w:color w:val="auto"/>
          <w:kern w:val="0"/>
        </w:rPr>
        <w:t>uslovima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rada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sl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  <w:r w:rsidR="00F54D52">
        <w:rPr>
          <w:rFonts w:eastAsia="Calibri"/>
          <w:b/>
          <w:bCs/>
          <w:color w:val="auto"/>
          <w:kern w:val="0"/>
        </w:rPr>
        <w:t>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koji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su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vezani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za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izvršenje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ugovora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javnoj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nabavci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Podaci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poreskim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obavezama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dobiti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Poreskoj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upravi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Ministarstva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finansija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lastRenderedPageBreak/>
        <w:t>Podaci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zaštiti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životne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sredine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dobiti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Agenciji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zaštitu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životne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sredine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Ministarstvu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zaštite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životne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sredine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Podaci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zaštiti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zapošljavanju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uslovima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dobiti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Ministarstvu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rad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zapošljavanje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boračka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socijalna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pitanja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AE5737" w:rsidRDefault="00AE5737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bCs/>
          <w:color w:val="auto"/>
          <w:kern w:val="0"/>
        </w:rPr>
      </w:pPr>
    </w:p>
    <w:p w:rsidR="00467235" w:rsidRPr="00467235" w:rsidRDefault="00AE5737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>
        <w:rPr>
          <w:rFonts w:eastAsia="Calibri"/>
          <w:b/>
          <w:bCs/>
          <w:color w:val="auto"/>
          <w:kern w:val="0"/>
        </w:rPr>
        <w:t>1</w:t>
      </w:r>
      <w:r>
        <w:rPr>
          <w:rFonts w:eastAsia="Calibri"/>
          <w:b/>
          <w:bCs/>
          <w:color w:val="auto"/>
          <w:kern w:val="0"/>
          <w:lang w:val="sr-Cyrl-CS"/>
        </w:rPr>
        <w:t>5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. </w:t>
      </w:r>
      <w:r w:rsidR="00F54D52">
        <w:rPr>
          <w:rFonts w:eastAsia="Calibri"/>
          <w:b/>
          <w:bCs/>
          <w:color w:val="auto"/>
          <w:kern w:val="0"/>
        </w:rPr>
        <w:t>Zaštita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poverljivosti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podataka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koje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naručilac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stavlja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ponuđačima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na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raspolaganje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, </w:t>
      </w:r>
      <w:r w:rsidR="00F54D52">
        <w:rPr>
          <w:rFonts w:eastAsia="Calibri"/>
          <w:b/>
          <w:bCs/>
          <w:color w:val="auto"/>
          <w:kern w:val="0"/>
        </w:rPr>
        <w:t>uključujući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njihove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podizvođače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Predmetna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sadrži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poverljive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informacije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Naručilac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stavlja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raspolaganje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A60F95" w:rsidRPr="00161C1E" w:rsidRDefault="00F54D52" w:rsidP="00A60F9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</w:pPr>
      <w:r>
        <w:t>Podaci</w:t>
      </w:r>
      <w:r w:rsidR="00A60F95" w:rsidRPr="00161C1E">
        <w:t xml:space="preserve"> </w:t>
      </w:r>
      <w:r>
        <w:t>koje</w:t>
      </w:r>
      <w:r w:rsidR="00A60F95" w:rsidRPr="00161C1E">
        <w:t xml:space="preserve"> </w:t>
      </w:r>
      <w:r>
        <w:t>ponuđač</w:t>
      </w:r>
      <w:r w:rsidR="00A60F95" w:rsidRPr="00161C1E">
        <w:t xml:space="preserve"> </w:t>
      </w:r>
      <w:r>
        <w:t>opravdano</w:t>
      </w:r>
      <w:r w:rsidR="00A60F95" w:rsidRPr="00161C1E">
        <w:t xml:space="preserve"> </w:t>
      </w:r>
      <w:r>
        <w:t>označi</w:t>
      </w:r>
      <w:r w:rsidR="00A60F95" w:rsidRPr="00161C1E">
        <w:t xml:space="preserve"> </w:t>
      </w:r>
      <w:r>
        <w:t>kao</w:t>
      </w:r>
      <w:r w:rsidR="00A60F95" w:rsidRPr="00161C1E">
        <w:t xml:space="preserve"> </w:t>
      </w:r>
      <w:r>
        <w:t>poverljive</w:t>
      </w:r>
      <w:r w:rsidR="00A60F95" w:rsidRPr="00161C1E">
        <w:t xml:space="preserve"> </w:t>
      </w:r>
      <w:r>
        <w:t>biće</w:t>
      </w:r>
      <w:r w:rsidR="00A60F95" w:rsidRPr="00161C1E">
        <w:t xml:space="preserve"> </w:t>
      </w:r>
      <w:r>
        <w:t>korišćeni</w:t>
      </w:r>
      <w:r w:rsidR="00A60F95" w:rsidRPr="00161C1E">
        <w:t xml:space="preserve"> </w:t>
      </w:r>
      <w:r>
        <w:t>samo</w:t>
      </w:r>
      <w:r w:rsidR="00A60F95" w:rsidRPr="00161C1E">
        <w:t xml:space="preserve"> </w:t>
      </w:r>
      <w:r>
        <w:t>za</w:t>
      </w:r>
      <w:r w:rsidR="00A60F95" w:rsidRPr="00161C1E">
        <w:t xml:space="preserve"> </w:t>
      </w:r>
      <w:r>
        <w:t>namenu</w:t>
      </w:r>
      <w:r w:rsidR="00A60F95" w:rsidRPr="00161C1E">
        <w:t xml:space="preserve"> </w:t>
      </w:r>
      <w:r>
        <w:rPr>
          <w:rFonts w:eastAsia="Calibri"/>
          <w:color w:val="auto"/>
          <w:kern w:val="0"/>
        </w:rPr>
        <w:t>poziva</w:t>
      </w:r>
      <w:r w:rsidR="00A60F95" w:rsidRPr="00161C1E">
        <w:t xml:space="preserve"> </w:t>
      </w:r>
      <w:r>
        <w:t>i</w:t>
      </w:r>
      <w:r w:rsidR="00A60F95" w:rsidRPr="00161C1E">
        <w:t xml:space="preserve"> </w:t>
      </w:r>
      <w:r>
        <w:t>neće</w:t>
      </w:r>
      <w:r w:rsidR="00A60F95" w:rsidRPr="00161C1E">
        <w:t xml:space="preserve"> </w:t>
      </w:r>
      <w:r>
        <w:t>biti</w:t>
      </w:r>
      <w:r w:rsidR="00A60F95" w:rsidRPr="00161C1E">
        <w:t xml:space="preserve"> </w:t>
      </w:r>
      <w:r>
        <w:t>dostupni</w:t>
      </w:r>
      <w:r w:rsidR="00A60F95" w:rsidRPr="00161C1E">
        <w:t xml:space="preserve"> </w:t>
      </w:r>
      <w:r>
        <w:t>nikome</w:t>
      </w:r>
      <w:r w:rsidR="00A60F95" w:rsidRPr="00161C1E">
        <w:t xml:space="preserve"> </w:t>
      </w:r>
      <w:r>
        <w:t>izvan</w:t>
      </w:r>
      <w:r w:rsidR="00A60F95" w:rsidRPr="00161C1E">
        <w:t xml:space="preserve"> </w:t>
      </w:r>
      <w:r>
        <w:t>kruga</w:t>
      </w:r>
      <w:r w:rsidR="00A60F95" w:rsidRPr="00161C1E">
        <w:t xml:space="preserve"> </w:t>
      </w:r>
      <w:r>
        <w:t>lica</w:t>
      </w:r>
      <w:r w:rsidR="00A60F95" w:rsidRPr="00161C1E">
        <w:t xml:space="preserve"> </w:t>
      </w:r>
      <w:r>
        <w:t>koja</w:t>
      </w:r>
      <w:r w:rsidR="00A60F95" w:rsidRPr="00161C1E">
        <w:t xml:space="preserve"> </w:t>
      </w:r>
      <w:r>
        <w:t>budu</w:t>
      </w:r>
      <w:r w:rsidR="00A60F95" w:rsidRPr="00161C1E">
        <w:t xml:space="preserve"> </w:t>
      </w:r>
      <w:r>
        <w:t>uključena</w:t>
      </w:r>
      <w:r w:rsidR="00A60F95" w:rsidRPr="00161C1E">
        <w:t xml:space="preserve"> </w:t>
      </w:r>
      <w:r>
        <w:t>u</w:t>
      </w:r>
      <w:r w:rsidR="00A60F95" w:rsidRPr="00161C1E">
        <w:t xml:space="preserve"> </w:t>
      </w:r>
      <w:r>
        <w:t>postupak</w:t>
      </w:r>
      <w:r w:rsidR="00A60F95" w:rsidRPr="00161C1E">
        <w:t xml:space="preserve"> </w:t>
      </w:r>
      <w:r>
        <w:t>javne</w:t>
      </w:r>
      <w:r w:rsidR="00A60F95" w:rsidRPr="00161C1E">
        <w:t xml:space="preserve"> </w:t>
      </w:r>
      <w:r>
        <w:t>nabavke</w:t>
      </w:r>
      <w:r w:rsidR="00A60F95" w:rsidRPr="00161C1E">
        <w:t xml:space="preserve">. </w:t>
      </w:r>
      <w:r>
        <w:t>Ovi</w:t>
      </w:r>
      <w:r w:rsidR="00A60F95" w:rsidRPr="00161C1E">
        <w:t xml:space="preserve"> </w:t>
      </w:r>
      <w:r>
        <w:t>podaci</w:t>
      </w:r>
      <w:r w:rsidR="00A60F95" w:rsidRPr="00161C1E">
        <w:t xml:space="preserve"> </w:t>
      </w:r>
      <w:r>
        <w:t>neće</w:t>
      </w:r>
      <w:r w:rsidR="00A60F95" w:rsidRPr="00161C1E">
        <w:t xml:space="preserve"> </w:t>
      </w:r>
      <w:r>
        <w:t>biti</w:t>
      </w:r>
      <w:r w:rsidR="00A60F95" w:rsidRPr="00161C1E">
        <w:t xml:space="preserve"> </w:t>
      </w:r>
      <w:r>
        <w:t>objavljeni</w:t>
      </w:r>
      <w:r w:rsidR="00A60F95" w:rsidRPr="00161C1E">
        <w:t xml:space="preserve"> </w:t>
      </w:r>
      <w:r>
        <w:t>prilikom</w:t>
      </w:r>
      <w:r w:rsidR="00A60F95" w:rsidRPr="00161C1E">
        <w:t xml:space="preserve"> </w:t>
      </w:r>
      <w:r>
        <w:t>otvaranja</w:t>
      </w:r>
      <w:r w:rsidR="00A60F95" w:rsidRPr="00161C1E">
        <w:t xml:space="preserve"> </w:t>
      </w:r>
      <w:r>
        <w:t>ponuda</w:t>
      </w:r>
      <w:r w:rsidR="00A60F95" w:rsidRPr="00161C1E">
        <w:t xml:space="preserve">, </w:t>
      </w:r>
      <w:r>
        <w:t>niti</w:t>
      </w:r>
      <w:r w:rsidR="00A60F95" w:rsidRPr="00161C1E">
        <w:t xml:space="preserve"> </w:t>
      </w:r>
      <w:r>
        <w:t>u</w:t>
      </w:r>
      <w:r w:rsidR="00A60F95">
        <w:t xml:space="preserve"> </w:t>
      </w:r>
      <w:r>
        <w:t>nastavku</w:t>
      </w:r>
      <w:r w:rsidR="00A60F95">
        <w:t xml:space="preserve"> </w:t>
      </w:r>
      <w:r>
        <w:t>postupka</w:t>
      </w:r>
      <w:r w:rsidR="00A60F95">
        <w:t xml:space="preserve"> </w:t>
      </w:r>
      <w:r>
        <w:t>ili</w:t>
      </w:r>
      <w:r w:rsidR="00A60F95">
        <w:t xml:space="preserve"> </w:t>
      </w:r>
      <w:r>
        <w:t>kasnije</w:t>
      </w:r>
      <w:r w:rsidR="00A60F95">
        <w:t xml:space="preserve">. </w:t>
      </w:r>
      <w:r>
        <w:t>Kao</w:t>
      </w:r>
      <w:r w:rsidR="00A60F95" w:rsidRPr="00161C1E">
        <w:t xml:space="preserve"> </w:t>
      </w:r>
      <w:r>
        <w:t>poverljiva</w:t>
      </w:r>
      <w:r w:rsidR="00A60F95" w:rsidRPr="00161C1E">
        <w:t xml:space="preserve">, </w:t>
      </w:r>
      <w:r>
        <w:t>ponuđač</w:t>
      </w:r>
      <w:r w:rsidR="00A60F95" w:rsidRPr="00161C1E">
        <w:t xml:space="preserve"> </w:t>
      </w:r>
      <w:r>
        <w:t>može</w:t>
      </w:r>
      <w:r w:rsidR="00A60F95" w:rsidRPr="00161C1E">
        <w:t xml:space="preserve"> </w:t>
      </w:r>
      <w:r>
        <w:t>naznačiti</w:t>
      </w:r>
      <w:r w:rsidR="00A60F95" w:rsidRPr="00161C1E">
        <w:t xml:space="preserve"> </w:t>
      </w:r>
      <w:r>
        <w:t>dokumenta</w:t>
      </w:r>
      <w:r w:rsidR="00A60F95" w:rsidRPr="00161C1E">
        <w:t xml:space="preserve"> </w:t>
      </w:r>
      <w:r>
        <w:t>koja</w:t>
      </w:r>
      <w:r w:rsidR="00A60F95" w:rsidRPr="00161C1E">
        <w:t xml:space="preserve"> </w:t>
      </w:r>
      <w:r>
        <w:t>sadrže</w:t>
      </w:r>
      <w:r w:rsidR="00A60F95" w:rsidRPr="00161C1E">
        <w:t xml:space="preserve"> </w:t>
      </w:r>
      <w:r>
        <w:t>lične</w:t>
      </w:r>
      <w:r w:rsidR="00A60F95" w:rsidRPr="00161C1E">
        <w:t xml:space="preserve"> </w:t>
      </w:r>
      <w:r>
        <w:t>podatke</w:t>
      </w:r>
      <w:r w:rsidR="00A60F95" w:rsidRPr="00161C1E">
        <w:t xml:space="preserve">, </w:t>
      </w:r>
      <w:r>
        <w:t>a</w:t>
      </w:r>
      <w:r w:rsidR="00A60F95" w:rsidRPr="00161C1E">
        <w:t xml:space="preserve"> </w:t>
      </w:r>
      <w:r>
        <w:t>koja</w:t>
      </w:r>
      <w:r w:rsidR="00A60F95" w:rsidRPr="00161C1E">
        <w:t xml:space="preserve"> </w:t>
      </w:r>
      <w:r>
        <w:t>ne</w:t>
      </w:r>
      <w:r w:rsidR="00A60F95" w:rsidRPr="00161C1E">
        <w:t xml:space="preserve"> </w:t>
      </w:r>
      <w:r>
        <w:t>sadrži</w:t>
      </w:r>
      <w:r w:rsidR="00A60F95" w:rsidRPr="00161C1E">
        <w:t xml:space="preserve"> </w:t>
      </w:r>
      <w:r>
        <w:t>nijedan</w:t>
      </w:r>
      <w:r w:rsidR="00A60F95" w:rsidRPr="00161C1E">
        <w:t xml:space="preserve"> </w:t>
      </w:r>
      <w:r>
        <w:t>javni</w:t>
      </w:r>
      <w:r w:rsidR="00A60F95" w:rsidRPr="00161C1E">
        <w:t xml:space="preserve"> </w:t>
      </w:r>
      <w:r>
        <w:t>registar</w:t>
      </w:r>
      <w:r w:rsidR="00A60F95" w:rsidRPr="00161C1E">
        <w:t xml:space="preserve"> </w:t>
      </w:r>
      <w:r>
        <w:t>ili</w:t>
      </w:r>
      <w:r w:rsidR="00A60F95" w:rsidRPr="00161C1E">
        <w:t xml:space="preserve"> </w:t>
      </w:r>
      <w:r>
        <w:t>koja</w:t>
      </w:r>
      <w:r w:rsidR="00A60F95" w:rsidRPr="00161C1E">
        <w:t xml:space="preserve"> </w:t>
      </w:r>
      <w:r>
        <w:t>na</w:t>
      </w:r>
      <w:r w:rsidR="00A60F95" w:rsidRPr="00161C1E">
        <w:t xml:space="preserve"> </w:t>
      </w:r>
      <w:r>
        <w:t>drugi</w:t>
      </w:r>
      <w:r w:rsidR="00A60F95" w:rsidRPr="00161C1E">
        <w:t xml:space="preserve"> </w:t>
      </w:r>
      <w:r>
        <w:t>način</w:t>
      </w:r>
      <w:r w:rsidR="00A60F95" w:rsidRPr="00161C1E">
        <w:t xml:space="preserve"> </w:t>
      </w:r>
      <w:r>
        <w:t>nisu</w:t>
      </w:r>
      <w:r w:rsidR="00A60F95" w:rsidRPr="00161C1E">
        <w:t xml:space="preserve"> </w:t>
      </w:r>
      <w:r>
        <w:t>dostupna</w:t>
      </w:r>
      <w:r w:rsidR="00A60F95" w:rsidRPr="00161C1E">
        <w:t xml:space="preserve">, </w:t>
      </w:r>
      <w:r>
        <w:t>kao</w:t>
      </w:r>
      <w:r w:rsidR="00A60F95" w:rsidRPr="00161C1E">
        <w:t xml:space="preserve"> </w:t>
      </w:r>
      <w:r>
        <w:t>i</w:t>
      </w:r>
      <w:r w:rsidR="00A60F95" w:rsidRPr="00161C1E">
        <w:t xml:space="preserve"> </w:t>
      </w:r>
      <w:r>
        <w:t>poslovne</w:t>
      </w:r>
      <w:r w:rsidR="00A60F95" w:rsidRPr="00161C1E">
        <w:t xml:space="preserve"> </w:t>
      </w:r>
      <w:r>
        <w:t>podatke</w:t>
      </w:r>
      <w:r w:rsidR="00A60F95" w:rsidRPr="00161C1E">
        <w:t xml:space="preserve"> </w:t>
      </w:r>
      <w:r>
        <w:t>koji</w:t>
      </w:r>
      <w:r w:rsidR="00A60F95" w:rsidRPr="00161C1E">
        <w:t xml:space="preserve"> </w:t>
      </w:r>
      <w:r>
        <w:t>su</w:t>
      </w:r>
      <w:r w:rsidR="00A60F95" w:rsidRPr="00161C1E">
        <w:t xml:space="preserve"> </w:t>
      </w:r>
      <w:r>
        <w:t>po</w:t>
      </w:r>
      <w:r w:rsidR="00A60F95" w:rsidRPr="00161C1E">
        <w:t xml:space="preserve"> </w:t>
      </w:r>
      <w:r>
        <w:t>propisima</w:t>
      </w:r>
      <w:r w:rsidR="00A60F95" w:rsidRPr="00161C1E">
        <w:t xml:space="preserve"> </w:t>
      </w:r>
      <w:r>
        <w:t>ili</w:t>
      </w:r>
      <w:r w:rsidR="00A60F95" w:rsidRPr="00161C1E">
        <w:t xml:space="preserve"> </w:t>
      </w:r>
      <w:r>
        <w:t>internim</w:t>
      </w:r>
      <w:r w:rsidR="00A60F95" w:rsidRPr="00161C1E">
        <w:t xml:space="preserve"> </w:t>
      </w:r>
      <w:r>
        <w:t>aktima</w:t>
      </w:r>
      <w:r w:rsidR="00A60F95" w:rsidRPr="00161C1E">
        <w:t xml:space="preserve"> </w:t>
      </w:r>
      <w:r>
        <w:t>ponuđača</w:t>
      </w:r>
      <w:r w:rsidR="00A60F95" w:rsidRPr="00161C1E">
        <w:t xml:space="preserve"> </w:t>
      </w:r>
      <w:r>
        <w:t>označeni</w:t>
      </w:r>
      <w:r w:rsidR="00A60F95" w:rsidRPr="00161C1E">
        <w:t xml:space="preserve"> </w:t>
      </w:r>
      <w:r>
        <w:t>kao</w:t>
      </w:r>
      <w:r w:rsidR="00A60F95" w:rsidRPr="00161C1E">
        <w:t xml:space="preserve"> </w:t>
      </w:r>
      <w:r>
        <w:t>poverljivi</w:t>
      </w:r>
      <w:r w:rsidR="00A60F95" w:rsidRPr="00161C1E">
        <w:t>.</w:t>
      </w:r>
      <w:r w:rsidR="00A60F95">
        <w:t xml:space="preserve"> </w:t>
      </w:r>
      <w:r>
        <w:t>Naručilac</w:t>
      </w:r>
      <w:r w:rsidR="00A60F95" w:rsidRPr="00161C1E">
        <w:t xml:space="preserve"> </w:t>
      </w:r>
      <w:r>
        <w:t>će</w:t>
      </w:r>
      <w:r w:rsidR="00A60F95" w:rsidRPr="00161C1E">
        <w:t xml:space="preserve"> </w:t>
      </w:r>
      <w:r>
        <w:t>kao</w:t>
      </w:r>
      <w:r w:rsidR="00A60F95" w:rsidRPr="00161C1E">
        <w:t xml:space="preserve"> </w:t>
      </w:r>
      <w:r>
        <w:t>poverljiva</w:t>
      </w:r>
      <w:r w:rsidR="00A60F95" w:rsidRPr="00161C1E">
        <w:t xml:space="preserve"> </w:t>
      </w:r>
      <w:r>
        <w:t>tretirati</w:t>
      </w:r>
      <w:r w:rsidR="00A60F95" w:rsidRPr="00161C1E">
        <w:t xml:space="preserve"> </w:t>
      </w:r>
      <w:r>
        <w:t>ona</w:t>
      </w:r>
      <w:r w:rsidR="00A60F95" w:rsidRPr="00161C1E">
        <w:t xml:space="preserve"> </w:t>
      </w:r>
      <w:r>
        <w:t>dokumneta</w:t>
      </w:r>
      <w:r w:rsidR="00A60F95" w:rsidRPr="00161C1E">
        <w:t xml:space="preserve"> </w:t>
      </w:r>
      <w:r>
        <w:t>koja</w:t>
      </w:r>
      <w:r w:rsidR="00A60F95" w:rsidRPr="00161C1E">
        <w:t xml:space="preserve"> </w:t>
      </w:r>
      <w:r>
        <w:t>u</w:t>
      </w:r>
      <w:r w:rsidR="00A60F95" w:rsidRPr="00161C1E">
        <w:t xml:space="preserve"> </w:t>
      </w:r>
      <w:r>
        <w:t>desnom</w:t>
      </w:r>
      <w:r w:rsidR="00A60F95" w:rsidRPr="00161C1E">
        <w:t xml:space="preserve"> </w:t>
      </w:r>
      <w:r>
        <w:t>gornjem</w:t>
      </w:r>
      <w:r w:rsidR="00A60F95" w:rsidRPr="00161C1E">
        <w:t xml:space="preserve"> </w:t>
      </w:r>
      <w:r>
        <w:t>uglu</w:t>
      </w:r>
      <w:r w:rsidR="00A60F95" w:rsidRPr="00161C1E">
        <w:t xml:space="preserve">, </w:t>
      </w:r>
      <w:r>
        <w:t>velikim</w:t>
      </w:r>
      <w:r w:rsidR="00A60F95" w:rsidRPr="00161C1E">
        <w:t xml:space="preserve"> </w:t>
      </w:r>
      <w:r>
        <w:t>slovima</w:t>
      </w:r>
      <w:r w:rsidR="00A60F95" w:rsidRPr="00161C1E">
        <w:t xml:space="preserve">, </w:t>
      </w:r>
      <w:r>
        <w:t>imaju</w:t>
      </w:r>
      <w:r w:rsidR="00A60F95" w:rsidRPr="00161C1E">
        <w:t xml:space="preserve"> </w:t>
      </w:r>
      <w:r>
        <w:t>ispisanu</w:t>
      </w:r>
      <w:r w:rsidR="00A60F95" w:rsidRPr="00161C1E">
        <w:t xml:space="preserve"> </w:t>
      </w:r>
      <w:r>
        <w:t>reč</w:t>
      </w:r>
      <w:r w:rsidR="00A60F95" w:rsidRPr="00161C1E">
        <w:t xml:space="preserve"> „</w:t>
      </w:r>
      <w:r>
        <w:t>POVERLjIVO</w:t>
      </w:r>
      <w:r w:rsidR="00A60F95" w:rsidRPr="00161C1E">
        <w:t>“.</w:t>
      </w:r>
      <w:r w:rsidR="00A60F95">
        <w:t xml:space="preserve"> </w:t>
      </w:r>
      <w:r>
        <w:t>Naručilac</w:t>
      </w:r>
      <w:r w:rsidR="00A60F95" w:rsidRPr="00161C1E">
        <w:t xml:space="preserve"> </w:t>
      </w:r>
      <w:r>
        <w:t>ne</w:t>
      </w:r>
      <w:r w:rsidR="00A60F95" w:rsidRPr="00161C1E">
        <w:t xml:space="preserve"> </w:t>
      </w:r>
      <w:r>
        <w:t>odgovara</w:t>
      </w:r>
      <w:r w:rsidR="00A60F95" w:rsidRPr="00161C1E">
        <w:t xml:space="preserve"> </w:t>
      </w:r>
      <w:r>
        <w:t>za</w:t>
      </w:r>
      <w:r w:rsidR="00A60F95" w:rsidRPr="00161C1E">
        <w:t xml:space="preserve"> </w:t>
      </w:r>
      <w:r>
        <w:t>poverljivost</w:t>
      </w:r>
      <w:r w:rsidR="00A60F95" w:rsidRPr="00161C1E">
        <w:t xml:space="preserve"> </w:t>
      </w:r>
      <w:r>
        <w:t>podataka</w:t>
      </w:r>
      <w:r w:rsidR="00A60F95" w:rsidRPr="00161C1E">
        <w:t xml:space="preserve"> </w:t>
      </w:r>
      <w:r>
        <w:t>koji</w:t>
      </w:r>
      <w:r w:rsidR="00A60F95" w:rsidRPr="00161C1E">
        <w:t xml:space="preserve"> </w:t>
      </w:r>
      <w:r>
        <w:t>nisu</w:t>
      </w:r>
      <w:r w:rsidR="00A60F95" w:rsidRPr="00161C1E">
        <w:t xml:space="preserve"> </w:t>
      </w:r>
      <w:r>
        <w:t>označeni</w:t>
      </w:r>
      <w:r w:rsidR="00A60F95" w:rsidRPr="00161C1E">
        <w:t xml:space="preserve"> </w:t>
      </w:r>
      <w:r>
        <w:t>na</w:t>
      </w:r>
      <w:r w:rsidR="00A60F95" w:rsidRPr="00161C1E">
        <w:t xml:space="preserve"> </w:t>
      </w:r>
      <w:r>
        <w:t>gore</w:t>
      </w:r>
      <w:r w:rsidR="00A60F95" w:rsidRPr="00161C1E">
        <w:t xml:space="preserve"> </w:t>
      </w:r>
      <w:r>
        <w:t>navedeni</w:t>
      </w:r>
      <w:r w:rsidR="00A60F95" w:rsidRPr="00161C1E">
        <w:t xml:space="preserve"> </w:t>
      </w:r>
      <w:r>
        <w:t>način</w:t>
      </w:r>
      <w:r w:rsidR="00A60F95" w:rsidRPr="00161C1E">
        <w:t xml:space="preserve">. </w:t>
      </w:r>
      <w:r>
        <w:t>Ako</w:t>
      </w:r>
      <w:r w:rsidR="00A60F95" w:rsidRPr="00161C1E">
        <w:t xml:space="preserve"> </w:t>
      </w:r>
      <w:r>
        <w:t>se</w:t>
      </w:r>
      <w:r w:rsidR="00A60F95" w:rsidRPr="00161C1E">
        <w:t xml:space="preserve"> </w:t>
      </w:r>
      <w:r>
        <w:t>kao</w:t>
      </w:r>
      <w:r w:rsidR="00A60F95" w:rsidRPr="00161C1E">
        <w:t xml:space="preserve"> </w:t>
      </w:r>
      <w:r>
        <w:t>poverivi</w:t>
      </w:r>
      <w:r w:rsidR="00A60F95" w:rsidRPr="00161C1E">
        <w:t xml:space="preserve"> </w:t>
      </w:r>
      <w:r>
        <w:t>označe</w:t>
      </w:r>
      <w:r w:rsidR="00A60F95" w:rsidRPr="00161C1E">
        <w:t xml:space="preserve"> </w:t>
      </w:r>
      <w:r>
        <w:t>podaci</w:t>
      </w:r>
      <w:r w:rsidR="00A60F95" w:rsidRPr="00161C1E">
        <w:t xml:space="preserve"> </w:t>
      </w:r>
      <w:r>
        <w:t>koji</w:t>
      </w:r>
      <w:r w:rsidR="00A60F95" w:rsidRPr="00161C1E">
        <w:t xml:space="preserve"> </w:t>
      </w:r>
      <w:r>
        <w:t>ne</w:t>
      </w:r>
      <w:r w:rsidR="00A60F95" w:rsidRPr="00161C1E">
        <w:t xml:space="preserve"> </w:t>
      </w:r>
      <w:r>
        <w:t>odgovaraju</w:t>
      </w:r>
      <w:r w:rsidR="00A60F95" w:rsidRPr="00161C1E">
        <w:t xml:space="preserve"> </w:t>
      </w:r>
      <w:r>
        <w:t>gore</w:t>
      </w:r>
      <w:r w:rsidR="00A60F95" w:rsidRPr="00161C1E">
        <w:t xml:space="preserve"> </w:t>
      </w:r>
      <w:r>
        <w:t>navedenim</w:t>
      </w:r>
      <w:r w:rsidR="00A60F95" w:rsidRPr="00161C1E">
        <w:t xml:space="preserve"> </w:t>
      </w:r>
      <w:r>
        <w:t>uslovima</w:t>
      </w:r>
      <w:r w:rsidR="00A60F95" w:rsidRPr="00161C1E">
        <w:t xml:space="preserve">, </w:t>
      </w:r>
      <w:r>
        <w:t>Naručilac</w:t>
      </w:r>
      <w:r w:rsidR="00A60F95" w:rsidRPr="00161C1E">
        <w:t xml:space="preserve"> </w:t>
      </w:r>
      <w:r>
        <w:t>će</w:t>
      </w:r>
      <w:r w:rsidR="00A60F95" w:rsidRPr="00161C1E">
        <w:t xml:space="preserve"> </w:t>
      </w:r>
      <w:r>
        <w:t>pozvati</w:t>
      </w:r>
      <w:r w:rsidR="00A60F95" w:rsidRPr="00161C1E">
        <w:t xml:space="preserve"> </w:t>
      </w:r>
      <w:r>
        <w:t>ponuđača</w:t>
      </w:r>
      <w:r w:rsidR="00A60F95" w:rsidRPr="00161C1E">
        <w:t xml:space="preserve"> </w:t>
      </w:r>
      <w:r>
        <w:t>da</w:t>
      </w:r>
      <w:r w:rsidR="00A60F95" w:rsidRPr="00161C1E">
        <w:t xml:space="preserve"> </w:t>
      </w:r>
      <w:r>
        <w:t>ukloni</w:t>
      </w:r>
      <w:r w:rsidR="00A60F95" w:rsidRPr="00161C1E">
        <w:t xml:space="preserve"> </w:t>
      </w:r>
      <w:r>
        <w:t>oznaku</w:t>
      </w:r>
      <w:r w:rsidR="00A60F95" w:rsidRPr="00161C1E">
        <w:t xml:space="preserve"> </w:t>
      </w:r>
      <w:r>
        <w:t>poverljivosti</w:t>
      </w:r>
      <w:r w:rsidR="00A60F95" w:rsidRPr="00161C1E">
        <w:t xml:space="preserve">. </w:t>
      </w:r>
      <w:r>
        <w:t>Ponuđač</w:t>
      </w:r>
      <w:r w:rsidR="00A60F95" w:rsidRPr="00161C1E">
        <w:t xml:space="preserve"> </w:t>
      </w:r>
      <w:r>
        <w:t>će</w:t>
      </w:r>
      <w:r w:rsidR="00A60F95" w:rsidRPr="00161C1E">
        <w:t xml:space="preserve"> </w:t>
      </w:r>
      <w:r>
        <w:t>to</w:t>
      </w:r>
      <w:r w:rsidR="00A60F95" w:rsidRPr="00161C1E">
        <w:t xml:space="preserve"> </w:t>
      </w:r>
      <w:r>
        <w:t>učiniti</w:t>
      </w:r>
      <w:r w:rsidR="00A60F95" w:rsidRPr="00161C1E">
        <w:t xml:space="preserve"> </w:t>
      </w:r>
      <w:r>
        <w:t>tako</w:t>
      </w:r>
      <w:r w:rsidR="00A60F95" w:rsidRPr="00161C1E">
        <w:t xml:space="preserve"> </w:t>
      </w:r>
      <w:r>
        <w:t>šte</w:t>
      </w:r>
      <w:r w:rsidR="00A60F95" w:rsidRPr="00161C1E">
        <w:t xml:space="preserve"> </w:t>
      </w:r>
      <w:r>
        <w:t>će</w:t>
      </w:r>
      <w:r w:rsidR="00A60F95" w:rsidRPr="00161C1E">
        <w:t xml:space="preserve"> </w:t>
      </w:r>
      <w:r>
        <w:t>njegov</w:t>
      </w:r>
      <w:r w:rsidR="00A60F95" w:rsidRPr="00161C1E">
        <w:t xml:space="preserve"> </w:t>
      </w:r>
      <w:r>
        <w:t>predstavnik</w:t>
      </w:r>
      <w:r w:rsidR="00A60F95" w:rsidRPr="00161C1E">
        <w:t xml:space="preserve"> </w:t>
      </w:r>
      <w:r>
        <w:t>iznad</w:t>
      </w:r>
      <w:r w:rsidR="00A60F95" w:rsidRPr="00161C1E">
        <w:t xml:space="preserve"> </w:t>
      </w:r>
      <w:r>
        <w:t>oznake</w:t>
      </w:r>
      <w:r w:rsidR="00A60F95" w:rsidRPr="00161C1E">
        <w:t xml:space="preserve"> </w:t>
      </w:r>
      <w:r>
        <w:t>poverljivosti</w:t>
      </w:r>
      <w:r w:rsidR="00A60F95" w:rsidRPr="00161C1E">
        <w:t xml:space="preserve"> </w:t>
      </w:r>
      <w:r>
        <w:t>naposati</w:t>
      </w:r>
      <w:r w:rsidR="00A60F95" w:rsidRPr="00161C1E">
        <w:t xml:space="preserve"> „</w:t>
      </w:r>
      <w:r>
        <w:t>OPOZIV</w:t>
      </w:r>
      <w:r w:rsidR="00A60F95" w:rsidRPr="00161C1E">
        <w:t xml:space="preserve">“, </w:t>
      </w:r>
      <w:r>
        <w:t>upisati</w:t>
      </w:r>
      <w:r w:rsidR="00A60F95" w:rsidRPr="00161C1E">
        <w:t xml:space="preserve"> </w:t>
      </w:r>
      <w:r>
        <w:t>datum</w:t>
      </w:r>
      <w:r w:rsidR="00A60F95" w:rsidRPr="00161C1E">
        <w:t xml:space="preserve">, </w:t>
      </w:r>
      <w:r>
        <w:t>vreme</w:t>
      </w:r>
      <w:r w:rsidR="00A60F95" w:rsidRPr="00161C1E">
        <w:t xml:space="preserve"> </w:t>
      </w:r>
      <w:r>
        <w:t>i</w:t>
      </w:r>
      <w:r w:rsidR="00A60F95" w:rsidRPr="00161C1E">
        <w:t xml:space="preserve"> </w:t>
      </w:r>
      <w:r>
        <w:t>potpisati</w:t>
      </w:r>
      <w:r w:rsidR="00A60F95" w:rsidRPr="00161C1E">
        <w:t xml:space="preserve"> </w:t>
      </w:r>
      <w:r>
        <w:t>se</w:t>
      </w:r>
      <w:r w:rsidR="00A60F95" w:rsidRPr="00161C1E">
        <w:t>.</w:t>
      </w:r>
      <w:r w:rsidR="002C1F55">
        <w:t xml:space="preserve"> </w:t>
      </w:r>
      <w:r>
        <w:t>Ako</w:t>
      </w:r>
      <w:r w:rsidR="00A60F95" w:rsidRPr="00161C1E">
        <w:t xml:space="preserve"> </w:t>
      </w:r>
      <w:r>
        <w:t>ponuđač</w:t>
      </w:r>
      <w:r w:rsidR="00A60F95" w:rsidRPr="00161C1E">
        <w:t xml:space="preserve"> </w:t>
      </w:r>
      <w:r>
        <w:t>u</w:t>
      </w:r>
      <w:r w:rsidR="00A60F95" w:rsidRPr="00161C1E">
        <w:t xml:space="preserve"> </w:t>
      </w:r>
      <w:r>
        <w:t>roku</w:t>
      </w:r>
      <w:r w:rsidR="00A60F95" w:rsidRPr="00161C1E">
        <w:t xml:space="preserve"> </w:t>
      </w:r>
      <w:r>
        <w:t>koji</w:t>
      </w:r>
      <w:r w:rsidR="00A60F95" w:rsidRPr="00161C1E">
        <w:t xml:space="preserve"> </w:t>
      </w:r>
      <w:r>
        <w:t>odredi</w:t>
      </w:r>
      <w:r w:rsidR="00A60F95" w:rsidRPr="00161C1E">
        <w:t xml:space="preserve"> </w:t>
      </w:r>
      <w:r>
        <w:t>Naručilac</w:t>
      </w:r>
      <w:r w:rsidR="00A60F95" w:rsidRPr="00161C1E">
        <w:t xml:space="preserve"> </w:t>
      </w:r>
      <w:r>
        <w:t>ne</w:t>
      </w:r>
      <w:r w:rsidR="00A60F95" w:rsidRPr="00161C1E">
        <w:t xml:space="preserve"> </w:t>
      </w:r>
      <w:r>
        <w:t>opozove</w:t>
      </w:r>
      <w:r w:rsidR="00A60F95" w:rsidRPr="00161C1E">
        <w:t xml:space="preserve"> </w:t>
      </w:r>
      <w:r>
        <w:t>poverljivost</w:t>
      </w:r>
      <w:r w:rsidR="00A60F95" w:rsidRPr="00161C1E">
        <w:t xml:space="preserve"> </w:t>
      </w:r>
      <w:r>
        <w:t>dokumenata</w:t>
      </w:r>
      <w:r w:rsidR="00A60F95" w:rsidRPr="00161C1E">
        <w:t xml:space="preserve">, </w:t>
      </w:r>
      <w:r>
        <w:t>Naručilac</w:t>
      </w:r>
      <w:r w:rsidR="00A60F95" w:rsidRPr="00161C1E">
        <w:t xml:space="preserve"> </w:t>
      </w:r>
      <w:r>
        <w:t>će</w:t>
      </w:r>
      <w:r w:rsidR="00A60F95" w:rsidRPr="00161C1E">
        <w:t xml:space="preserve"> </w:t>
      </w:r>
      <w:r>
        <w:t>tretirati</w:t>
      </w:r>
      <w:r w:rsidR="00A60F95" w:rsidRPr="00161C1E">
        <w:t xml:space="preserve"> </w:t>
      </w:r>
      <w:r>
        <w:t>ovu</w:t>
      </w:r>
      <w:r w:rsidR="00A60F95" w:rsidRPr="00161C1E">
        <w:t xml:space="preserve"> </w:t>
      </w:r>
      <w:r>
        <w:t>ponudu</w:t>
      </w:r>
      <w:r w:rsidR="00A60F95" w:rsidRPr="00161C1E">
        <w:t xml:space="preserve"> </w:t>
      </w:r>
      <w:r>
        <w:t>kao</w:t>
      </w:r>
      <w:r w:rsidR="00A60F95" w:rsidRPr="00161C1E">
        <w:t xml:space="preserve"> </w:t>
      </w:r>
      <w:r>
        <w:t>ponudu</w:t>
      </w:r>
      <w:r w:rsidR="00A60F95" w:rsidRPr="00161C1E">
        <w:t xml:space="preserve"> </w:t>
      </w:r>
      <w:r>
        <w:t>bez</w:t>
      </w:r>
      <w:r w:rsidR="00A60F95" w:rsidRPr="00161C1E">
        <w:t xml:space="preserve"> </w:t>
      </w:r>
      <w:r>
        <w:t>poverljivih</w:t>
      </w:r>
      <w:r w:rsidR="00A60F95" w:rsidRPr="00161C1E">
        <w:t xml:space="preserve"> </w:t>
      </w:r>
      <w:r>
        <w:t>podataka</w:t>
      </w:r>
      <w:r w:rsidR="00A60F95" w:rsidRPr="00161C1E">
        <w:t>.</w:t>
      </w:r>
      <w:r>
        <w:t>Neće</w:t>
      </w:r>
      <w:r w:rsidR="00A60F95" w:rsidRPr="00161C1E">
        <w:t xml:space="preserve"> </w:t>
      </w:r>
      <w:r>
        <w:t>se</w:t>
      </w:r>
      <w:r w:rsidR="00A60F95" w:rsidRPr="00161C1E">
        <w:t xml:space="preserve"> </w:t>
      </w:r>
      <w:r>
        <w:t>smatrati</w:t>
      </w:r>
      <w:r w:rsidR="00A60F95" w:rsidRPr="00161C1E">
        <w:t xml:space="preserve"> </w:t>
      </w:r>
      <w:r>
        <w:t>poverljivim</w:t>
      </w:r>
      <w:r w:rsidR="00A60F95" w:rsidRPr="00161C1E">
        <w:t xml:space="preserve"> </w:t>
      </w:r>
      <w:r>
        <w:t>cena</w:t>
      </w:r>
      <w:r w:rsidR="00A60F95" w:rsidRPr="00161C1E">
        <w:t xml:space="preserve"> </w:t>
      </w:r>
      <w:r>
        <w:t>i</w:t>
      </w:r>
      <w:r w:rsidR="00A60F95" w:rsidRPr="00161C1E">
        <w:t xml:space="preserve"> </w:t>
      </w:r>
      <w:r>
        <w:t>ostali</w:t>
      </w:r>
      <w:r w:rsidR="00A60F95" w:rsidRPr="00161C1E">
        <w:t xml:space="preserve"> </w:t>
      </w:r>
      <w:r>
        <w:t>podaci</w:t>
      </w:r>
      <w:r w:rsidR="00A60F95" w:rsidRPr="00161C1E">
        <w:t xml:space="preserve"> </w:t>
      </w:r>
      <w:r>
        <w:t>iz</w:t>
      </w:r>
      <w:r w:rsidR="00A60F95" w:rsidRPr="00161C1E">
        <w:t xml:space="preserve"> </w:t>
      </w:r>
      <w:r>
        <w:t>ponude</w:t>
      </w:r>
      <w:r w:rsidR="00A60F95" w:rsidRPr="00161C1E">
        <w:t xml:space="preserve"> </w:t>
      </w:r>
      <w:r>
        <w:t>koji</w:t>
      </w:r>
      <w:r w:rsidR="00A60F95" w:rsidRPr="00161C1E">
        <w:t xml:space="preserve"> </w:t>
      </w:r>
      <w:r>
        <w:t>su</w:t>
      </w:r>
      <w:r w:rsidR="00A60F95" w:rsidRPr="00161C1E">
        <w:t xml:space="preserve"> </w:t>
      </w:r>
      <w:r>
        <w:t>od</w:t>
      </w:r>
      <w:r w:rsidR="00A60F95" w:rsidRPr="00161C1E">
        <w:t xml:space="preserve"> </w:t>
      </w:r>
      <w:r>
        <w:t>značaja</w:t>
      </w:r>
      <w:r w:rsidR="00A60F95" w:rsidRPr="00161C1E">
        <w:t xml:space="preserve"> </w:t>
      </w:r>
      <w:r>
        <w:t>za</w:t>
      </w:r>
      <w:r w:rsidR="00A60F95" w:rsidRPr="00161C1E">
        <w:t xml:space="preserve"> </w:t>
      </w:r>
      <w:r>
        <w:t>primenu</w:t>
      </w:r>
      <w:r w:rsidR="00A60F95" w:rsidRPr="00161C1E">
        <w:t xml:space="preserve"> </w:t>
      </w:r>
      <w:r>
        <w:t>elemenata</w:t>
      </w:r>
      <w:r w:rsidR="00A60F95" w:rsidRPr="00161C1E">
        <w:t xml:space="preserve"> </w:t>
      </w:r>
      <w:r>
        <w:t>kriterijuma</w:t>
      </w:r>
      <w:r w:rsidR="00A60F95" w:rsidRPr="00161C1E">
        <w:t xml:space="preserve"> </w:t>
      </w:r>
      <w:r>
        <w:t>i</w:t>
      </w:r>
      <w:r w:rsidR="00A60F95" w:rsidRPr="00161C1E">
        <w:t xml:space="preserve"> </w:t>
      </w:r>
      <w:r>
        <w:t>rangiranje</w:t>
      </w:r>
      <w:r w:rsidR="00A60F95" w:rsidRPr="00161C1E">
        <w:t xml:space="preserve"> </w:t>
      </w:r>
      <w:r>
        <w:t>ponuda</w:t>
      </w:r>
      <w:r w:rsidR="00A60F95" w:rsidRPr="00161C1E">
        <w:t>.</w:t>
      </w:r>
      <w:r>
        <w:t>Naručilac</w:t>
      </w:r>
      <w:r w:rsidR="00A60F95" w:rsidRPr="00161C1E">
        <w:t xml:space="preserve"> </w:t>
      </w:r>
      <w:r>
        <w:t>će</w:t>
      </w:r>
      <w:r w:rsidR="00A60F95" w:rsidRPr="00161C1E">
        <w:t xml:space="preserve"> </w:t>
      </w:r>
      <w:r>
        <w:t>čuvati</w:t>
      </w:r>
      <w:r w:rsidR="00A60F95" w:rsidRPr="00161C1E">
        <w:t xml:space="preserve"> </w:t>
      </w:r>
      <w:r>
        <w:t>kao</w:t>
      </w:r>
      <w:r w:rsidR="00A60F95" w:rsidRPr="00161C1E">
        <w:t xml:space="preserve"> </w:t>
      </w:r>
      <w:r>
        <w:t>poslovnu</w:t>
      </w:r>
      <w:r w:rsidR="00A60F95" w:rsidRPr="00161C1E">
        <w:t xml:space="preserve"> </w:t>
      </w:r>
      <w:r>
        <w:t>tajnu</w:t>
      </w:r>
      <w:r w:rsidR="00A60F95" w:rsidRPr="00161C1E">
        <w:t xml:space="preserve"> </w:t>
      </w:r>
      <w:r>
        <w:t>imena</w:t>
      </w:r>
      <w:r w:rsidR="00A60F95" w:rsidRPr="00161C1E">
        <w:t xml:space="preserve"> </w:t>
      </w:r>
      <w:r>
        <w:t>ponuđača</w:t>
      </w:r>
      <w:r w:rsidR="00A60F95" w:rsidRPr="00161C1E">
        <w:t xml:space="preserve">, </w:t>
      </w:r>
      <w:r>
        <w:t>kao</w:t>
      </w:r>
      <w:r w:rsidR="00A60F95" w:rsidRPr="00161C1E">
        <w:t xml:space="preserve"> </w:t>
      </w:r>
      <w:r>
        <w:t>i</w:t>
      </w:r>
      <w:r w:rsidR="00A60F95" w:rsidRPr="00161C1E">
        <w:t xml:space="preserve"> </w:t>
      </w:r>
      <w:r>
        <w:t>podnete</w:t>
      </w:r>
      <w:r w:rsidR="00A60F95" w:rsidRPr="00161C1E">
        <w:t xml:space="preserve"> </w:t>
      </w:r>
      <w:r>
        <w:t>ponude</w:t>
      </w:r>
      <w:r w:rsidR="00A60F95" w:rsidRPr="00161C1E">
        <w:t xml:space="preserve">, </w:t>
      </w:r>
      <w:r>
        <w:t>do</w:t>
      </w:r>
      <w:r w:rsidR="00A60F95" w:rsidRPr="00161C1E">
        <w:t xml:space="preserve"> </w:t>
      </w:r>
      <w:r>
        <w:t>isteka</w:t>
      </w:r>
      <w:r w:rsidR="00A60F95" w:rsidRPr="00161C1E">
        <w:t xml:space="preserve"> </w:t>
      </w:r>
      <w:r>
        <w:t>roka</w:t>
      </w:r>
      <w:r w:rsidR="00A60F95" w:rsidRPr="00161C1E">
        <w:t xml:space="preserve"> </w:t>
      </w:r>
      <w:r>
        <w:t>predviđenog</w:t>
      </w:r>
      <w:r w:rsidR="00A60F95" w:rsidRPr="00161C1E">
        <w:t xml:space="preserve"> </w:t>
      </w:r>
      <w:r>
        <w:t>za</w:t>
      </w:r>
      <w:r w:rsidR="00A60F95" w:rsidRPr="00161C1E">
        <w:t xml:space="preserve"> </w:t>
      </w:r>
      <w:r>
        <w:t>otvaranje</w:t>
      </w:r>
      <w:r w:rsidR="00A60F95" w:rsidRPr="00161C1E">
        <w:t xml:space="preserve"> </w:t>
      </w:r>
      <w:r>
        <w:t>ponuda</w:t>
      </w:r>
      <w:r w:rsidR="00A60F95" w:rsidRPr="00161C1E">
        <w:t>.</w:t>
      </w:r>
    </w:p>
    <w:p w:rsidR="00A60F95" w:rsidRPr="00A60F95" w:rsidRDefault="00A60F95" w:rsidP="00A60F95">
      <w:pPr>
        <w:spacing w:line="240" w:lineRule="auto"/>
        <w:ind w:firstLine="1134"/>
        <w:jc w:val="both"/>
        <w:rPr>
          <w:b/>
          <w:bCs/>
        </w:rPr>
      </w:pPr>
      <w:r w:rsidRPr="00A60F95">
        <w:rPr>
          <w:b/>
          <w:bCs/>
        </w:rPr>
        <w:t xml:space="preserve">16. </w:t>
      </w:r>
      <w:r w:rsidR="00F54D52">
        <w:rPr>
          <w:b/>
          <w:bCs/>
        </w:rPr>
        <w:t>Negativne</w:t>
      </w:r>
      <w:r w:rsidRPr="00A60F95">
        <w:rPr>
          <w:b/>
          <w:bCs/>
        </w:rPr>
        <w:t xml:space="preserve"> </w:t>
      </w:r>
      <w:r w:rsidR="00F54D52">
        <w:rPr>
          <w:b/>
          <w:bCs/>
        </w:rPr>
        <w:t>reference</w:t>
      </w:r>
    </w:p>
    <w:p w:rsidR="00A60F95" w:rsidRPr="00C03FD3" w:rsidRDefault="00F54D52" w:rsidP="00A60F95">
      <w:pPr>
        <w:spacing w:line="240" w:lineRule="auto"/>
        <w:ind w:firstLine="1134"/>
        <w:jc w:val="both"/>
        <w:rPr>
          <w:b/>
          <w:bCs/>
          <w:i/>
        </w:rPr>
      </w:pPr>
      <w:r>
        <w:rPr>
          <w:rFonts w:eastAsia="TimesNewRomanPSMT"/>
          <w:bCs/>
          <w:iCs/>
        </w:rPr>
        <w:t>Naručilac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može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odbiti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ukoliko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poseduje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dokaz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ponuđač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prethodne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tri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godine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objavljivanja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poziva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za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podnošenje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postupku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javne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nabavke</w:t>
      </w:r>
      <w:r w:rsidR="00A60F95" w:rsidRPr="00587F9D">
        <w:rPr>
          <w:rFonts w:eastAsia="TimesNewRomanPSMT"/>
          <w:bCs/>
          <w:iCs/>
        </w:rPr>
        <w:t xml:space="preserve">: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1) </w:t>
      </w:r>
      <w:r w:rsidR="00F54D52">
        <w:rPr>
          <w:rFonts w:eastAsia="TimesNewRomanPSMT"/>
          <w:bCs/>
          <w:iCs/>
        </w:rPr>
        <w:t>postupao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suprotno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zabrani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iz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čl</w:t>
      </w:r>
      <w:r w:rsidRPr="00587F9D">
        <w:rPr>
          <w:rFonts w:eastAsia="TimesNewRomanPSMT"/>
          <w:bCs/>
          <w:iCs/>
        </w:rPr>
        <w:t xml:space="preserve">. 23. </w:t>
      </w:r>
      <w:r w:rsidR="00F54D52">
        <w:rPr>
          <w:rFonts w:eastAsia="TimesNewRomanPSMT"/>
          <w:bCs/>
          <w:iCs/>
        </w:rPr>
        <w:t>i</w:t>
      </w:r>
      <w:r w:rsidRPr="00587F9D">
        <w:rPr>
          <w:rFonts w:eastAsia="TimesNewRomanPSMT"/>
          <w:bCs/>
          <w:iCs/>
        </w:rPr>
        <w:t xml:space="preserve"> 25. </w:t>
      </w:r>
      <w:r w:rsidR="00F54D52">
        <w:rPr>
          <w:rFonts w:eastAsia="TimesNewRomanPSMT"/>
          <w:bCs/>
          <w:iCs/>
        </w:rPr>
        <w:t>zakona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2) </w:t>
      </w:r>
      <w:r w:rsidR="00F54D52">
        <w:rPr>
          <w:rFonts w:eastAsia="TimesNewRomanPSMT"/>
          <w:bCs/>
          <w:iCs/>
        </w:rPr>
        <w:t>učinio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povredu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konkurencije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3) </w:t>
      </w:r>
      <w:r w:rsidR="00F54D52">
        <w:rPr>
          <w:rFonts w:eastAsia="TimesNewRomanPSMT"/>
          <w:bCs/>
          <w:iCs/>
        </w:rPr>
        <w:t>dostavio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neistinite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podatke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ponudi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ili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bez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opravdanih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razloga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odbio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da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zaključi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javnoj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nabavci</w:t>
      </w:r>
      <w:r w:rsidRPr="00587F9D">
        <w:rPr>
          <w:rFonts w:eastAsia="TimesNewRomanPSMT"/>
          <w:bCs/>
          <w:iCs/>
        </w:rPr>
        <w:t xml:space="preserve">, </w:t>
      </w:r>
      <w:r w:rsidR="00F54D52">
        <w:rPr>
          <w:rFonts w:eastAsia="TimesNewRomanPSMT"/>
          <w:bCs/>
          <w:iCs/>
        </w:rPr>
        <w:t>nakon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što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mu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je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dodeljen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4) </w:t>
      </w:r>
      <w:r w:rsidR="00F54D52">
        <w:rPr>
          <w:rFonts w:eastAsia="TimesNewRomanPSMT"/>
          <w:bCs/>
          <w:iCs/>
        </w:rPr>
        <w:t>odbio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da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dostavi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dokaze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sredstva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obezbeđenja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šta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se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ponudi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obavezao</w:t>
      </w:r>
      <w:r w:rsidRPr="00587F9D">
        <w:rPr>
          <w:rFonts w:eastAsia="TimesNewRomanPSMT"/>
          <w:bCs/>
          <w:iCs/>
        </w:rPr>
        <w:t xml:space="preserve">. </w:t>
      </w:r>
    </w:p>
    <w:p w:rsidR="00A60F95" w:rsidRPr="00587F9D" w:rsidRDefault="00F54D52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Naručilac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može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odbiti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ukoliko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poseduje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dokaz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koji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potvrđuje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ponuđač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nije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ispunjavao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svoje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obaveze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ranije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zaključenim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ugovorima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javnim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nabavkama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koji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odnosili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isti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predmet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nabavke</w:t>
      </w:r>
      <w:r w:rsidR="00A60F95" w:rsidRPr="00587F9D">
        <w:rPr>
          <w:rFonts w:eastAsia="TimesNewRomanPSMT"/>
          <w:bCs/>
          <w:iCs/>
        </w:rPr>
        <w:t xml:space="preserve">, </w:t>
      </w:r>
      <w:r>
        <w:rPr>
          <w:rFonts w:eastAsia="TimesNewRomanPSMT"/>
          <w:bCs/>
          <w:iCs/>
        </w:rPr>
        <w:t>za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period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prethodne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tri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godine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objavljivanja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poziva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za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podnošenje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ponuda</w:t>
      </w:r>
      <w:r w:rsidR="00A60F95" w:rsidRPr="00587F9D">
        <w:rPr>
          <w:rFonts w:eastAsia="TimesNewRomanPSMT"/>
          <w:bCs/>
          <w:iCs/>
        </w:rPr>
        <w:t xml:space="preserve">. </w:t>
      </w:r>
    </w:p>
    <w:p w:rsidR="00A60F95" w:rsidRPr="00587F9D" w:rsidRDefault="00F54D52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Dokaz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može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biti</w:t>
      </w:r>
      <w:r w:rsidR="00A60F95" w:rsidRPr="00587F9D">
        <w:rPr>
          <w:rFonts w:eastAsia="TimesNewRomanPSMT"/>
          <w:bCs/>
          <w:iCs/>
        </w:rPr>
        <w:t xml:space="preserve">: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1) </w:t>
      </w:r>
      <w:r w:rsidR="00F54D52">
        <w:rPr>
          <w:rFonts w:eastAsia="TimesNewRomanPSMT"/>
          <w:bCs/>
          <w:iCs/>
        </w:rPr>
        <w:t>pravosnažna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sudska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odluka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ili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konačna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odluka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drugog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nadležnog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organa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2) </w:t>
      </w:r>
      <w:r w:rsidR="00F54D52">
        <w:rPr>
          <w:rFonts w:eastAsia="TimesNewRomanPSMT"/>
          <w:bCs/>
          <w:iCs/>
        </w:rPr>
        <w:t>isprava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realizovanom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sredstvu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obezbeđenja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ispunjenja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obaveza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postupku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javne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nabavke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ili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ispunjenja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ugovornih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obaveza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3) </w:t>
      </w:r>
      <w:r w:rsidR="00F54D52">
        <w:rPr>
          <w:rFonts w:eastAsia="TimesNewRomanPSMT"/>
          <w:bCs/>
          <w:iCs/>
        </w:rPr>
        <w:t>isprava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naplaćenoj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ugovornoj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kazni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4) </w:t>
      </w:r>
      <w:r w:rsidR="00F54D52">
        <w:rPr>
          <w:rFonts w:eastAsia="TimesNewRomanPSMT"/>
          <w:bCs/>
          <w:iCs/>
        </w:rPr>
        <w:t>reklamacije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korisnika</w:t>
      </w:r>
      <w:r w:rsidRPr="00587F9D">
        <w:rPr>
          <w:rFonts w:eastAsia="TimesNewRomanPSMT"/>
          <w:bCs/>
          <w:iCs/>
        </w:rPr>
        <w:t xml:space="preserve">, </w:t>
      </w:r>
      <w:r w:rsidR="00F54D52">
        <w:rPr>
          <w:rFonts w:eastAsia="TimesNewRomanPSMT"/>
          <w:bCs/>
          <w:iCs/>
        </w:rPr>
        <w:t>ako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nisu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otklonjene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ugovorenom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roku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5) </w:t>
      </w:r>
      <w:r w:rsidR="00F54D52">
        <w:rPr>
          <w:rFonts w:eastAsia="TimesNewRomanPSMT"/>
          <w:bCs/>
          <w:iCs/>
        </w:rPr>
        <w:t>izjava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raskidu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zbog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neispunjenja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bitnih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elemenata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data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način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pod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uslovima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predviđenim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zakonom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kojim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se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uređuju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obligacioni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odnosi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t xml:space="preserve">6) </w:t>
      </w:r>
      <w:r w:rsidR="00F54D52">
        <w:rPr>
          <w:rFonts w:eastAsia="TimesNewRomanPSMT"/>
          <w:bCs/>
          <w:iCs/>
        </w:rPr>
        <w:t>dokaz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angažovanju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izvršenju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javnoj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nabavci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lica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koja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nisu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označena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ponudi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kao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podizvođači</w:t>
      </w:r>
      <w:r w:rsidRPr="00587F9D">
        <w:rPr>
          <w:rFonts w:eastAsia="TimesNewRomanPSMT"/>
          <w:bCs/>
          <w:iCs/>
        </w:rPr>
        <w:t xml:space="preserve">, </w:t>
      </w:r>
      <w:r w:rsidR="00F54D52">
        <w:rPr>
          <w:rFonts w:eastAsia="TimesNewRomanPSMT"/>
          <w:bCs/>
          <w:iCs/>
        </w:rPr>
        <w:t>odnosno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članovi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grupe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ponuđača</w:t>
      </w:r>
      <w:r w:rsidRPr="00587F9D">
        <w:rPr>
          <w:rFonts w:eastAsia="TimesNewRomanPSMT"/>
          <w:bCs/>
          <w:iCs/>
        </w:rPr>
        <w:t xml:space="preserve">; </w:t>
      </w:r>
    </w:p>
    <w:p w:rsidR="00A60F95" w:rsidRPr="00587F9D" w:rsidRDefault="00A60F95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 w:rsidRPr="00587F9D">
        <w:rPr>
          <w:rFonts w:eastAsia="TimesNewRomanPSMT"/>
          <w:bCs/>
          <w:iCs/>
        </w:rPr>
        <w:lastRenderedPageBreak/>
        <w:t xml:space="preserve">7) </w:t>
      </w:r>
      <w:r w:rsidR="00F54D52">
        <w:rPr>
          <w:rFonts w:eastAsia="TimesNewRomanPSMT"/>
          <w:bCs/>
          <w:iCs/>
        </w:rPr>
        <w:t>drugi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odgovarajući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dokaz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primeren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predmetu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javne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nabavke</w:t>
      </w:r>
      <w:r w:rsidRPr="00587F9D">
        <w:rPr>
          <w:rFonts w:eastAsia="TimesNewRomanPSMT"/>
          <w:bCs/>
          <w:iCs/>
        </w:rPr>
        <w:t xml:space="preserve">, </w:t>
      </w:r>
      <w:r w:rsidR="00F54D52">
        <w:rPr>
          <w:rFonts w:eastAsia="TimesNewRomanPSMT"/>
          <w:bCs/>
          <w:iCs/>
        </w:rPr>
        <w:t>koji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se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odnosi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ispunjenje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obaveza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ranijim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postupcima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javne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nabavke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ili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ranije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zaključenim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ugovorima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o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javnim</w:t>
      </w:r>
      <w:r w:rsidRPr="00587F9D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nabavkama</w:t>
      </w:r>
      <w:r w:rsidRPr="00587F9D">
        <w:rPr>
          <w:rFonts w:eastAsia="TimesNewRomanPSMT"/>
          <w:bCs/>
          <w:iCs/>
        </w:rPr>
        <w:t xml:space="preserve">. </w:t>
      </w:r>
    </w:p>
    <w:p w:rsidR="00A60F95" w:rsidRPr="0059631E" w:rsidRDefault="00F54D52" w:rsidP="00A60F95">
      <w:pPr>
        <w:spacing w:line="240" w:lineRule="auto"/>
        <w:ind w:right="4" w:firstLine="1134"/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Naručilac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može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odbiti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ponudu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ako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poseduje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pravosnažnu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sudsku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odluku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ili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konačnu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odluku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drugog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nadležnog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organa</w:t>
      </w:r>
      <w:r w:rsidR="00A60F95" w:rsidRPr="00587F9D">
        <w:rPr>
          <w:rFonts w:eastAsia="TimesNewRomanPSMT"/>
          <w:bCs/>
          <w:iCs/>
        </w:rPr>
        <w:t xml:space="preserve">, </w:t>
      </w:r>
      <w:r>
        <w:rPr>
          <w:rFonts w:eastAsia="TimesNewRomanPSMT"/>
          <w:bCs/>
          <w:iCs/>
        </w:rPr>
        <w:t>koji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odnosi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postupak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koji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sproveo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ili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ugovor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koji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zaključio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drugi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naručilac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ako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predmet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javne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nabavke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istovrstan</w:t>
      </w:r>
      <w:r w:rsidR="00A60F95" w:rsidRPr="00587F9D">
        <w:rPr>
          <w:rFonts w:eastAsia="TimesNewRomanPSMT"/>
          <w:bCs/>
          <w:iCs/>
        </w:rPr>
        <w:t xml:space="preserve">. </w:t>
      </w:r>
      <w:r>
        <w:rPr>
          <w:rFonts w:eastAsia="TimesNewRomanPSMT"/>
          <w:bCs/>
          <w:iCs/>
        </w:rPr>
        <w:t>Institut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negativne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reference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regulisan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je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odredbama</w:t>
      </w:r>
      <w:r w:rsidR="00A60F95" w:rsidRPr="00587F9D"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</w:rPr>
        <w:t>čl</w:t>
      </w:r>
      <w:r w:rsidR="00A60F95" w:rsidRPr="00587F9D">
        <w:rPr>
          <w:rFonts w:eastAsia="TimesNewRomanPSMT"/>
          <w:bCs/>
          <w:iCs/>
        </w:rPr>
        <w:t xml:space="preserve">. 82. </w:t>
      </w:r>
      <w:r>
        <w:rPr>
          <w:rFonts w:eastAsia="TimesNewRomanPSMT"/>
          <w:bCs/>
          <w:iCs/>
        </w:rPr>
        <w:t>Zakona</w:t>
      </w:r>
      <w:r w:rsidR="00A60F95" w:rsidRPr="00587F9D">
        <w:rPr>
          <w:rFonts w:eastAsia="TimesNewRomanPSMT"/>
          <w:bCs/>
          <w:iCs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 w:rsidRPr="00467235">
        <w:rPr>
          <w:rFonts w:eastAsia="Calibri"/>
          <w:b/>
          <w:bCs/>
          <w:color w:val="auto"/>
          <w:kern w:val="0"/>
        </w:rPr>
        <w:t>1</w:t>
      </w:r>
      <w:r w:rsidR="00A60F95">
        <w:rPr>
          <w:rFonts w:eastAsia="Calibri"/>
          <w:b/>
          <w:bCs/>
          <w:color w:val="auto"/>
          <w:kern w:val="0"/>
        </w:rPr>
        <w:t>7</w:t>
      </w:r>
      <w:r w:rsidRPr="00467235">
        <w:rPr>
          <w:rFonts w:eastAsia="Calibri"/>
          <w:b/>
          <w:bCs/>
          <w:color w:val="auto"/>
          <w:kern w:val="0"/>
        </w:rPr>
        <w:t xml:space="preserve">. </w:t>
      </w:r>
      <w:r w:rsidR="00F54D52">
        <w:rPr>
          <w:rFonts w:eastAsia="Calibri"/>
          <w:b/>
          <w:bCs/>
          <w:color w:val="auto"/>
          <w:kern w:val="0"/>
        </w:rPr>
        <w:t>Dodatne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informacije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ili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pojašnjenja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u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vezi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sa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pripremanjem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ponude</w:t>
      </w:r>
      <w:r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467235" w:rsidRPr="00FD17B6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Zainteresovana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lica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članom</w:t>
      </w:r>
      <w:r w:rsidR="00467235" w:rsidRPr="00467235">
        <w:rPr>
          <w:rFonts w:eastAsia="Calibri"/>
          <w:color w:val="auto"/>
          <w:kern w:val="0"/>
        </w:rPr>
        <w:t xml:space="preserve"> 63. </w:t>
      </w:r>
      <w:r>
        <w:rPr>
          <w:rFonts w:eastAsia="Calibri"/>
          <w:color w:val="auto"/>
          <w:kern w:val="0"/>
        </w:rPr>
        <w:t>stav</w:t>
      </w:r>
      <w:r w:rsidR="00467235" w:rsidRPr="00467235">
        <w:rPr>
          <w:rFonts w:eastAsia="Calibri"/>
          <w:color w:val="auto"/>
          <w:kern w:val="0"/>
        </w:rPr>
        <w:t xml:space="preserve"> 2. </w:t>
      </w:r>
      <w:r>
        <w:rPr>
          <w:rFonts w:eastAsia="Calibri"/>
          <w:color w:val="auto"/>
          <w:kern w:val="0"/>
        </w:rPr>
        <w:t>Zakona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javnim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nabavkama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pisanom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obliku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tražiti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dodatne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informacije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ili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pojašnjenja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vezi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pripremanjem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ponude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pri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čemu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mogu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ukažu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eventualno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uočene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nedostatke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nepravilnosti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konkursnoj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dokumentaciji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najkasnije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pet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isteka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roka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podnošenje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467235" w:rsidRPr="00467235">
        <w:rPr>
          <w:rFonts w:eastAsia="Calibri"/>
          <w:color w:val="auto"/>
          <w:kern w:val="0"/>
        </w:rPr>
        <w:t xml:space="preserve">. </w:t>
      </w:r>
      <w:r>
        <w:rPr>
          <w:rFonts w:eastAsia="Calibri"/>
          <w:color w:val="auto"/>
          <w:kern w:val="0"/>
        </w:rPr>
        <w:t>Podneti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zahtev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davanje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dodatnih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informacija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ili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pojašnjenja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vezi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pripremanjem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mora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sadrži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adresu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zainteresovanog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lica</w:t>
      </w:r>
      <w:r w:rsidR="00467235" w:rsidRPr="00FD17B6">
        <w:rPr>
          <w:rFonts w:eastAsia="Calibri"/>
          <w:color w:val="auto"/>
          <w:kern w:val="0"/>
        </w:rPr>
        <w:t xml:space="preserve">, e-mail </w:t>
      </w:r>
      <w:r>
        <w:rPr>
          <w:rFonts w:eastAsia="Calibri"/>
          <w:color w:val="auto"/>
          <w:kern w:val="0"/>
        </w:rPr>
        <w:t>adresu</w:t>
      </w:r>
      <w:r w:rsidR="00467235" w:rsidRPr="00FD17B6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broj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telefona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faksa</w:t>
      </w:r>
      <w:r w:rsidR="00467235" w:rsidRPr="00FD17B6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u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skladu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odredbom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člana</w:t>
      </w:r>
      <w:r w:rsidR="00467235" w:rsidRPr="00FD17B6">
        <w:rPr>
          <w:rFonts w:eastAsia="Calibri"/>
          <w:color w:val="auto"/>
          <w:kern w:val="0"/>
        </w:rPr>
        <w:t xml:space="preserve"> 20. </w:t>
      </w:r>
      <w:r>
        <w:rPr>
          <w:rFonts w:eastAsia="Calibri"/>
          <w:color w:val="auto"/>
          <w:kern w:val="0"/>
        </w:rPr>
        <w:t>Zakona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javnim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nabavkama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kojom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propisuje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komunikacija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postupku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467235" w:rsidRPr="00FD17B6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val="sr-Cyrl-CS"/>
        </w:rPr>
      </w:pPr>
      <w:r>
        <w:rPr>
          <w:rFonts w:eastAsia="Calibri"/>
          <w:color w:val="auto"/>
          <w:kern w:val="0"/>
          <w:lang w:val="sr-Cyrl-CS"/>
        </w:rPr>
        <w:t>Pitanja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se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mogu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uputiti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na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adresu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: </w:t>
      </w:r>
      <w:r>
        <w:rPr>
          <w:rFonts w:eastAsia="Calibri"/>
          <w:color w:val="auto"/>
          <w:kern w:val="0"/>
          <w:lang w:val="sr-Cyrl-CS"/>
        </w:rPr>
        <w:t>Uprava</w:t>
      </w:r>
      <w:r w:rsidR="001D04CA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za</w:t>
      </w:r>
      <w:r w:rsidR="001D04CA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sprečavanje</w:t>
      </w:r>
      <w:r w:rsidR="001D04CA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pranja</w:t>
      </w:r>
      <w:r w:rsidR="001D04CA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novca</w:t>
      </w:r>
      <w:r w:rsidR="001D04CA">
        <w:rPr>
          <w:rFonts w:eastAsia="Calibri"/>
          <w:color w:val="auto"/>
          <w:kern w:val="0"/>
          <w:lang w:val="sr-Cyrl-CS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Resavska</w:t>
      </w:r>
      <w:r w:rsidR="001D04CA">
        <w:rPr>
          <w:rFonts w:eastAsia="Calibri"/>
          <w:color w:val="auto"/>
          <w:kern w:val="0"/>
          <w:lang w:val="sr-Cyrl-CS"/>
        </w:rPr>
        <w:t xml:space="preserve"> 24., </w:t>
      </w:r>
      <w:r>
        <w:rPr>
          <w:rFonts w:eastAsia="Calibri"/>
          <w:color w:val="auto"/>
          <w:kern w:val="0"/>
          <w:lang w:val="sr-Cyrl-CS"/>
        </w:rPr>
        <w:t>Beograd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sa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naznakom</w:t>
      </w:r>
      <w:r w:rsidR="00467235" w:rsidRPr="00FD17B6">
        <w:rPr>
          <w:rFonts w:eastAsia="Calibri"/>
          <w:color w:val="auto"/>
          <w:kern w:val="0"/>
        </w:rPr>
        <w:t>: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Za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komis</w:t>
      </w:r>
      <w:r>
        <w:rPr>
          <w:rFonts w:eastAsia="Calibri"/>
          <w:color w:val="auto"/>
          <w:kern w:val="0"/>
        </w:rPr>
        <w:t>i</w:t>
      </w:r>
      <w:r>
        <w:rPr>
          <w:rFonts w:eastAsia="Calibri"/>
          <w:color w:val="auto"/>
          <w:kern w:val="0"/>
          <w:lang w:val="sr-Cyrl-CS"/>
        </w:rPr>
        <w:t>ju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za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javnu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nabavku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</w:rPr>
        <w:t>usluga</w:t>
      </w:r>
      <w:r w:rsidR="00FD17B6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bCs/>
          <w:kern w:val="0"/>
          <w:lang w:eastAsia="en-US"/>
        </w:rPr>
        <w:t>Održavanje</w:t>
      </w:r>
      <w:r w:rsidR="001D04CA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sistema</w:t>
      </w:r>
      <w:r w:rsidR="001D04CA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1D04CA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upravljanje</w:t>
      </w:r>
      <w:r w:rsidR="001D04CA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dokumentima</w:t>
      </w:r>
      <w:r w:rsidR="001D04CA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1D04CA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predmetima</w:t>
      </w:r>
      <w:r w:rsidR="001D04CA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broj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</w:rPr>
        <w:t>JNMV</w:t>
      </w:r>
      <w:r w:rsidR="001D04CA">
        <w:rPr>
          <w:rFonts w:eastAsia="Calibri"/>
          <w:color w:val="auto"/>
          <w:kern w:val="0"/>
        </w:rPr>
        <w:t>/5-</w:t>
      </w:r>
      <w:r w:rsidR="00467235" w:rsidRPr="00FD17B6">
        <w:rPr>
          <w:rFonts w:eastAsia="Calibri"/>
          <w:color w:val="auto"/>
          <w:kern w:val="0"/>
        </w:rPr>
        <w:t>201</w:t>
      </w:r>
      <w:r w:rsidR="002C1F55">
        <w:rPr>
          <w:rFonts w:eastAsia="Calibri"/>
          <w:color w:val="auto"/>
          <w:kern w:val="0"/>
        </w:rPr>
        <w:t>9</w:t>
      </w:r>
      <w:r w:rsidR="00CB0F16">
        <w:rPr>
          <w:rFonts w:eastAsia="Calibri"/>
          <w:color w:val="auto"/>
          <w:kern w:val="0"/>
          <w:lang w:val="sr-Cyrl-CS"/>
        </w:rPr>
        <w:t xml:space="preserve"> – </w:t>
      </w:r>
      <w:r>
        <w:rPr>
          <w:rFonts w:eastAsia="Calibri"/>
          <w:color w:val="auto"/>
          <w:kern w:val="0"/>
          <w:lang w:val="sr-Cyrl-CS"/>
        </w:rPr>
        <w:t>ili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elektronskom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poštom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, </w:t>
      </w:r>
      <w:r>
        <w:rPr>
          <w:rFonts w:eastAsia="Calibri"/>
          <w:color w:val="auto"/>
          <w:kern w:val="0"/>
          <w:lang w:val="sr-Cyrl-CS"/>
        </w:rPr>
        <w:t>na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e-mail: </w:t>
      </w:r>
      <w:r w:rsidR="001D04CA">
        <w:t>togrizovic@apml.gov.rs</w:t>
      </w:r>
      <w:r w:rsidR="00467235" w:rsidRPr="00FD17B6">
        <w:rPr>
          <w:rFonts w:eastAsia="Calibri"/>
          <w:color w:val="auto"/>
          <w:kern w:val="0"/>
          <w:lang w:val="sr-Cyrl-CS"/>
        </w:rPr>
        <w:t>,</w:t>
      </w:r>
      <w:r w:rsidR="00467235" w:rsidRPr="00FD17B6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radnim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danima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(</w:t>
      </w:r>
      <w:r>
        <w:rPr>
          <w:rFonts w:eastAsia="Calibri"/>
          <w:color w:val="auto"/>
          <w:kern w:val="0"/>
          <w:lang w:val="sr-Cyrl-CS"/>
        </w:rPr>
        <w:t>ponedeljak</w:t>
      </w:r>
      <w:r w:rsidR="00467235" w:rsidRPr="00FD17B6">
        <w:rPr>
          <w:rFonts w:eastAsia="Calibri"/>
          <w:color w:val="auto"/>
          <w:kern w:val="0"/>
          <w:lang w:val="sr-Cyrl-CS"/>
        </w:rPr>
        <w:t>-</w:t>
      </w:r>
      <w:r>
        <w:rPr>
          <w:rFonts w:eastAsia="Calibri"/>
          <w:color w:val="auto"/>
          <w:kern w:val="0"/>
          <w:lang w:val="sr-Cyrl-CS"/>
        </w:rPr>
        <w:t>petak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) </w:t>
      </w:r>
      <w:r>
        <w:rPr>
          <w:rFonts w:eastAsia="Calibri"/>
          <w:color w:val="auto"/>
          <w:kern w:val="0"/>
          <w:lang w:val="sr-Cyrl-CS"/>
        </w:rPr>
        <w:t>u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vremenu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od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7,30 </w:t>
      </w:r>
      <w:r>
        <w:rPr>
          <w:rFonts w:eastAsia="Calibri"/>
          <w:color w:val="auto"/>
          <w:kern w:val="0"/>
          <w:lang w:val="sr-Cyrl-CS"/>
        </w:rPr>
        <w:t>do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 15,</w:t>
      </w:r>
      <w:r w:rsidR="00467235" w:rsidRPr="00FD17B6">
        <w:rPr>
          <w:rFonts w:eastAsia="Calibri"/>
          <w:color w:val="auto"/>
          <w:kern w:val="0"/>
        </w:rPr>
        <w:t>0</w:t>
      </w:r>
      <w:r w:rsidR="00467235" w:rsidRPr="00FD17B6">
        <w:rPr>
          <w:rFonts w:eastAsia="Calibri"/>
          <w:color w:val="auto"/>
          <w:kern w:val="0"/>
          <w:lang w:val="sr-Cyrl-CS"/>
        </w:rPr>
        <w:t xml:space="preserve">0 </w:t>
      </w:r>
      <w:r>
        <w:rPr>
          <w:rFonts w:eastAsia="Calibri"/>
          <w:color w:val="auto"/>
          <w:kern w:val="0"/>
          <w:lang w:val="sr-Cyrl-CS"/>
        </w:rPr>
        <w:t>časova</w:t>
      </w:r>
      <w:r w:rsidR="00467235" w:rsidRPr="00FD17B6">
        <w:rPr>
          <w:rFonts w:eastAsia="Calibri"/>
          <w:color w:val="auto"/>
          <w:kern w:val="0"/>
          <w:lang w:val="sr-Cyrl-CS"/>
        </w:rPr>
        <w:t>.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val="sr-Cyrl-CS"/>
        </w:rPr>
      </w:pPr>
      <w:r>
        <w:rPr>
          <w:rFonts w:eastAsia="Calibri"/>
          <w:color w:val="auto"/>
          <w:kern w:val="0"/>
          <w:lang w:val="sr-Cyrl-CS"/>
        </w:rPr>
        <w:t>Ukoliko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je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elektronska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pošta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primljena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posle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navedenog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perioda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samatraće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se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da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je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primljena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sledećeg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radnog</w:t>
      </w:r>
      <w:r w:rsidR="00467235" w:rsidRPr="00467235">
        <w:rPr>
          <w:rFonts w:eastAsia="Calibri"/>
          <w:color w:val="auto"/>
          <w:kern w:val="0"/>
          <w:lang w:val="sr-Cyrl-CS"/>
        </w:rPr>
        <w:t xml:space="preserve"> </w:t>
      </w:r>
      <w:r>
        <w:rPr>
          <w:rFonts w:eastAsia="Calibri"/>
          <w:color w:val="auto"/>
          <w:kern w:val="0"/>
          <w:lang w:val="sr-Cyrl-CS"/>
        </w:rPr>
        <w:t>dana</w:t>
      </w:r>
      <w:r w:rsidR="00467235" w:rsidRPr="00467235">
        <w:rPr>
          <w:rFonts w:eastAsia="Calibri"/>
          <w:color w:val="auto"/>
          <w:kern w:val="0"/>
          <w:lang w:val="sr-Cyrl-CS"/>
        </w:rPr>
        <w:t>.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Naručilac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roku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tri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prijema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zahteva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odgovor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objaviti</w:t>
      </w:r>
      <w:r w:rsidR="00467235" w:rsidRPr="00A60F9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Portalu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javnih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svojoj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internet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stranici</w:t>
      </w:r>
      <w:r w:rsidR="00467235" w:rsidRPr="00467235">
        <w:rPr>
          <w:rFonts w:eastAsia="Calibri"/>
          <w:color w:val="auto"/>
          <w:kern w:val="0"/>
        </w:rPr>
        <w:t>.</w:t>
      </w:r>
    </w:p>
    <w:p w:rsidR="00467235" w:rsidRPr="00467235" w:rsidRDefault="00F54D52" w:rsidP="0046723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Komunikacija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vrši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način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određen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članom</w:t>
      </w:r>
      <w:r w:rsidR="00467235" w:rsidRPr="00467235">
        <w:rPr>
          <w:rFonts w:eastAsia="Calibri"/>
          <w:color w:val="auto"/>
          <w:kern w:val="0"/>
        </w:rPr>
        <w:t xml:space="preserve"> 20. </w:t>
      </w:r>
      <w:r>
        <w:rPr>
          <w:rFonts w:eastAsia="Calibri"/>
          <w:color w:val="auto"/>
          <w:kern w:val="0"/>
        </w:rPr>
        <w:t>Zakona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pisanim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putem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odnosno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putem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pošte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elektronske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pošte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ili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faksom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kao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objavljivanjem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strane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naručioca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Portalu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javnih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nabavki</w:t>
      </w:r>
      <w:r w:rsidR="00467235" w:rsidRPr="00467235">
        <w:rPr>
          <w:rFonts w:eastAsia="Calibri"/>
          <w:color w:val="auto"/>
          <w:kern w:val="0"/>
        </w:rPr>
        <w:t>.</w:t>
      </w:r>
    </w:p>
    <w:p w:rsidR="00467235" w:rsidRPr="00467235" w:rsidRDefault="00467235" w:rsidP="0046723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</w:p>
    <w:p w:rsidR="00467235" w:rsidRPr="00467235" w:rsidRDefault="00A60F95" w:rsidP="0046723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</w:rPr>
      </w:pPr>
      <w:r>
        <w:rPr>
          <w:rFonts w:eastAsia="Calibri"/>
          <w:b/>
          <w:bCs/>
          <w:color w:val="auto"/>
          <w:kern w:val="0"/>
        </w:rPr>
        <w:t>18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. </w:t>
      </w:r>
      <w:r w:rsidR="00F54D52">
        <w:rPr>
          <w:rFonts w:eastAsia="Calibri"/>
          <w:b/>
          <w:bCs/>
          <w:color w:val="auto"/>
          <w:kern w:val="0"/>
        </w:rPr>
        <w:t>Dodatna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objašnjenja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od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ponuđača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posle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otvaranja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ponuda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i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kontrola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kod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ponuđača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, </w:t>
      </w:r>
      <w:r w:rsidR="00F54D52">
        <w:rPr>
          <w:rFonts w:eastAsia="Calibri"/>
          <w:b/>
          <w:bCs/>
          <w:color w:val="auto"/>
          <w:kern w:val="0"/>
        </w:rPr>
        <w:t>odnosno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njegovog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  <w:r w:rsidR="00F54D52">
        <w:rPr>
          <w:rFonts w:eastAsia="Calibri"/>
          <w:b/>
          <w:bCs/>
          <w:color w:val="auto"/>
          <w:kern w:val="0"/>
        </w:rPr>
        <w:t>podizvođača</w:t>
      </w:r>
      <w:r w:rsidR="00467235" w:rsidRPr="00467235">
        <w:rPr>
          <w:rFonts w:eastAsia="Calibri"/>
          <w:b/>
          <w:bCs/>
          <w:color w:val="auto"/>
          <w:kern w:val="0"/>
        </w:rPr>
        <w:t xml:space="preserve"> </w:t>
      </w:r>
    </w:p>
    <w:p w:rsidR="00467235" w:rsidRPr="00467235" w:rsidRDefault="00F54D52" w:rsidP="0046723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Posle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otvaranja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</w:t>
      </w:r>
      <w:r w:rsidR="00467235" w:rsidRPr="00467235">
        <w:rPr>
          <w:rFonts w:eastAsia="Calibri"/>
          <w:color w:val="auto"/>
          <w:kern w:val="0"/>
        </w:rPr>
        <w:t>a</w:t>
      </w:r>
      <w:r>
        <w:rPr>
          <w:rFonts w:eastAsia="Calibri"/>
          <w:color w:val="auto"/>
          <w:kern w:val="0"/>
        </w:rPr>
        <w:t>ručil</w:t>
      </w:r>
      <w:r w:rsidR="00467235" w:rsidRPr="00467235">
        <w:rPr>
          <w:rFonts w:eastAsia="Calibri"/>
          <w:color w:val="auto"/>
          <w:kern w:val="0"/>
        </w:rPr>
        <w:t>a</w:t>
      </w:r>
      <w:r>
        <w:rPr>
          <w:rFonts w:eastAsia="Calibri"/>
          <w:color w:val="auto"/>
          <w:kern w:val="0"/>
        </w:rPr>
        <w:t>c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</w:t>
      </w:r>
      <w:r w:rsidR="00467235" w:rsidRPr="00467235">
        <w:rPr>
          <w:rFonts w:eastAsia="Calibri"/>
          <w:color w:val="auto"/>
          <w:kern w:val="0"/>
        </w:rPr>
        <w:t>o</w:t>
      </w:r>
      <w:r>
        <w:rPr>
          <w:rFonts w:eastAsia="Calibri"/>
          <w:color w:val="auto"/>
          <w:kern w:val="0"/>
        </w:rPr>
        <w:t>ž</w:t>
      </w:r>
      <w:r w:rsidR="00467235" w:rsidRPr="00467235">
        <w:rPr>
          <w:rFonts w:eastAsia="Calibri"/>
          <w:color w:val="auto"/>
          <w:kern w:val="0"/>
        </w:rPr>
        <w:t xml:space="preserve">e </w:t>
      </w:r>
      <w:r>
        <w:rPr>
          <w:rFonts w:eastAsia="Calibri"/>
          <w:color w:val="auto"/>
          <w:kern w:val="0"/>
        </w:rPr>
        <w:t>prilikom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stručne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ocene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pisanom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obliku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zahteva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dodatna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objašnjenja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pomoći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pregledu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vrednovanju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upoređivanju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vrši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kontrolu</w:t>
      </w:r>
      <w:r w:rsidR="00467235" w:rsidRPr="00467235">
        <w:rPr>
          <w:rFonts w:eastAsia="Calibri"/>
          <w:color w:val="auto"/>
          <w:kern w:val="0"/>
        </w:rPr>
        <w:t xml:space="preserve"> (</w:t>
      </w:r>
      <w:r>
        <w:rPr>
          <w:rFonts w:eastAsia="Calibri"/>
          <w:color w:val="auto"/>
          <w:kern w:val="0"/>
        </w:rPr>
        <w:t>uvid</w:t>
      </w:r>
      <w:r w:rsidR="00467235" w:rsidRPr="00467235">
        <w:rPr>
          <w:rFonts w:eastAsia="Calibri"/>
          <w:color w:val="auto"/>
          <w:kern w:val="0"/>
        </w:rPr>
        <w:t xml:space="preserve">) </w:t>
      </w:r>
      <w:r>
        <w:rPr>
          <w:rFonts w:eastAsia="Calibri"/>
          <w:color w:val="auto"/>
          <w:kern w:val="0"/>
        </w:rPr>
        <w:t>kod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odnosno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njegovog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podizvođača</w:t>
      </w:r>
      <w:r w:rsidR="00467235" w:rsidRPr="00467235">
        <w:rPr>
          <w:rFonts w:eastAsia="Calibri"/>
          <w:color w:val="auto"/>
          <w:kern w:val="0"/>
        </w:rPr>
        <w:t xml:space="preserve"> (</w:t>
      </w:r>
      <w:r>
        <w:rPr>
          <w:rFonts w:eastAsia="Calibri"/>
          <w:color w:val="auto"/>
          <w:kern w:val="0"/>
        </w:rPr>
        <w:t>član</w:t>
      </w:r>
      <w:r w:rsidR="00467235" w:rsidRPr="00467235">
        <w:rPr>
          <w:rFonts w:eastAsia="Calibri"/>
          <w:color w:val="auto"/>
          <w:kern w:val="0"/>
        </w:rPr>
        <w:t xml:space="preserve"> 93. </w:t>
      </w:r>
      <w:r>
        <w:rPr>
          <w:rFonts w:eastAsia="Calibri"/>
          <w:color w:val="auto"/>
          <w:kern w:val="0"/>
        </w:rPr>
        <w:t>Zakona</w:t>
      </w:r>
      <w:r w:rsidR="00467235" w:rsidRPr="00467235">
        <w:rPr>
          <w:rFonts w:eastAsia="Calibri"/>
          <w:color w:val="auto"/>
          <w:kern w:val="0"/>
        </w:rPr>
        <w:t xml:space="preserve">).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Ukoliko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Naručilac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oceni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potrebna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dodatna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objašnjenja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ili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potrebno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izvršiti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kontrolu</w:t>
      </w:r>
      <w:r w:rsidR="00467235" w:rsidRPr="00467235">
        <w:rPr>
          <w:rFonts w:eastAsia="Calibri"/>
          <w:color w:val="auto"/>
          <w:kern w:val="0"/>
        </w:rPr>
        <w:t xml:space="preserve"> (</w:t>
      </w:r>
      <w:r>
        <w:rPr>
          <w:rFonts w:eastAsia="Calibri"/>
          <w:color w:val="auto"/>
          <w:kern w:val="0"/>
        </w:rPr>
        <w:t>uvid</w:t>
      </w:r>
      <w:r w:rsidR="00467235" w:rsidRPr="00467235">
        <w:rPr>
          <w:rFonts w:eastAsia="Calibri"/>
          <w:color w:val="auto"/>
          <w:kern w:val="0"/>
        </w:rPr>
        <w:t xml:space="preserve">) </w:t>
      </w:r>
      <w:r>
        <w:rPr>
          <w:rFonts w:eastAsia="Calibri"/>
          <w:color w:val="auto"/>
          <w:kern w:val="0"/>
        </w:rPr>
        <w:t>kod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odnosno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njegovog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podizvođača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naručilac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ostaviti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primereni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rok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pozivu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odnosno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omogući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kontrolu</w:t>
      </w:r>
      <w:r w:rsidR="00467235" w:rsidRPr="00467235">
        <w:rPr>
          <w:rFonts w:eastAsia="Calibri"/>
          <w:color w:val="auto"/>
          <w:kern w:val="0"/>
        </w:rPr>
        <w:t xml:space="preserve"> (</w:t>
      </w:r>
      <w:r>
        <w:rPr>
          <w:rFonts w:eastAsia="Calibri"/>
          <w:color w:val="auto"/>
          <w:kern w:val="0"/>
        </w:rPr>
        <w:t>uvid</w:t>
      </w:r>
      <w:r w:rsidR="00467235" w:rsidRPr="00467235">
        <w:rPr>
          <w:rFonts w:eastAsia="Calibri"/>
          <w:color w:val="auto"/>
          <w:kern w:val="0"/>
        </w:rPr>
        <w:t xml:space="preserve">) </w:t>
      </w:r>
      <w:r>
        <w:rPr>
          <w:rFonts w:eastAsia="Calibri"/>
          <w:color w:val="auto"/>
          <w:kern w:val="0"/>
        </w:rPr>
        <w:t>kod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kao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njegovog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podizvođača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Naručilac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može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uz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saglasnost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izvrši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ispravke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računskih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grešaka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uočenih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prilikom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razmatranja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okončanom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postupku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otvaranja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slučaju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razlike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između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jedinične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ukupne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cene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merodavna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jedinična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cena</w:t>
      </w:r>
      <w:r w:rsidR="00467235" w:rsidRPr="00467235">
        <w:rPr>
          <w:rFonts w:eastAsia="Calibri"/>
          <w:color w:val="auto"/>
          <w:kern w:val="0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Ako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ponuđač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saglasi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sa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ispravkom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računskih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grešaka</w:t>
      </w:r>
      <w:r w:rsidR="00467235" w:rsidRPr="00467235">
        <w:rPr>
          <w:rFonts w:eastAsia="Calibri"/>
          <w:color w:val="auto"/>
          <w:kern w:val="0"/>
        </w:rPr>
        <w:t xml:space="preserve">, </w:t>
      </w:r>
      <w:r>
        <w:rPr>
          <w:rFonts w:eastAsia="Calibri"/>
          <w:color w:val="auto"/>
          <w:kern w:val="0"/>
        </w:rPr>
        <w:t>Naručilac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će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njegovu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ponudu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odbiti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kao</w:t>
      </w:r>
      <w:r w:rsidR="00467235" w:rsidRPr="00467235">
        <w:rPr>
          <w:rFonts w:eastAsia="Calibri"/>
          <w:color w:val="auto"/>
          <w:kern w:val="0"/>
        </w:rPr>
        <w:t xml:space="preserve"> </w:t>
      </w:r>
      <w:r>
        <w:rPr>
          <w:rFonts w:eastAsia="Calibri"/>
          <w:color w:val="auto"/>
          <w:kern w:val="0"/>
        </w:rPr>
        <w:t>neprihvatljivu</w:t>
      </w:r>
      <w:r w:rsidR="00467235" w:rsidRPr="00467235">
        <w:rPr>
          <w:rFonts w:eastAsia="Calibri"/>
          <w:color w:val="auto"/>
          <w:kern w:val="0"/>
        </w:rPr>
        <w:t>.</w:t>
      </w:r>
    </w:p>
    <w:p w:rsidR="00467235" w:rsidRPr="00467235" w:rsidRDefault="00A60F9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color w:val="auto"/>
          <w:kern w:val="0"/>
          <w:lang w:eastAsia="en-US"/>
        </w:rPr>
      </w:pPr>
      <w:r>
        <w:rPr>
          <w:rFonts w:eastAsia="Calibri"/>
          <w:b/>
          <w:kern w:val="0"/>
          <w:lang w:val="sr-Cyrl-CS" w:eastAsia="en-US"/>
        </w:rPr>
        <w:t>19</w:t>
      </w:r>
      <w:r w:rsidR="00467235" w:rsidRPr="00467235">
        <w:rPr>
          <w:rFonts w:eastAsia="Calibri"/>
          <w:b/>
          <w:kern w:val="0"/>
          <w:lang w:eastAsia="en-US"/>
        </w:rPr>
        <w:t>.</w:t>
      </w:r>
      <w:r w:rsidR="00467235"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color w:val="auto"/>
          <w:kern w:val="0"/>
          <w:lang w:eastAsia="en-US"/>
        </w:rPr>
        <w:t>Naknada</w:t>
      </w:r>
      <w:r w:rsidR="00467235"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color w:val="auto"/>
          <w:kern w:val="0"/>
          <w:lang w:eastAsia="en-US"/>
        </w:rPr>
        <w:t>za</w:t>
      </w:r>
      <w:r w:rsidR="00467235"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color w:val="auto"/>
          <w:kern w:val="0"/>
          <w:lang w:eastAsia="en-US"/>
        </w:rPr>
        <w:t>korišćenje</w:t>
      </w:r>
      <w:r w:rsidR="00467235" w:rsidRPr="00467235">
        <w:rPr>
          <w:rFonts w:eastAsia="Calibri"/>
          <w:b/>
          <w:color w:val="auto"/>
          <w:kern w:val="0"/>
          <w:lang w:eastAsia="en-US"/>
        </w:rPr>
        <w:t xml:space="preserve"> </w:t>
      </w:r>
      <w:r w:rsidR="00F54D52">
        <w:rPr>
          <w:rFonts w:eastAsia="Calibri"/>
          <w:b/>
          <w:color w:val="auto"/>
          <w:kern w:val="0"/>
          <w:lang w:eastAsia="en-US"/>
        </w:rPr>
        <w:t>patenta</w:t>
      </w:r>
      <w:r w:rsidR="00467235" w:rsidRPr="00467235">
        <w:rPr>
          <w:rFonts w:eastAsia="Calibri"/>
          <w:b/>
          <w:color w:val="auto"/>
          <w:kern w:val="0"/>
          <w:lang w:eastAsia="en-U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Naknadu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</w:t>
      </w:r>
      <w:r w:rsidR="00467235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rišć</w:t>
      </w:r>
      <w:r w:rsidR="00467235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nj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e </w:t>
      </w:r>
      <w:r>
        <w:rPr>
          <w:rFonts w:eastAsia="Calibri"/>
          <w:color w:val="auto"/>
          <w:kern w:val="0"/>
          <w:lang w:eastAsia="en-US"/>
        </w:rPr>
        <w:t>p</w:t>
      </w:r>
      <w:r w:rsidR="00467235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t</w:t>
      </w:r>
      <w:r w:rsidR="00467235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n</w:t>
      </w:r>
      <w:r w:rsidR="00467235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t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a, </w:t>
      </w:r>
      <w:r>
        <w:rPr>
          <w:rFonts w:eastAsia="Calibri"/>
          <w:color w:val="auto"/>
          <w:kern w:val="0"/>
          <w:lang w:eastAsia="en-US"/>
        </w:rPr>
        <w:t>k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ao </w:t>
      </w:r>
      <w:r>
        <w:rPr>
          <w:rFonts w:eastAsia="Calibri"/>
          <w:color w:val="auto"/>
          <w:kern w:val="0"/>
          <w:lang w:eastAsia="en-US"/>
        </w:rPr>
        <w:t>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o</w:t>
      </w:r>
      <w:r>
        <w:rPr>
          <w:rFonts w:eastAsia="Calibri"/>
          <w:color w:val="auto"/>
          <w:kern w:val="0"/>
          <w:lang w:eastAsia="en-US"/>
        </w:rPr>
        <w:t>dg</w:t>
      </w:r>
      <w:r w:rsidR="00467235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v</w:t>
      </w:r>
      <w:r w:rsidR="00467235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rn</w:t>
      </w:r>
      <w:r w:rsidR="00467235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st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a </w:t>
      </w:r>
      <w:r>
        <w:rPr>
          <w:rFonts w:eastAsia="Calibri"/>
          <w:color w:val="auto"/>
          <w:kern w:val="0"/>
          <w:lang w:eastAsia="en-US"/>
        </w:rPr>
        <w:t>p</w:t>
      </w:r>
      <w:r w:rsidR="00467235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vr</w:t>
      </w:r>
      <w:r w:rsidR="00467235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du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</w:t>
      </w:r>
      <w:r w:rsidR="00467235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štić</w:t>
      </w:r>
      <w:r w:rsidR="00467235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nih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</w:t>
      </w:r>
      <w:r w:rsidR="00467235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v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a </w:t>
      </w:r>
      <w:r>
        <w:rPr>
          <w:rFonts w:eastAsia="Calibri"/>
          <w:color w:val="auto"/>
          <w:kern w:val="0"/>
          <w:lang w:eastAsia="en-US"/>
        </w:rPr>
        <w:t>int</w:t>
      </w:r>
      <w:r w:rsidR="00467235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l</w:t>
      </w:r>
      <w:r w:rsidR="00467235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ktu</w:t>
      </w:r>
      <w:r w:rsidR="00467235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ln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e </w:t>
      </w:r>
      <w:r>
        <w:rPr>
          <w:rFonts w:eastAsia="Calibri"/>
          <w:color w:val="auto"/>
          <w:kern w:val="0"/>
          <w:lang w:eastAsia="en-US"/>
        </w:rPr>
        <w:t>sv</w:t>
      </w:r>
      <w:r w:rsidR="00467235" w:rsidRPr="00467235">
        <w:rPr>
          <w:rFonts w:eastAsia="Calibri"/>
          <w:color w:val="auto"/>
          <w:kern w:val="0"/>
          <w:lang w:eastAsia="en-US"/>
        </w:rPr>
        <w:t>oj</w:t>
      </w:r>
      <w:r>
        <w:rPr>
          <w:rFonts w:eastAsia="Calibri"/>
          <w:color w:val="auto"/>
          <w:kern w:val="0"/>
          <w:lang w:eastAsia="en-US"/>
        </w:rPr>
        <w:t>in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e </w:t>
      </w:r>
      <w:r>
        <w:rPr>
          <w:rFonts w:eastAsia="Calibri"/>
          <w:color w:val="auto"/>
          <w:kern w:val="0"/>
          <w:lang w:eastAsia="en-US"/>
        </w:rPr>
        <w:t>tr</w:t>
      </w:r>
      <w:r w:rsidR="00467235" w:rsidRPr="00467235">
        <w:rPr>
          <w:rFonts w:eastAsia="Calibri"/>
          <w:color w:val="auto"/>
          <w:kern w:val="0"/>
          <w:lang w:eastAsia="en-US"/>
        </w:rPr>
        <w:t>e</w:t>
      </w:r>
      <w:r>
        <w:rPr>
          <w:rFonts w:eastAsia="Calibri"/>
          <w:color w:val="auto"/>
          <w:kern w:val="0"/>
          <w:lang w:eastAsia="en-US"/>
        </w:rPr>
        <w:t>ćih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lic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a </w:t>
      </w:r>
      <w:r>
        <w:rPr>
          <w:rFonts w:eastAsia="Calibri"/>
          <w:color w:val="auto"/>
          <w:kern w:val="0"/>
          <w:lang w:eastAsia="en-US"/>
        </w:rPr>
        <w:t>sn</w:t>
      </w:r>
      <w:r w:rsidR="00467235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si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</w:t>
      </w:r>
      <w:r w:rsidR="00467235" w:rsidRPr="00467235">
        <w:rPr>
          <w:rFonts w:eastAsia="Calibri"/>
          <w:color w:val="auto"/>
          <w:kern w:val="0"/>
          <w:lang w:eastAsia="en-US"/>
        </w:rPr>
        <w:t>o</w:t>
      </w:r>
      <w:r>
        <w:rPr>
          <w:rFonts w:eastAsia="Calibri"/>
          <w:color w:val="auto"/>
          <w:kern w:val="0"/>
          <w:lang w:eastAsia="en-US"/>
        </w:rPr>
        <w:t>nuđ</w:t>
      </w:r>
      <w:r w:rsidR="00467235" w:rsidRPr="00467235">
        <w:rPr>
          <w:rFonts w:eastAsia="Calibri"/>
          <w:color w:val="auto"/>
          <w:kern w:val="0"/>
          <w:lang w:eastAsia="en-US"/>
        </w:rPr>
        <w:t>a</w:t>
      </w:r>
      <w:r>
        <w:rPr>
          <w:rFonts w:eastAsia="Calibri"/>
          <w:color w:val="auto"/>
          <w:kern w:val="0"/>
          <w:lang w:eastAsia="en-US"/>
        </w:rPr>
        <w:t>č</w:t>
      </w:r>
      <w:r w:rsidR="00467235" w:rsidRPr="00467235">
        <w:rPr>
          <w:rFonts w:eastAsia="Calibri"/>
          <w:color w:val="auto"/>
          <w:kern w:val="0"/>
          <w:lang w:eastAsia="en-US"/>
        </w:rPr>
        <w:t>.</w:t>
      </w:r>
    </w:p>
    <w:p w:rsidR="00467235" w:rsidRPr="00467235" w:rsidRDefault="00A60F9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val="sr-Cyrl-CS" w:eastAsia="en-US"/>
        </w:rPr>
        <w:t>20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. </w:t>
      </w:r>
      <w:r w:rsidR="00F54D52">
        <w:rPr>
          <w:rFonts w:eastAsia="Calibri"/>
          <w:b/>
          <w:bCs/>
          <w:kern w:val="0"/>
          <w:lang w:eastAsia="en-US"/>
        </w:rPr>
        <w:t>Poštovanje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obaveza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koje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proizilaze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iz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važećih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propisa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lastRenderedPageBreak/>
        <w:t>Ponuđač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dužan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okviru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svoje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dostavi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datu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krivičnom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materijalnom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odgovornošću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poštovao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sve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obaveze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proizilaze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važećih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propisa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zaštiti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radu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, </w:t>
      </w:r>
      <w:r>
        <w:rPr>
          <w:rFonts w:eastAsia="Calibri"/>
          <w:color w:val="auto"/>
          <w:kern w:val="0"/>
          <w:lang w:eastAsia="en-US"/>
        </w:rPr>
        <w:t>zapošljavanju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uslovima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rada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zaštiti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životne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sredine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nema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zabranu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obavljanja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delatnosti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koja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je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na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snazi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u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vreme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podnošenja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ponude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(</w:t>
      </w:r>
      <w:r>
        <w:rPr>
          <w:rFonts w:eastAsia="Calibri"/>
          <w:color w:val="auto"/>
          <w:kern w:val="0"/>
          <w:lang w:eastAsia="en-US"/>
        </w:rPr>
        <w:t>obrazac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izjave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iz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konkursne</w:t>
      </w:r>
      <w:r w:rsidR="00467235" w:rsidRPr="00467235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dokumentacije</w:t>
      </w:r>
      <w:r w:rsidR="00467235" w:rsidRPr="00467235">
        <w:rPr>
          <w:rFonts w:eastAsia="Calibri"/>
          <w:color w:val="auto"/>
          <w:kern w:val="0"/>
          <w:lang w:eastAsia="en-US"/>
        </w:rPr>
        <w:t>).</w:t>
      </w:r>
    </w:p>
    <w:p w:rsidR="00467235" w:rsidRPr="00467235" w:rsidRDefault="00A60F9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21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. </w:t>
      </w:r>
      <w:r w:rsidR="00F54D52">
        <w:rPr>
          <w:rFonts w:eastAsia="Calibri"/>
          <w:b/>
          <w:bCs/>
          <w:kern w:val="0"/>
          <w:lang w:eastAsia="en-US"/>
        </w:rPr>
        <w:t>Način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i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rok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za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podnošenje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Zahteva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za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zaštitu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prava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  <w:r w:rsidR="00F54D52">
        <w:rPr>
          <w:rFonts w:eastAsia="Calibri"/>
          <w:b/>
          <w:bCs/>
          <w:kern w:val="0"/>
          <w:lang w:eastAsia="en-US"/>
        </w:rPr>
        <w:t>ponuđača</w:t>
      </w:r>
      <w:r w:rsidR="00467235" w:rsidRPr="00467235">
        <w:rPr>
          <w:rFonts w:eastAsia="Calibri"/>
          <w:b/>
          <w:bCs/>
          <w:kern w:val="0"/>
          <w:lang w:eastAsia="en-US"/>
        </w:rPr>
        <w:t xml:space="preserve">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Zahtev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može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podnese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ponuđač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odnosno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zainteresovano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lice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ima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interes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dodelu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ugovora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konkretnom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pretrpeo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ili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mogao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pretrpi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štetu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zbog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postupanja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protivno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odredbama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Zakona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javnim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nabavkama</w:t>
      </w:r>
      <w:r w:rsidR="00467235" w:rsidRPr="00467235">
        <w:rPr>
          <w:rFonts w:eastAsia="Calibri"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Zahtev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podnosi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Naručiocu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kopija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istovremeno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dostavlja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Republičkoj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komisiji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postupcima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javnih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nabavki</w:t>
      </w:r>
      <w:r w:rsidR="00467235" w:rsidRPr="00467235">
        <w:rPr>
          <w:rFonts w:eastAsia="Calibri"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Zahtev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može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podneti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toku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celog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nabavke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protiv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svake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radnje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osim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ukoliko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Zakonom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drugačije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određeno</w:t>
      </w:r>
      <w:r w:rsidR="00467235" w:rsidRPr="00467235">
        <w:rPr>
          <w:rFonts w:eastAsia="Calibri"/>
          <w:kern w:val="0"/>
          <w:lang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Zahtev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kojim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osporava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vrsta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postupka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sadržina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poziva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podnošenje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ponuda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ili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konkursne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dokumentacije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smatraće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blagovremenim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ako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primljen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najkasnije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tri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isteka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roka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podnošenje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ponuda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bez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obzira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način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dostavljanja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ukoliko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podnosilac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zahteva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skladu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članom</w:t>
      </w:r>
      <w:r w:rsidR="00467235" w:rsidRPr="00467235">
        <w:rPr>
          <w:rFonts w:eastAsia="Calibri"/>
          <w:kern w:val="0"/>
          <w:lang w:eastAsia="en-US"/>
        </w:rPr>
        <w:t xml:space="preserve"> 63. </w:t>
      </w:r>
      <w:r>
        <w:rPr>
          <w:rFonts w:eastAsia="Calibri"/>
          <w:kern w:val="0"/>
          <w:lang w:eastAsia="en-US"/>
        </w:rPr>
        <w:t>stav</w:t>
      </w:r>
      <w:r w:rsidR="00467235" w:rsidRPr="00467235">
        <w:rPr>
          <w:rFonts w:eastAsia="Calibri"/>
          <w:kern w:val="0"/>
          <w:lang w:eastAsia="en-US"/>
        </w:rPr>
        <w:t xml:space="preserve"> 2. </w:t>
      </w:r>
      <w:r>
        <w:rPr>
          <w:rFonts w:eastAsia="Calibri"/>
          <w:kern w:val="0"/>
          <w:lang w:eastAsia="en-US"/>
        </w:rPr>
        <w:t>Zakona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ukazao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naručiocu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eventualne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nedostatke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nepravilnosti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naručilac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iste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nije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otklonio</w:t>
      </w:r>
      <w:r w:rsidR="00467235" w:rsidRPr="00467235">
        <w:rPr>
          <w:rFonts w:eastAsia="Calibri"/>
          <w:kern w:val="0"/>
          <w:lang w:eastAsia="en-US"/>
        </w:rPr>
        <w:t>.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Zahtev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osporavaju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radnje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Naručilac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preduzme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ponuda</w:t>
      </w:r>
      <w:r w:rsidR="00467235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nakon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gore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pomenutog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tri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dana</w:t>
      </w:r>
      <w:r w:rsidR="00467235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smatraće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blagovremenim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ukoliko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podnet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najkasnije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ponuda</w:t>
      </w:r>
      <w:r w:rsidR="00467235" w:rsidRPr="00467235">
        <w:rPr>
          <w:rFonts w:eastAsia="Calibri"/>
          <w:kern w:val="0"/>
          <w:lang w:val="en-GB"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Posle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donošenja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dodeli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ugovora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ili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obustavi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postupka</w:t>
      </w:r>
      <w:r w:rsidR="00467235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rok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pet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dana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dana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objavljivanja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odluke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Portalu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javnih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nabavki</w:t>
      </w:r>
      <w:r w:rsidR="00467235" w:rsidRPr="00467235">
        <w:rPr>
          <w:rFonts w:eastAsia="Calibri"/>
          <w:kern w:val="0"/>
          <w:lang w:val="en-GB" w:eastAsia="en-US"/>
        </w:rPr>
        <w:t>.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val="en-GB" w:eastAsia="en-US"/>
        </w:rPr>
      </w:pPr>
      <w:r>
        <w:rPr>
          <w:rFonts w:eastAsia="Calibri"/>
          <w:kern w:val="0"/>
          <w:lang w:val="en-GB" w:eastAsia="en-US"/>
        </w:rPr>
        <w:t>Zahtevom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mogu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osporavati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radnje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preduzete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postupku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ako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bili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ili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mogli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biti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poznati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razlozi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njegovo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podnošenje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467235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podnosilac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ga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nije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podneo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isteka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tog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roka</w:t>
      </w:r>
      <w:r w:rsidR="00467235" w:rsidRPr="00467235">
        <w:rPr>
          <w:rFonts w:eastAsia="Calibri"/>
          <w:kern w:val="0"/>
          <w:lang w:val="en-GB" w:eastAsia="en-US"/>
        </w:rPr>
        <w:t xml:space="preserve">. 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val="en-GB" w:eastAsia="en-US"/>
        </w:rPr>
        <w:t>Zahtev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zaštitu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prava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sadrži</w:t>
      </w:r>
      <w:r w:rsidR="00467235" w:rsidRPr="00467235">
        <w:rPr>
          <w:rFonts w:eastAsia="Calibri"/>
          <w:kern w:val="0"/>
          <w:lang w:val="en-GB" w:eastAsia="en-US"/>
        </w:rPr>
        <w:t xml:space="preserve">: </w:t>
      </w:r>
      <w:r>
        <w:rPr>
          <w:rFonts w:eastAsia="Calibri"/>
          <w:kern w:val="0"/>
          <w:lang w:val="en-GB" w:eastAsia="en-US"/>
        </w:rPr>
        <w:t>naziv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adresu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lice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kontakt</w:t>
      </w:r>
      <w:r w:rsidR="00467235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naziv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adresu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467235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podatke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javnoj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nabavci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predmet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zahteva</w:t>
      </w:r>
      <w:r w:rsidR="00467235" w:rsidRPr="00467235">
        <w:rPr>
          <w:rFonts w:eastAsia="Calibri"/>
          <w:kern w:val="0"/>
          <w:lang w:val="en-GB" w:eastAsia="en-US"/>
        </w:rPr>
        <w:t xml:space="preserve">, </w:t>
      </w:r>
      <w:r>
        <w:rPr>
          <w:rFonts w:eastAsia="Calibri"/>
          <w:kern w:val="0"/>
          <w:lang w:val="en-GB" w:eastAsia="en-US"/>
        </w:rPr>
        <w:t>odnosno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467235" w:rsidRPr="0046723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odluci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naručioca</w:t>
      </w:r>
      <w:r w:rsidR="00467235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povrede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propisa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uređuje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postupak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javne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nabavke</w:t>
      </w:r>
      <w:r w:rsidR="00467235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činjenice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dokaze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kojima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se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povrede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dokazuju</w:t>
      </w:r>
      <w:r w:rsidR="00467235" w:rsidRPr="00467235">
        <w:rPr>
          <w:rFonts w:eastAsia="Calibri"/>
          <w:kern w:val="0"/>
          <w:lang w:val="en-GB" w:eastAsia="en-US"/>
        </w:rPr>
        <w:t xml:space="preserve">; </w:t>
      </w:r>
      <w:r>
        <w:rPr>
          <w:rFonts w:eastAsia="Calibri"/>
          <w:kern w:val="0"/>
          <w:lang w:val="en-GB" w:eastAsia="en-US"/>
        </w:rPr>
        <w:t>potpis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podnosioca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potvrdu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o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uplati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takse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iz</w:t>
      </w:r>
      <w:r w:rsidR="00467235" w:rsidRPr="00467235">
        <w:rPr>
          <w:rFonts w:eastAsia="Calibri"/>
          <w:kern w:val="0"/>
          <w:lang w:val="en-GB" w:eastAsia="en-US"/>
        </w:rPr>
        <w:t xml:space="preserve"> </w:t>
      </w:r>
      <w:r>
        <w:rPr>
          <w:rFonts w:eastAsia="Calibri"/>
          <w:kern w:val="0"/>
          <w:lang w:val="en-GB" w:eastAsia="en-US"/>
        </w:rPr>
        <w:t>člana</w:t>
      </w:r>
      <w:r w:rsidR="00467235" w:rsidRPr="00467235">
        <w:rPr>
          <w:rFonts w:eastAsia="Calibri"/>
          <w:kern w:val="0"/>
          <w:lang w:val="en-GB" w:eastAsia="en-US"/>
        </w:rPr>
        <w:t xml:space="preserve"> 156. </w:t>
      </w:r>
      <w:r>
        <w:rPr>
          <w:rFonts w:eastAsia="Calibri"/>
          <w:kern w:val="0"/>
          <w:lang w:val="en-GB" w:eastAsia="en-US"/>
        </w:rPr>
        <w:t>Zakona</w:t>
      </w:r>
      <w:r w:rsidR="00467235" w:rsidRPr="00467235">
        <w:rPr>
          <w:rFonts w:eastAsia="Calibri"/>
          <w:kern w:val="0"/>
          <w:lang w:val="en-GB" w:eastAsia="en-US"/>
        </w:rPr>
        <w:t>.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Kao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dokaz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uplati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takse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smislu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člana</w:t>
      </w:r>
      <w:r w:rsidR="00467235" w:rsidRPr="00467235">
        <w:rPr>
          <w:rFonts w:eastAsia="Calibri"/>
          <w:kern w:val="0"/>
          <w:lang w:eastAsia="en-US"/>
        </w:rPr>
        <w:t xml:space="preserve"> 151. </w:t>
      </w:r>
      <w:r>
        <w:rPr>
          <w:rFonts w:eastAsia="Calibri"/>
          <w:kern w:val="0"/>
          <w:lang w:eastAsia="en-US"/>
        </w:rPr>
        <w:t>stav</w:t>
      </w:r>
      <w:r w:rsidR="00467235" w:rsidRPr="00467235">
        <w:rPr>
          <w:rFonts w:eastAsia="Calibri"/>
          <w:kern w:val="0"/>
          <w:lang w:eastAsia="en-US"/>
        </w:rPr>
        <w:t xml:space="preserve"> 1. </w:t>
      </w:r>
      <w:r>
        <w:rPr>
          <w:rFonts w:eastAsia="Calibri"/>
          <w:kern w:val="0"/>
          <w:lang w:eastAsia="en-US"/>
        </w:rPr>
        <w:t>tačka</w:t>
      </w:r>
      <w:r w:rsidR="00467235" w:rsidRPr="00467235">
        <w:rPr>
          <w:rFonts w:eastAsia="Calibri"/>
          <w:kern w:val="0"/>
          <w:lang w:eastAsia="en-US"/>
        </w:rPr>
        <w:t xml:space="preserve"> 6) </w:t>
      </w:r>
      <w:r>
        <w:rPr>
          <w:rFonts w:eastAsia="Calibri"/>
          <w:kern w:val="0"/>
          <w:lang w:eastAsia="en-US"/>
        </w:rPr>
        <w:t>Zakona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biće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prihvaćena</w:t>
      </w:r>
      <w:r w:rsidR="00467235" w:rsidRPr="00467235">
        <w:rPr>
          <w:rFonts w:eastAsia="Calibri"/>
          <w:kern w:val="0"/>
          <w:lang w:eastAsia="en-US"/>
        </w:rPr>
        <w:t xml:space="preserve">: 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 xml:space="preserve">1) </w:t>
      </w:r>
      <w:r w:rsidR="00F54D52">
        <w:rPr>
          <w:rFonts w:eastAsia="Calibri"/>
          <w:kern w:val="0"/>
          <w:lang w:eastAsia="en-US"/>
        </w:rPr>
        <w:t>Potvrda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republičke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administrativne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takse</w:t>
      </w:r>
      <w:r w:rsidRPr="00467235">
        <w:rPr>
          <w:rFonts w:eastAsia="Calibri"/>
          <w:kern w:val="0"/>
          <w:lang w:eastAsia="en-US"/>
        </w:rPr>
        <w:t xml:space="preserve"> (</w:t>
      </w:r>
      <w:r w:rsidR="00F54D52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) </w:t>
      </w:r>
      <w:r w:rsidR="00F54D52">
        <w:rPr>
          <w:rFonts w:eastAsia="Calibri"/>
          <w:kern w:val="0"/>
          <w:lang w:eastAsia="en-US"/>
        </w:rPr>
        <w:t>iz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člana</w:t>
      </w:r>
      <w:r w:rsidRPr="00467235">
        <w:rPr>
          <w:rFonts w:eastAsia="Calibri"/>
          <w:kern w:val="0"/>
          <w:lang w:eastAsia="en-US"/>
        </w:rPr>
        <w:t xml:space="preserve"> 156. </w:t>
      </w:r>
      <w:r w:rsidR="00F54D52">
        <w:rPr>
          <w:rFonts w:eastAsia="Calibri"/>
          <w:kern w:val="0"/>
          <w:lang w:eastAsia="en-US"/>
        </w:rPr>
        <w:t>Zakona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koja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sledeće</w:t>
      </w:r>
      <w:r w:rsidRPr="00467235">
        <w:rPr>
          <w:rFonts w:eastAsia="Calibri"/>
          <w:kern w:val="0"/>
          <w:lang w:eastAsia="en-US"/>
        </w:rPr>
        <w:t xml:space="preserve">: 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F54D52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bude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izdata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od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strane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pečat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>;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F54D52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predstavlja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dokaz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 (</w:t>
      </w:r>
      <w:r w:rsidR="00F54D52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potvrdi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mora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jasno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bude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istaknuto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je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takse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realizovana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datum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kada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je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takse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realizovana</w:t>
      </w:r>
      <w:r w:rsidRPr="00467235">
        <w:rPr>
          <w:rFonts w:eastAsia="Calibri"/>
          <w:kern w:val="0"/>
          <w:lang w:eastAsia="en-US"/>
        </w:rPr>
        <w:t xml:space="preserve">); - </w:t>
      </w:r>
      <w:r w:rsidR="00F54D52">
        <w:rPr>
          <w:rFonts w:eastAsia="Calibri"/>
          <w:kern w:val="0"/>
          <w:lang w:eastAsia="en-US"/>
        </w:rPr>
        <w:t>iznos</w:t>
      </w:r>
      <w:r w:rsidRPr="00467235">
        <w:rPr>
          <w:rFonts w:eastAsia="Calibri"/>
          <w:kern w:val="0"/>
          <w:lang w:eastAsia="en-US"/>
        </w:rPr>
        <w:t xml:space="preserve">: 60.000 </w:t>
      </w:r>
      <w:r w:rsidR="00F54D52">
        <w:rPr>
          <w:rFonts w:eastAsia="Calibri"/>
          <w:kern w:val="0"/>
          <w:lang w:eastAsia="en-US"/>
        </w:rPr>
        <w:t>dinara</w:t>
      </w:r>
      <w:r w:rsidRPr="00467235">
        <w:rPr>
          <w:rFonts w:eastAsia="Calibri"/>
          <w:kern w:val="0"/>
          <w:lang w:eastAsia="en-US"/>
        </w:rPr>
        <w:t>;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F54D52">
        <w:rPr>
          <w:rFonts w:eastAsia="Calibri"/>
          <w:kern w:val="0"/>
          <w:lang w:eastAsia="en-US"/>
        </w:rPr>
        <w:t>broj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računa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budžeta</w:t>
      </w:r>
      <w:r w:rsidRPr="00467235">
        <w:rPr>
          <w:rFonts w:eastAsia="Calibri"/>
          <w:kern w:val="0"/>
          <w:lang w:eastAsia="en-US"/>
        </w:rPr>
        <w:t xml:space="preserve">: </w:t>
      </w:r>
      <w:r w:rsidRPr="00467235">
        <w:rPr>
          <w:rFonts w:eastAsia="Calibri"/>
          <w:kern w:val="0"/>
          <w:lang w:val="en-GB" w:eastAsia="en-US"/>
        </w:rPr>
        <w:t>840-30678845-06</w:t>
      </w:r>
      <w:r w:rsidRPr="00467235">
        <w:rPr>
          <w:rFonts w:eastAsia="Calibri"/>
          <w:kern w:val="0"/>
          <w:lang w:eastAsia="en-US"/>
        </w:rPr>
        <w:t>;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F54D52">
        <w:rPr>
          <w:rFonts w:eastAsia="Calibri"/>
          <w:kern w:val="0"/>
          <w:lang w:eastAsia="en-US"/>
        </w:rPr>
        <w:t>šifra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plaćanja</w:t>
      </w:r>
      <w:r w:rsidRPr="00467235">
        <w:rPr>
          <w:rFonts w:eastAsia="Calibri"/>
          <w:kern w:val="0"/>
          <w:lang w:eastAsia="en-US"/>
        </w:rPr>
        <w:t xml:space="preserve">: 153; </w:t>
      </w:r>
    </w:p>
    <w:p w:rsidR="00467235" w:rsidRPr="00467235" w:rsidRDefault="00B7302D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-</w:t>
      </w:r>
      <w:r w:rsidR="00F54D52">
        <w:rPr>
          <w:rFonts w:eastAsia="Calibri"/>
          <w:kern w:val="0"/>
          <w:lang w:eastAsia="en-US"/>
        </w:rPr>
        <w:t>poziv</w:t>
      </w:r>
      <w:r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</w:t>
      </w:r>
      <w:r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broj</w:t>
      </w:r>
      <w:r>
        <w:rPr>
          <w:rFonts w:eastAsia="Calibri"/>
          <w:kern w:val="0"/>
          <w:lang w:eastAsia="en-US"/>
        </w:rPr>
        <w:t xml:space="preserve">: </w:t>
      </w:r>
      <w:r w:rsidR="00F54D52">
        <w:rPr>
          <w:rFonts w:eastAsia="Calibri"/>
          <w:kern w:val="0"/>
          <w:lang w:eastAsia="en-US"/>
        </w:rPr>
        <w:t>JNMV</w:t>
      </w:r>
      <w:r>
        <w:rPr>
          <w:rFonts w:eastAsia="Calibri"/>
          <w:kern w:val="0"/>
          <w:lang w:eastAsia="en-US"/>
        </w:rPr>
        <w:t>/5-</w:t>
      </w:r>
      <w:r w:rsidR="00467235" w:rsidRPr="00467235">
        <w:rPr>
          <w:rFonts w:eastAsia="Calibri"/>
          <w:kern w:val="0"/>
          <w:lang w:eastAsia="en-US"/>
        </w:rPr>
        <w:t>201</w:t>
      </w:r>
      <w:r w:rsidR="002C1F55">
        <w:rPr>
          <w:rFonts w:eastAsia="Calibri"/>
          <w:kern w:val="0"/>
          <w:lang w:eastAsia="en-US"/>
        </w:rPr>
        <w:t>9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–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Uprava</w:t>
      </w:r>
      <w:r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sprečavanje</w:t>
      </w:r>
      <w:r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pranja</w:t>
      </w:r>
      <w:r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novca</w:t>
      </w:r>
      <w:r w:rsidR="00467235" w:rsidRPr="00467235">
        <w:rPr>
          <w:rFonts w:eastAsia="Calibri"/>
          <w:kern w:val="0"/>
          <w:lang w:eastAsia="en-US"/>
        </w:rPr>
        <w:t>;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F54D52">
        <w:rPr>
          <w:rFonts w:eastAsia="Calibri"/>
          <w:kern w:val="0"/>
          <w:lang w:eastAsia="en-US"/>
        </w:rPr>
        <w:t>svrha</w:t>
      </w:r>
      <w:r w:rsidRPr="00467235">
        <w:rPr>
          <w:rFonts w:eastAsia="Calibri"/>
          <w:kern w:val="0"/>
          <w:lang w:eastAsia="en-US"/>
        </w:rPr>
        <w:t xml:space="preserve">: </w:t>
      </w:r>
      <w:r w:rsidR="00F54D52">
        <w:rPr>
          <w:rFonts w:eastAsia="Calibri"/>
          <w:kern w:val="0"/>
          <w:lang w:eastAsia="en-US"/>
        </w:rPr>
        <w:t>taksa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ZZP</w:t>
      </w:r>
      <w:r w:rsidRPr="00467235">
        <w:rPr>
          <w:rFonts w:eastAsia="Calibri"/>
          <w:kern w:val="0"/>
          <w:lang w:eastAsia="en-US"/>
        </w:rPr>
        <w:t>,</w:t>
      </w:r>
      <w:r w:rsidR="00B7302D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Ministarstvo</w:t>
      </w:r>
      <w:r w:rsidR="00B7302D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finansija</w:t>
      </w:r>
      <w:r w:rsidR="00B7302D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JNMV</w:t>
      </w:r>
      <w:r w:rsidR="00B7302D">
        <w:rPr>
          <w:rFonts w:eastAsia="Calibri"/>
          <w:kern w:val="0"/>
          <w:lang w:eastAsia="en-US"/>
        </w:rPr>
        <w:t>/5-</w:t>
      </w:r>
      <w:r w:rsidRPr="00467235">
        <w:rPr>
          <w:rFonts w:eastAsia="Calibri"/>
          <w:kern w:val="0"/>
          <w:lang w:eastAsia="en-US"/>
        </w:rPr>
        <w:t>201</w:t>
      </w:r>
      <w:r w:rsidR="002C1F55">
        <w:rPr>
          <w:rFonts w:eastAsia="Calibri"/>
          <w:kern w:val="0"/>
          <w:lang w:eastAsia="en-US"/>
        </w:rPr>
        <w:t>9</w:t>
      </w:r>
      <w:r w:rsidRPr="00467235">
        <w:rPr>
          <w:rFonts w:eastAsia="Calibri"/>
          <w:kern w:val="0"/>
          <w:lang w:eastAsia="en-US"/>
        </w:rPr>
        <w:t>;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F54D52">
        <w:rPr>
          <w:rFonts w:eastAsia="Calibri"/>
          <w:kern w:val="0"/>
          <w:lang w:eastAsia="en-US"/>
        </w:rPr>
        <w:t>korisnik</w:t>
      </w:r>
      <w:r w:rsidRPr="00467235">
        <w:rPr>
          <w:rFonts w:eastAsia="Calibri"/>
          <w:kern w:val="0"/>
          <w:lang w:eastAsia="en-US"/>
        </w:rPr>
        <w:t xml:space="preserve">: </w:t>
      </w:r>
      <w:r w:rsidR="00F54D52">
        <w:rPr>
          <w:rFonts w:eastAsia="Calibri"/>
          <w:kern w:val="0"/>
          <w:lang w:eastAsia="en-US"/>
        </w:rPr>
        <w:t>budžet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Republike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Srbije</w:t>
      </w:r>
      <w:r w:rsidRPr="00467235">
        <w:rPr>
          <w:rFonts w:eastAsia="Calibri"/>
          <w:kern w:val="0"/>
          <w:lang w:eastAsia="en-US"/>
        </w:rPr>
        <w:t>;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>-</w:t>
      </w:r>
      <w:r w:rsidR="00F54D52">
        <w:rPr>
          <w:rFonts w:eastAsia="Calibri"/>
          <w:kern w:val="0"/>
          <w:lang w:eastAsia="en-US"/>
        </w:rPr>
        <w:t>naziv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uplatioca</w:t>
      </w:r>
      <w:r w:rsidRPr="00467235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odnosno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naziv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podnosioca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zahteva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zaštitu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prava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kojeg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je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izvršena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>;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lastRenderedPageBreak/>
        <w:t>-</w:t>
      </w:r>
      <w:r w:rsidR="00F54D52">
        <w:rPr>
          <w:rFonts w:eastAsia="Calibri"/>
          <w:kern w:val="0"/>
          <w:lang w:eastAsia="en-US"/>
        </w:rPr>
        <w:t>potpis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ovlašćenog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lica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 xml:space="preserve">2) </w:t>
      </w:r>
      <w:r w:rsidR="00F54D52">
        <w:rPr>
          <w:rFonts w:eastAsia="Calibri"/>
          <w:kern w:val="0"/>
          <w:lang w:eastAsia="en-US"/>
        </w:rPr>
        <w:t>Nalog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uplatu</w:t>
      </w:r>
      <w:r w:rsidRPr="00467235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prvi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primerak</w:t>
      </w:r>
      <w:r w:rsidRPr="00467235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overen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potpisom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ovlašćenog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lica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pečatom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ili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Pošte</w:t>
      </w:r>
      <w:r w:rsidRPr="00467235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koji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druge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napred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pomenute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elemente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potvrde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navedene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pod</w:t>
      </w:r>
      <w:r w:rsidRPr="00467235">
        <w:rPr>
          <w:rFonts w:eastAsia="Calibri"/>
          <w:kern w:val="0"/>
          <w:lang w:eastAsia="en-US"/>
        </w:rPr>
        <w:t xml:space="preserve"> 1).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 xml:space="preserve">3) </w:t>
      </w:r>
      <w:r w:rsidR="00F54D52">
        <w:rPr>
          <w:rFonts w:eastAsia="Calibri"/>
          <w:kern w:val="0"/>
          <w:lang w:eastAsia="en-US"/>
        </w:rPr>
        <w:t>Potvrda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izdata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od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strane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Republike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Srbije</w:t>
      </w:r>
      <w:r w:rsidRPr="00467235">
        <w:rPr>
          <w:rFonts w:eastAsia="Calibri"/>
          <w:kern w:val="0"/>
          <w:lang w:eastAsia="en-US"/>
        </w:rPr>
        <w:t xml:space="preserve"> – </w:t>
      </w:r>
      <w:r w:rsidR="00F54D52">
        <w:rPr>
          <w:rFonts w:eastAsia="Calibri"/>
          <w:kern w:val="0"/>
          <w:lang w:eastAsia="en-US"/>
        </w:rPr>
        <w:t>Ministarstva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finansija</w:t>
      </w:r>
      <w:r w:rsidRPr="00467235">
        <w:rPr>
          <w:rFonts w:eastAsia="Calibri"/>
          <w:kern w:val="0"/>
          <w:lang w:eastAsia="en-US"/>
        </w:rPr>
        <w:t xml:space="preserve"> – </w:t>
      </w:r>
      <w:r w:rsidR="00F54D52">
        <w:rPr>
          <w:rFonts w:eastAsia="Calibri"/>
          <w:kern w:val="0"/>
          <w:lang w:eastAsia="en-US"/>
        </w:rPr>
        <w:t>Uprave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trezor</w:t>
      </w:r>
      <w:r w:rsidRPr="00467235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potpisana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overena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pečatom</w:t>
      </w:r>
      <w:r w:rsidRPr="00467235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koja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sve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napred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pomenute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elemente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navedene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pod</w:t>
      </w:r>
      <w:r w:rsidRPr="00467235">
        <w:rPr>
          <w:rFonts w:eastAsia="Calibri"/>
          <w:kern w:val="0"/>
          <w:lang w:eastAsia="en-US"/>
        </w:rPr>
        <w:t xml:space="preserve"> 1) </w:t>
      </w:r>
      <w:r w:rsidR="00F54D52">
        <w:rPr>
          <w:rFonts w:eastAsia="Calibri"/>
          <w:kern w:val="0"/>
          <w:lang w:eastAsia="en-US"/>
        </w:rPr>
        <w:t>osim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onih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alinejama</w:t>
      </w:r>
      <w:r w:rsidRPr="00467235">
        <w:rPr>
          <w:rFonts w:eastAsia="Calibri"/>
          <w:kern w:val="0"/>
          <w:lang w:eastAsia="en-US"/>
        </w:rPr>
        <w:t xml:space="preserve"> 1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10,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podnosioce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zahteva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zaštitu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prava</w:t>
      </w:r>
      <w:r w:rsidRPr="00467235">
        <w:rPr>
          <w:rFonts w:eastAsia="Calibri"/>
          <w:kern w:val="0"/>
          <w:lang w:eastAsia="en-US"/>
        </w:rPr>
        <w:t xml:space="preserve"> (</w:t>
      </w:r>
      <w:r w:rsidR="00F54D52">
        <w:rPr>
          <w:rFonts w:eastAsia="Calibri"/>
          <w:kern w:val="0"/>
          <w:lang w:eastAsia="en-US"/>
        </w:rPr>
        <w:t>korisnici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budžetskih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sredstava</w:t>
      </w:r>
      <w:r w:rsidRPr="00467235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korisnici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sredstava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organizacija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obavezno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socijalno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osiguranje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drugi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korisnici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javnih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sredstava</w:t>
      </w:r>
      <w:r w:rsidRPr="00467235">
        <w:rPr>
          <w:rFonts w:eastAsia="Calibri"/>
          <w:kern w:val="0"/>
          <w:lang w:eastAsia="en-US"/>
        </w:rPr>
        <w:t xml:space="preserve">) </w:t>
      </w:r>
      <w:r w:rsidR="00F54D52">
        <w:rPr>
          <w:rFonts w:eastAsia="Calibri"/>
          <w:kern w:val="0"/>
          <w:lang w:eastAsia="en-US"/>
        </w:rPr>
        <w:t>koji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imaju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otvoren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račun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okviru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pripadajućeg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konsolidovanog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računa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trezora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koji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vodi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Upravi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trezor</w:t>
      </w:r>
      <w:r w:rsidRPr="00467235">
        <w:rPr>
          <w:rFonts w:eastAsia="Calibri"/>
          <w:kern w:val="0"/>
          <w:lang w:eastAsia="en-US"/>
        </w:rPr>
        <w:t>.</w:t>
      </w:r>
    </w:p>
    <w:p w:rsidR="00467235" w:rsidRPr="00467235" w:rsidRDefault="00467235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 w:rsidRPr="00467235">
        <w:rPr>
          <w:rFonts w:eastAsia="Calibri"/>
          <w:kern w:val="0"/>
          <w:lang w:eastAsia="en-US"/>
        </w:rPr>
        <w:t xml:space="preserve">4) </w:t>
      </w:r>
      <w:r w:rsidR="00F54D52">
        <w:rPr>
          <w:rFonts w:eastAsia="Calibri"/>
          <w:kern w:val="0"/>
          <w:lang w:eastAsia="en-US"/>
        </w:rPr>
        <w:t>Potvrda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izdata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od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strane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Narodne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Srbije</w:t>
      </w:r>
      <w:r w:rsidRPr="00467235">
        <w:rPr>
          <w:rFonts w:eastAsia="Calibri"/>
          <w:kern w:val="0"/>
          <w:lang w:eastAsia="en-US"/>
        </w:rPr>
        <w:t xml:space="preserve">, </w:t>
      </w:r>
      <w:r w:rsidR="00F54D52">
        <w:rPr>
          <w:rFonts w:eastAsia="Calibri"/>
          <w:kern w:val="0"/>
          <w:lang w:eastAsia="en-US"/>
        </w:rPr>
        <w:t>koja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sadrži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sve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napred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pomenute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elemente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izvršenoj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uplati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RAT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navedene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pod</w:t>
      </w:r>
      <w:r w:rsidRPr="00467235">
        <w:rPr>
          <w:rFonts w:eastAsia="Calibri"/>
          <w:kern w:val="0"/>
          <w:lang w:eastAsia="en-US"/>
        </w:rPr>
        <w:t xml:space="preserve"> 1),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podnosioce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zahteva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zaštitu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prava</w:t>
      </w:r>
      <w:r w:rsidRPr="00467235">
        <w:rPr>
          <w:rFonts w:eastAsia="Calibri"/>
          <w:kern w:val="0"/>
          <w:lang w:eastAsia="en-US"/>
        </w:rPr>
        <w:t xml:space="preserve"> (</w:t>
      </w:r>
      <w:r w:rsidR="00F54D52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drugi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subjekti</w:t>
      </w:r>
      <w:r w:rsidRPr="00467235">
        <w:rPr>
          <w:rFonts w:eastAsia="Calibri"/>
          <w:kern w:val="0"/>
          <w:lang w:eastAsia="en-US"/>
        </w:rPr>
        <w:t xml:space="preserve">) </w:t>
      </w:r>
      <w:r w:rsidR="00F54D52">
        <w:rPr>
          <w:rFonts w:eastAsia="Calibri"/>
          <w:kern w:val="0"/>
          <w:lang w:eastAsia="en-US"/>
        </w:rPr>
        <w:t>koji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imaju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otvoren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račun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kod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Narodne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banke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Srbije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skladu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sa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zakonom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i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drugim</w:t>
      </w:r>
      <w:r w:rsidRPr="00467235">
        <w:rPr>
          <w:rFonts w:eastAsia="Calibri"/>
          <w:kern w:val="0"/>
          <w:lang w:eastAsia="en-US"/>
        </w:rPr>
        <w:t xml:space="preserve"> </w:t>
      </w:r>
      <w:r w:rsidR="00F54D52">
        <w:rPr>
          <w:rFonts w:eastAsia="Calibri"/>
          <w:kern w:val="0"/>
          <w:lang w:eastAsia="en-US"/>
        </w:rPr>
        <w:t>propisom</w:t>
      </w:r>
      <w:r w:rsidRPr="00467235">
        <w:rPr>
          <w:rFonts w:eastAsia="Calibri"/>
          <w:kern w:val="0"/>
          <w:lang w:eastAsia="en-US"/>
        </w:rPr>
        <w:t>.</w:t>
      </w:r>
    </w:p>
    <w:p w:rsidR="00467235" w:rsidRPr="00467235" w:rsidRDefault="00F54D52" w:rsidP="00467235">
      <w:pPr>
        <w:suppressAutoHyphens w:val="0"/>
        <w:autoSpaceDE w:val="0"/>
        <w:autoSpaceDN w:val="0"/>
        <w:adjustRightInd w:val="0"/>
        <w:spacing w:line="240" w:lineRule="auto"/>
        <w:ind w:firstLine="1134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podnetom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zahtevu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naručilac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objavljuje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obaveštenje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Portalu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javnih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nabavki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svojoj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internet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stranici</w:t>
      </w:r>
      <w:r w:rsidR="00467235" w:rsidRPr="00467235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najkasnije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roku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467235" w:rsidRPr="00467235">
        <w:rPr>
          <w:rFonts w:eastAsia="Calibri"/>
          <w:kern w:val="0"/>
          <w:lang w:eastAsia="en-US"/>
        </w:rPr>
        <w:t xml:space="preserve"> 2 </w:t>
      </w:r>
      <w:r>
        <w:rPr>
          <w:rFonts w:eastAsia="Calibri"/>
          <w:kern w:val="0"/>
          <w:lang w:eastAsia="en-US"/>
        </w:rPr>
        <w:t>dana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od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dana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prijema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zahteva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zaštitu</w:t>
      </w:r>
      <w:r w:rsidR="00467235" w:rsidRPr="0046723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prava</w:t>
      </w:r>
      <w:r w:rsidR="00467235" w:rsidRPr="00467235">
        <w:rPr>
          <w:rFonts w:eastAsia="Calibri"/>
          <w:kern w:val="0"/>
          <w:lang w:eastAsia="en-US"/>
        </w:rPr>
        <w:t>.</w:t>
      </w:r>
    </w:p>
    <w:p w:rsidR="00467235" w:rsidRDefault="00467235" w:rsidP="00652887">
      <w:pPr>
        <w:spacing w:line="240" w:lineRule="auto"/>
        <w:jc w:val="both"/>
        <w:rPr>
          <w:b/>
          <w:bCs/>
          <w:i/>
          <w:iCs/>
        </w:rPr>
      </w:pPr>
    </w:p>
    <w:p w:rsidR="002C1F55" w:rsidRDefault="002C1F55" w:rsidP="00652887">
      <w:pPr>
        <w:spacing w:line="240" w:lineRule="auto"/>
        <w:jc w:val="both"/>
        <w:rPr>
          <w:b/>
          <w:bCs/>
          <w:i/>
          <w:iCs/>
        </w:rPr>
      </w:pPr>
    </w:p>
    <w:p w:rsidR="00467235" w:rsidRDefault="00467235" w:rsidP="00652887">
      <w:pPr>
        <w:spacing w:line="240" w:lineRule="auto"/>
        <w:jc w:val="both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14E76" w:rsidRPr="00DE181D" w:rsidTr="00DE181D">
        <w:tc>
          <w:tcPr>
            <w:tcW w:w="9242" w:type="dxa"/>
            <w:shd w:val="clear" w:color="auto" w:fill="DEEAF6"/>
          </w:tcPr>
          <w:p w:rsidR="00514E76" w:rsidRPr="00DE181D" w:rsidRDefault="00514E76" w:rsidP="00DE181D">
            <w:pPr>
              <w:spacing w:line="240" w:lineRule="auto"/>
              <w:jc w:val="center"/>
              <w:rPr>
                <w:b/>
                <w:bCs/>
                <w:iCs/>
              </w:rPr>
            </w:pPr>
            <w:r w:rsidRPr="00DE181D">
              <w:rPr>
                <w:b/>
                <w:bCs/>
                <w:iCs/>
                <w:lang w:val="en-GB"/>
              </w:rPr>
              <w:t xml:space="preserve">VI </w:t>
            </w:r>
            <w:r w:rsidR="00F54D52">
              <w:rPr>
                <w:b/>
                <w:bCs/>
                <w:iCs/>
                <w:lang w:val="en-GB"/>
              </w:rPr>
              <w:t>OBRASCI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F54D52">
              <w:rPr>
                <w:b/>
                <w:bCs/>
                <w:iCs/>
                <w:lang w:val="en-GB"/>
              </w:rPr>
              <w:t>KOJI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F54D52">
              <w:rPr>
                <w:b/>
                <w:bCs/>
                <w:iCs/>
                <w:lang w:val="en-GB"/>
              </w:rPr>
              <w:t>ČINE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F54D52">
              <w:rPr>
                <w:b/>
                <w:bCs/>
                <w:iCs/>
                <w:lang w:val="en-GB"/>
              </w:rPr>
              <w:t>SASTAVNI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F54D52">
              <w:rPr>
                <w:b/>
                <w:bCs/>
                <w:iCs/>
                <w:lang w:val="en-GB"/>
              </w:rPr>
              <w:t>DEO</w:t>
            </w:r>
            <w:r w:rsidRPr="00DE181D">
              <w:rPr>
                <w:b/>
                <w:bCs/>
                <w:iCs/>
                <w:lang w:val="en-GB"/>
              </w:rPr>
              <w:t xml:space="preserve"> </w:t>
            </w:r>
            <w:r w:rsidR="00F54D52">
              <w:rPr>
                <w:b/>
                <w:bCs/>
                <w:iCs/>
                <w:lang w:val="en-GB"/>
              </w:rPr>
              <w:t>PONUDE</w:t>
            </w:r>
          </w:p>
        </w:tc>
      </w:tr>
    </w:tbl>
    <w:p w:rsidR="008028B5" w:rsidRPr="0086390F" w:rsidRDefault="008028B5" w:rsidP="00B93865">
      <w:pPr>
        <w:spacing w:line="240" w:lineRule="auto"/>
        <w:ind w:firstLine="1134"/>
        <w:jc w:val="both"/>
        <w:rPr>
          <w:bCs/>
          <w:iCs/>
          <w:sz w:val="16"/>
          <w:szCs w:val="16"/>
        </w:rPr>
      </w:pPr>
    </w:p>
    <w:p w:rsidR="00B93865" w:rsidRDefault="00B93865" w:rsidP="00B93865">
      <w:pPr>
        <w:spacing w:line="240" w:lineRule="auto"/>
        <w:ind w:firstLine="1134"/>
        <w:jc w:val="both"/>
        <w:rPr>
          <w:bCs/>
          <w:iCs/>
        </w:rPr>
      </w:pPr>
    </w:p>
    <w:p w:rsidR="00B93865" w:rsidRPr="00B93865" w:rsidRDefault="00F54D52" w:rsidP="00B9386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>
        <w:rPr>
          <w:rFonts w:eastAsia="Times New Roman"/>
          <w:color w:val="auto"/>
          <w:kern w:val="0"/>
          <w:lang w:val="en-GB" w:eastAsia="en-US"/>
        </w:rPr>
        <w:t>Sastavni</w:t>
      </w:r>
      <w:r w:rsidR="00B93865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deo</w:t>
      </w:r>
      <w:r w:rsidR="00B93865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ponude</w:t>
      </w:r>
      <w:r w:rsidR="00B93865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čine</w:t>
      </w:r>
      <w:r w:rsidR="00B93865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sledeći</w:t>
      </w:r>
      <w:r w:rsidR="00B93865"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en-GB" w:eastAsia="en-US"/>
        </w:rPr>
        <w:t>obrasci</w:t>
      </w:r>
      <w:r w:rsidR="00B93865" w:rsidRPr="00B93865">
        <w:rPr>
          <w:rFonts w:eastAsia="Times New Roman"/>
          <w:color w:val="auto"/>
          <w:kern w:val="0"/>
          <w:lang w:val="en-GB" w:eastAsia="en-US"/>
        </w:rPr>
        <w:t xml:space="preserve">: </w:t>
      </w:r>
    </w:p>
    <w:p w:rsidR="00B93865" w:rsidRPr="00B93865" w:rsidRDefault="00B93865" w:rsidP="00B9386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 w:rsidRPr="00B93865">
        <w:rPr>
          <w:rFonts w:eastAsia="Times New Roman"/>
          <w:color w:val="auto"/>
          <w:kern w:val="0"/>
          <w:lang w:val="en-GB" w:eastAsia="en-US"/>
        </w:rPr>
        <w:t xml:space="preserve">1) 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ponude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(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1); </w:t>
      </w:r>
    </w:p>
    <w:p w:rsidR="00B93865" w:rsidRPr="00671295" w:rsidRDefault="00B93865" w:rsidP="00B9386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B93865">
        <w:rPr>
          <w:rFonts w:eastAsia="Times New Roman"/>
          <w:color w:val="auto"/>
          <w:kern w:val="0"/>
          <w:lang w:eastAsia="en-US"/>
        </w:rPr>
        <w:t>2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) 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troškova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pripreme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ponude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(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2)</w:t>
      </w:r>
      <w:r w:rsidR="00671295">
        <w:rPr>
          <w:rFonts w:eastAsia="Times New Roman"/>
          <w:color w:val="auto"/>
          <w:kern w:val="0"/>
          <w:lang w:eastAsia="en-US"/>
        </w:rPr>
        <w:t xml:space="preserve"> - </w:t>
      </w:r>
      <w:r w:rsidR="00F54D52">
        <w:rPr>
          <w:rFonts w:eastAsia="Times New Roman"/>
          <w:i/>
          <w:color w:val="auto"/>
          <w:kern w:val="0"/>
          <w:lang w:eastAsia="en-US"/>
        </w:rPr>
        <w:t>Napomena</w:t>
      </w:r>
      <w:r w:rsidR="00671295" w:rsidRPr="00671295">
        <w:rPr>
          <w:rFonts w:eastAsia="Times New Roman"/>
          <w:i/>
          <w:color w:val="auto"/>
          <w:kern w:val="0"/>
          <w:lang w:eastAsia="en-US"/>
        </w:rPr>
        <w:t>:</w:t>
      </w:r>
      <w:r w:rsidR="0067129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/>
          <w:color w:val="auto"/>
          <w:kern w:val="0"/>
          <w:lang w:eastAsia="en-US"/>
        </w:rPr>
        <w:t>Dostavljanje</w:t>
      </w:r>
      <w:r w:rsidR="00671295" w:rsidRPr="00671295">
        <w:rPr>
          <w:rFonts w:eastAsia="Times New Roman"/>
          <w:bCs/>
          <w:i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/>
          <w:color w:val="auto"/>
          <w:kern w:val="0"/>
          <w:lang w:eastAsia="en-US"/>
        </w:rPr>
        <w:t>ovog</w:t>
      </w:r>
      <w:r w:rsidR="00671295" w:rsidRPr="00671295">
        <w:rPr>
          <w:rFonts w:eastAsia="Times New Roman"/>
          <w:bCs/>
          <w:i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/>
          <w:color w:val="auto"/>
          <w:kern w:val="0"/>
          <w:lang w:eastAsia="en-US"/>
        </w:rPr>
        <w:t>obrasca</w:t>
      </w:r>
      <w:r w:rsidR="00671295" w:rsidRPr="00671295">
        <w:rPr>
          <w:rFonts w:eastAsia="Times New Roman"/>
          <w:bCs/>
          <w:i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/>
          <w:color w:val="auto"/>
          <w:kern w:val="0"/>
          <w:lang w:eastAsia="en-US"/>
        </w:rPr>
        <w:t>nije</w:t>
      </w:r>
      <w:r w:rsidR="00671295" w:rsidRPr="00671295">
        <w:rPr>
          <w:rFonts w:eastAsia="Times New Roman"/>
          <w:bCs/>
          <w:i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/>
          <w:color w:val="auto"/>
          <w:kern w:val="0"/>
          <w:lang w:eastAsia="en-US"/>
        </w:rPr>
        <w:t>obavezno</w:t>
      </w:r>
      <w:r w:rsidR="00671295">
        <w:rPr>
          <w:rFonts w:eastAsia="Times New Roman"/>
          <w:bCs/>
          <w:color w:val="auto"/>
          <w:kern w:val="0"/>
          <w:lang w:eastAsia="en-US"/>
        </w:rPr>
        <w:t>;</w:t>
      </w:r>
    </w:p>
    <w:p w:rsidR="00B93865" w:rsidRPr="00B93865" w:rsidRDefault="00B93865" w:rsidP="00B9386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 w:rsidRPr="00B93865">
        <w:rPr>
          <w:rFonts w:eastAsia="Times New Roman"/>
          <w:color w:val="auto"/>
          <w:kern w:val="0"/>
          <w:lang w:val="en-GB" w:eastAsia="en-US"/>
        </w:rPr>
        <w:t xml:space="preserve">3) 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izjave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nezavisnoj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ponudi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(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3);</w:t>
      </w:r>
    </w:p>
    <w:p w:rsidR="00B93865" w:rsidRPr="00B93865" w:rsidRDefault="00B93865" w:rsidP="00B9386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 w:rsidRPr="00B93865">
        <w:rPr>
          <w:rFonts w:eastAsia="Times New Roman"/>
          <w:color w:val="auto"/>
          <w:kern w:val="0"/>
          <w:lang w:val="en-GB" w:eastAsia="en-US"/>
        </w:rPr>
        <w:t xml:space="preserve">4) 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izjave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ponuđača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ispunjenosti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uslova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učešće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postupku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javne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nabavke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DC7BB4">
        <w:rPr>
          <w:rFonts w:eastAsia="Times New Roman"/>
          <w:color w:val="auto"/>
          <w:kern w:val="0"/>
          <w:lang w:val="en-GB" w:eastAsia="en-US"/>
        </w:rPr>
        <w:t>–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čl</w:t>
      </w:r>
      <w:r w:rsidR="00DC7BB4">
        <w:rPr>
          <w:rFonts w:eastAsia="Times New Roman"/>
          <w:color w:val="auto"/>
          <w:kern w:val="0"/>
          <w:lang w:val="en-GB" w:eastAsia="en-US"/>
        </w:rPr>
        <w:t>.</w:t>
      </w:r>
      <w:r w:rsidRPr="00B93865">
        <w:rPr>
          <w:rFonts w:eastAsia="Times New Roman"/>
          <w:color w:val="auto"/>
          <w:kern w:val="0"/>
          <w:lang w:val="en-GB" w:eastAsia="en-US"/>
        </w:rPr>
        <w:t>75.</w:t>
      </w:r>
      <w:r w:rsidR="00DC7BB4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i</w:t>
      </w:r>
      <w:r w:rsidR="00DC7BB4">
        <w:rPr>
          <w:rFonts w:eastAsia="Times New Roman"/>
          <w:color w:val="auto"/>
          <w:kern w:val="0"/>
          <w:lang w:val="en-GB" w:eastAsia="en-US"/>
        </w:rPr>
        <w:t xml:space="preserve"> 76.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eastAsia="en-US"/>
        </w:rPr>
        <w:t>Zakona</w:t>
      </w:r>
      <w:r w:rsidRPr="00B9386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navedenih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ovom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konursnom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dokum</w:t>
      </w:r>
      <w:r w:rsidR="00F54D52">
        <w:rPr>
          <w:rFonts w:eastAsia="Times New Roman"/>
          <w:color w:val="auto"/>
          <w:kern w:val="0"/>
          <w:lang w:eastAsia="en-US"/>
        </w:rPr>
        <w:t>e</w:t>
      </w:r>
      <w:r w:rsidR="00F54D52">
        <w:rPr>
          <w:rFonts w:eastAsia="Times New Roman"/>
          <w:color w:val="auto"/>
          <w:kern w:val="0"/>
          <w:lang w:val="en-GB" w:eastAsia="en-US"/>
        </w:rPr>
        <w:t>ntacijom</w:t>
      </w:r>
      <w:r w:rsidRPr="00B93865">
        <w:rPr>
          <w:rFonts w:eastAsia="Times New Roman"/>
          <w:color w:val="auto"/>
          <w:kern w:val="0"/>
          <w:lang w:val="en-GB" w:eastAsia="en-US"/>
        </w:rPr>
        <w:t>, (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4);</w:t>
      </w:r>
    </w:p>
    <w:p w:rsidR="00B93865" w:rsidRDefault="00B93865" w:rsidP="00B9386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 w:rsidRPr="00B93865">
        <w:rPr>
          <w:rFonts w:eastAsia="Times New Roman"/>
          <w:color w:val="auto"/>
          <w:kern w:val="0"/>
          <w:lang w:eastAsia="en-US"/>
        </w:rPr>
        <w:t>5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) 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izjave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podizvođača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ispunjenosti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uslova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za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učešće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u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postupku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javne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nabavke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- </w:t>
      </w:r>
      <w:r w:rsidR="00F54D52">
        <w:rPr>
          <w:rFonts w:eastAsia="Times New Roman"/>
          <w:color w:val="auto"/>
          <w:kern w:val="0"/>
          <w:lang w:val="en-GB" w:eastAsia="en-US"/>
        </w:rPr>
        <w:t>čl</w:t>
      </w:r>
      <w:r w:rsidR="00F54D52">
        <w:rPr>
          <w:rFonts w:eastAsia="Times New Roman"/>
          <w:color w:val="auto"/>
          <w:kern w:val="0"/>
          <w:lang w:eastAsia="en-US"/>
        </w:rPr>
        <w:t>an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75. </w:t>
      </w:r>
      <w:r w:rsidR="00F54D52">
        <w:rPr>
          <w:rFonts w:eastAsia="Times New Roman"/>
          <w:color w:val="auto"/>
          <w:kern w:val="0"/>
          <w:lang w:val="en-GB" w:eastAsia="en-US"/>
        </w:rPr>
        <w:t>Z</w:t>
      </w:r>
      <w:r w:rsidR="00F54D52">
        <w:rPr>
          <w:rFonts w:eastAsia="Times New Roman"/>
          <w:color w:val="auto"/>
          <w:kern w:val="0"/>
          <w:lang w:eastAsia="en-US"/>
        </w:rPr>
        <w:t>akona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, </w:t>
      </w:r>
      <w:r w:rsidR="00F54D52">
        <w:rPr>
          <w:rFonts w:eastAsia="Times New Roman"/>
          <w:color w:val="auto"/>
          <w:kern w:val="0"/>
          <w:lang w:val="en-GB" w:eastAsia="en-US"/>
        </w:rPr>
        <w:t>navedenih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ovom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konkursnom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</w:t>
      </w:r>
      <w:r w:rsidR="00F54D52">
        <w:rPr>
          <w:rFonts w:eastAsia="Times New Roman"/>
          <w:color w:val="auto"/>
          <w:kern w:val="0"/>
          <w:lang w:val="en-GB" w:eastAsia="en-US"/>
        </w:rPr>
        <w:t>dokumentacijom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(</w:t>
      </w:r>
      <w:r w:rsidR="00F54D52">
        <w:rPr>
          <w:rFonts w:eastAsia="Times New Roman"/>
          <w:color w:val="auto"/>
          <w:kern w:val="0"/>
          <w:lang w:val="en-GB" w:eastAsia="en-US"/>
        </w:rPr>
        <w:t>Obrazac</w:t>
      </w:r>
      <w:r w:rsidRPr="00B93865">
        <w:rPr>
          <w:rFonts w:eastAsia="Times New Roman"/>
          <w:color w:val="auto"/>
          <w:kern w:val="0"/>
          <w:lang w:val="en-GB" w:eastAsia="en-US"/>
        </w:rPr>
        <w:t xml:space="preserve"> 5);</w:t>
      </w:r>
    </w:p>
    <w:p w:rsidR="0042557E" w:rsidRPr="00B93865" w:rsidRDefault="0042557E" w:rsidP="00B9386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auto"/>
          <w:kern w:val="0"/>
          <w:lang w:val="en-GB" w:eastAsia="en-US"/>
        </w:rPr>
      </w:pPr>
      <w:r>
        <w:t xml:space="preserve">6) </w:t>
      </w:r>
      <w:r w:rsidR="00F54D52">
        <w:t>Obrazac</w:t>
      </w:r>
      <w:r>
        <w:t xml:space="preserve"> </w:t>
      </w:r>
      <w:r w:rsidR="00F54D52">
        <w:t>meničnog</w:t>
      </w:r>
      <w:r>
        <w:t xml:space="preserve"> </w:t>
      </w:r>
      <w:r w:rsidR="00F54D52">
        <w:t>ovlašćenja</w:t>
      </w:r>
      <w:r>
        <w:t xml:space="preserve"> (</w:t>
      </w:r>
      <w:r w:rsidR="00F54D52">
        <w:t>Obrazac</w:t>
      </w:r>
      <w:r>
        <w:t xml:space="preserve"> 6)</w:t>
      </w:r>
      <w:r w:rsidR="00671295">
        <w:t xml:space="preserve"> </w:t>
      </w:r>
      <w:r w:rsidR="00671295">
        <w:rPr>
          <w:rFonts w:eastAsia="Times New Roman"/>
          <w:color w:val="auto"/>
          <w:kern w:val="0"/>
          <w:lang w:eastAsia="en-US"/>
        </w:rPr>
        <w:t xml:space="preserve">- </w:t>
      </w:r>
      <w:r w:rsidR="00F54D52">
        <w:rPr>
          <w:rFonts w:eastAsia="Times New Roman"/>
          <w:i/>
          <w:color w:val="auto"/>
          <w:kern w:val="0"/>
          <w:lang w:eastAsia="en-US"/>
        </w:rPr>
        <w:t>Napomena</w:t>
      </w:r>
      <w:r w:rsidR="00671295" w:rsidRPr="00671295">
        <w:rPr>
          <w:rFonts w:eastAsia="Times New Roman"/>
          <w:i/>
          <w:color w:val="auto"/>
          <w:kern w:val="0"/>
          <w:lang w:eastAsia="en-US"/>
        </w:rPr>
        <w:t>:</w:t>
      </w:r>
      <w:r w:rsidR="00671295">
        <w:rPr>
          <w:rFonts w:eastAsia="Times New Roman"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i/>
          <w:color w:val="auto"/>
          <w:kern w:val="0"/>
          <w:lang w:eastAsia="en-US"/>
        </w:rPr>
        <w:t>Ovaj</w:t>
      </w:r>
      <w:r w:rsidR="00671295" w:rsidRPr="00671295">
        <w:rPr>
          <w:rFonts w:eastAsia="Times New Roman"/>
          <w:i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i/>
          <w:color w:val="auto"/>
          <w:kern w:val="0"/>
          <w:lang w:eastAsia="en-US"/>
        </w:rPr>
        <w:t>obrazac</w:t>
      </w:r>
      <w:r w:rsidR="00671295" w:rsidRPr="00671295">
        <w:rPr>
          <w:rFonts w:eastAsia="Times New Roman"/>
          <w:i/>
          <w:color w:val="auto"/>
          <w:kern w:val="0"/>
          <w:lang w:eastAsia="en-US"/>
        </w:rPr>
        <w:t xml:space="preserve"> </w:t>
      </w:r>
      <w:r w:rsidR="00F54D52">
        <w:rPr>
          <w:i/>
        </w:rPr>
        <w:t>dostavlja</w:t>
      </w:r>
      <w:r w:rsidR="00671295" w:rsidRPr="00671295">
        <w:rPr>
          <w:i/>
        </w:rPr>
        <w:t xml:space="preserve"> </w:t>
      </w:r>
      <w:r w:rsidR="00F54D52">
        <w:rPr>
          <w:i/>
        </w:rPr>
        <w:t>samo</w:t>
      </w:r>
      <w:r w:rsidR="00671295" w:rsidRPr="00671295">
        <w:rPr>
          <w:i/>
        </w:rPr>
        <w:t xml:space="preserve"> </w:t>
      </w:r>
      <w:r w:rsidR="00F54D52">
        <w:rPr>
          <w:i/>
        </w:rPr>
        <w:t>izabrani</w:t>
      </w:r>
      <w:r w:rsidR="00671295" w:rsidRPr="00671295">
        <w:rPr>
          <w:i/>
        </w:rPr>
        <w:t xml:space="preserve"> </w:t>
      </w:r>
      <w:r w:rsidR="00F54D52">
        <w:rPr>
          <w:i/>
        </w:rPr>
        <w:t>ponuđač</w:t>
      </w:r>
      <w:r w:rsidR="00671295" w:rsidRPr="00671295">
        <w:rPr>
          <w:i/>
        </w:rPr>
        <w:t xml:space="preserve">, </w:t>
      </w:r>
      <w:r w:rsidR="00F54D52">
        <w:rPr>
          <w:i/>
        </w:rPr>
        <w:t>i</w:t>
      </w:r>
      <w:r w:rsidR="00671295" w:rsidRPr="00671295">
        <w:rPr>
          <w:i/>
        </w:rPr>
        <w:t xml:space="preserve"> </w:t>
      </w:r>
      <w:r w:rsidR="00F54D52">
        <w:rPr>
          <w:i/>
        </w:rPr>
        <w:t>to</w:t>
      </w:r>
      <w:r w:rsidR="00671295" w:rsidRPr="00671295">
        <w:rPr>
          <w:i/>
        </w:rPr>
        <w:t xml:space="preserve"> </w:t>
      </w:r>
      <w:r w:rsidR="00F54D52">
        <w:rPr>
          <w:i/>
        </w:rPr>
        <w:t>prilikom</w:t>
      </w:r>
      <w:r w:rsidR="00671295" w:rsidRPr="00671295">
        <w:rPr>
          <w:i/>
        </w:rPr>
        <w:t xml:space="preserve"> </w:t>
      </w:r>
      <w:r w:rsidR="00F54D52">
        <w:rPr>
          <w:i/>
        </w:rPr>
        <w:t>zaključenja</w:t>
      </w:r>
      <w:r w:rsidR="00671295" w:rsidRPr="00671295">
        <w:rPr>
          <w:i/>
        </w:rPr>
        <w:t xml:space="preserve"> </w:t>
      </w:r>
      <w:r w:rsidR="00F54D52">
        <w:rPr>
          <w:i/>
        </w:rPr>
        <w:t>ugovora</w:t>
      </w:r>
      <w:r>
        <w:t>.</w:t>
      </w:r>
    </w:p>
    <w:p w:rsidR="00B93865" w:rsidRPr="00B93865" w:rsidRDefault="00B93865" w:rsidP="00B9386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eastAsia="Calibri"/>
          <w:kern w:val="0"/>
          <w:lang w:eastAsia="en-US"/>
        </w:rPr>
      </w:pPr>
    </w:p>
    <w:p w:rsidR="00B93865" w:rsidRDefault="00B93865" w:rsidP="00B93865">
      <w:pPr>
        <w:spacing w:line="240" w:lineRule="auto"/>
        <w:ind w:firstLine="1134"/>
        <w:jc w:val="both"/>
        <w:rPr>
          <w:bCs/>
          <w:iCs/>
        </w:rPr>
      </w:pPr>
    </w:p>
    <w:p w:rsidR="00B93865" w:rsidRDefault="00B93865" w:rsidP="00B93865">
      <w:pPr>
        <w:spacing w:line="240" w:lineRule="auto"/>
        <w:ind w:firstLine="1134"/>
        <w:jc w:val="both"/>
        <w:rPr>
          <w:bCs/>
          <w:iCs/>
        </w:rPr>
      </w:pPr>
    </w:p>
    <w:p w:rsidR="00B93865" w:rsidRDefault="00B93865" w:rsidP="00B93865">
      <w:pPr>
        <w:spacing w:line="240" w:lineRule="auto"/>
        <w:ind w:firstLine="1134"/>
        <w:jc w:val="both"/>
        <w:rPr>
          <w:bCs/>
          <w:iCs/>
        </w:rPr>
      </w:pPr>
    </w:p>
    <w:p w:rsidR="00B93865" w:rsidRDefault="00B93865" w:rsidP="00B93865">
      <w:pPr>
        <w:spacing w:line="240" w:lineRule="auto"/>
        <w:ind w:firstLine="1134"/>
        <w:jc w:val="both"/>
        <w:rPr>
          <w:bCs/>
          <w:iCs/>
        </w:rPr>
      </w:pPr>
    </w:p>
    <w:p w:rsidR="00B93865" w:rsidRDefault="00B93865" w:rsidP="00B93865">
      <w:pPr>
        <w:spacing w:line="240" w:lineRule="auto"/>
        <w:ind w:firstLine="1134"/>
        <w:jc w:val="both"/>
        <w:rPr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2C1F55" w:rsidRDefault="002C1F55" w:rsidP="00B93865">
      <w:pPr>
        <w:spacing w:line="240" w:lineRule="auto"/>
        <w:ind w:left="720"/>
        <w:jc w:val="right"/>
        <w:rPr>
          <w:b/>
          <w:bCs/>
          <w:iCs/>
        </w:rPr>
      </w:pPr>
    </w:p>
    <w:p w:rsidR="00B93865" w:rsidRPr="00B93865" w:rsidRDefault="00B93865" w:rsidP="00B93865">
      <w:pPr>
        <w:spacing w:line="240" w:lineRule="auto"/>
        <w:ind w:left="720"/>
        <w:jc w:val="right"/>
        <w:rPr>
          <w:b/>
          <w:bCs/>
          <w:iCs/>
        </w:rPr>
      </w:pPr>
      <w:r w:rsidRPr="00B93865">
        <w:rPr>
          <w:b/>
          <w:bCs/>
          <w:iCs/>
        </w:rPr>
        <w:t>(</w:t>
      </w:r>
      <w:r w:rsidR="00F54D52">
        <w:rPr>
          <w:b/>
          <w:bCs/>
          <w:iCs/>
        </w:rPr>
        <w:t>OBRAZAC</w:t>
      </w:r>
      <w:r w:rsidRPr="00B93865">
        <w:rPr>
          <w:b/>
          <w:bCs/>
          <w:iCs/>
        </w:rPr>
        <w:t xml:space="preserve"> 1)</w:t>
      </w:r>
    </w:p>
    <w:p w:rsidR="00B93865" w:rsidRPr="00B93865" w:rsidRDefault="00F54D52" w:rsidP="00B93865">
      <w:pPr>
        <w:spacing w:line="240" w:lineRule="auto"/>
        <w:ind w:left="-180" w:firstLine="180"/>
        <w:jc w:val="center"/>
        <w:rPr>
          <w:b/>
          <w:bCs/>
          <w:iCs/>
        </w:rPr>
      </w:pPr>
      <w:r>
        <w:rPr>
          <w:b/>
          <w:bCs/>
          <w:iCs/>
        </w:rPr>
        <w:t>OBRAZAC</w:t>
      </w:r>
      <w:r w:rsidR="00B93865" w:rsidRPr="00B93865">
        <w:rPr>
          <w:b/>
          <w:bCs/>
          <w:iCs/>
        </w:rPr>
        <w:t xml:space="preserve"> </w:t>
      </w:r>
      <w:r>
        <w:rPr>
          <w:b/>
          <w:bCs/>
          <w:iCs/>
        </w:rPr>
        <w:t>PONUDE</w:t>
      </w:r>
    </w:p>
    <w:p w:rsidR="00B93865" w:rsidRDefault="00B93865" w:rsidP="00B93865">
      <w:pPr>
        <w:spacing w:line="240" w:lineRule="auto"/>
        <w:ind w:firstLine="1134"/>
        <w:jc w:val="both"/>
        <w:rPr>
          <w:bCs/>
          <w:iCs/>
        </w:rPr>
      </w:pPr>
    </w:p>
    <w:p w:rsidR="00B93865" w:rsidRPr="002C1F55" w:rsidRDefault="00F54D52" w:rsidP="00B93865">
      <w:pPr>
        <w:spacing w:line="240" w:lineRule="auto"/>
        <w:jc w:val="both"/>
        <w:rPr>
          <w:bCs/>
          <w:iCs/>
        </w:rPr>
      </w:pPr>
      <w:r>
        <w:rPr>
          <w:bCs/>
          <w:iCs/>
        </w:rPr>
        <w:t>Ponuda</w:t>
      </w:r>
      <w:r w:rsidR="00B93865" w:rsidRPr="00B93865">
        <w:rPr>
          <w:bCs/>
          <w:iCs/>
        </w:rPr>
        <w:t xml:space="preserve"> </w:t>
      </w:r>
      <w:r>
        <w:rPr>
          <w:bCs/>
          <w:iCs/>
        </w:rPr>
        <w:t>br</w:t>
      </w:r>
      <w:r w:rsidR="00B93865" w:rsidRPr="00B93865">
        <w:rPr>
          <w:bCs/>
          <w:iCs/>
        </w:rPr>
        <w:t xml:space="preserve"> ________________ </w:t>
      </w:r>
      <w:r>
        <w:rPr>
          <w:bCs/>
          <w:iCs/>
        </w:rPr>
        <w:t>od</w:t>
      </w:r>
      <w:r w:rsidR="00B93865" w:rsidRPr="00B93865">
        <w:rPr>
          <w:bCs/>
          <w:iCs/>
        </w:rPr>
        <w:t xml:space="preserve"> __________________ </w:t>
      </w:r>
      <w:r>
        <w:rPr>
          <w:bCs/>
          <w:iCs/>
        </w:rPr>
        <w:t>za</w:t>
      </w:r>
      <w:r w:rsidR="00B93865" w:rsidRPr="00B93865">
        <w:rPr>
          <w:bCs/>
          <w:iCs/>
        </w:rPr>
        <w:t xml:space="preserve"> </w:t>
      </w:r>
      <w:r>
        <w:rPr>
          <w:bCs/>
          <w:iCs/>
        </w:rPr>
        <w:t>javnu</w:t>
      </w:r>
      <w:r w:rsidR="00B93865" w:rsidRPr="00B93865">
        <w:rPr>
          <w:bCs/>
          <w:iCs/>
        </w:rPr>
        <w:t xml:space="preserve"> </w:t>
      </w:r>
      <w:r>
        <w:rPr>
          <w:bCs/>
          <w:iCs/>
        </w:rPr>
        <w:t>nabavku</w:t>
      </w:r>
      <w:r w:rsidR="00B93865" w:rsidRPr="00B93865">
        <w:rPr>
          <w:bCs/>
          <w:iCs/>
        </w:rPr>
        <w:t xml:space="preserve"> </w:t>
      </w:r>
      <w:r>
        <w:rPr>
          <w:bCs/>
          <w:iCs/>
        </w:rPr>
        <w:t>usluga</w:t>
      </w:r>
      <w:r w:rsidR="00B93865" w:rsidRPr="00B93865">
        <w:rPr>
          <w:bCs/>
          <w:iCs/>
        </w:rPr>
        <w:t xml:space="preserve"> </w:t>
      </w:r>
      <w:r>
        <w:rPr>
          <w:rFonts w:eastAsia="Calibri"/>
          <w:bCs/>
          <w:kern w:val="0"/>
          <w:lang w:eastAsia="en-US"/>
        </w:rPr>
        <w:t>Održavanje</w:t>
      </w:r>
      <w:r w:rsidR="00B7302D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sistema</w:t>
      </w:r>
      <w:r w:rsidR="00B7302D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B7302D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upravljanje</w:t>
      </w:r>
      <w:r w:rsidR="00B7302D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dokumentima</w:t>
      </w:r>
      <w:r w:rsidR="00B7302D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B7302D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predmetima</w:t>
      </w:r>
      <w:r w:rsidR="00CB0F16">
        <w:rPr>
          <w:rFonts w:eastAsia="Calibri"/>
          <w:bCs/>
          <w:kern w:val="0"/>
          <w:lang w:eastAsia="en-US"/>
        </w:rPr>
        <w:t xml:space="preserve"> (</w:t>
      </w:r>
      <w:r>
        <w:rPr>
          <w:rFonts w:eastAsia="Calibri"/>
          <w:bCs/>
          <w:kern w:val="0"/>
          <w:lang w:eastAsia="en-US"/>
        </w:rPr>
        <w:t>Alfresko</w:t>
      </w:r>
      <w:r w:rsidR="00CB0F16">
        <w:rPr>
          <w:rFonts w:eastAsia="Calibri"/>
          <w:bCs/>
          <w:kern w:val="0"/>
          <w:lang w:eastAsia="en-US"/>
        </w:rPr>
        <w:t>)</w:t>
      </w:r>
      <w:r w:rsidR="00B93865" w:rsidRPr="00B93865">
        <w:rPr>
          <w:bCs/>
          <w:i/>
          <w:iCs/>
        </w:rPr>
        <w:t>,</w:t>
      </w:r>
      <w:r w:rsidR="00B7302D">
        <w:rPr>
          <w:bCs/>
          <w:iCs/>
        </w:rPr>
        <w:t xml:space="preserve"> </w:t>
      </w:r>
      <w:r>
        <w:rPr>
          <w:bCs/>
          <w:iCs/>
        </w:rPr>
        <w:t>JNMV</w:t>
      </w:r>
      <w:r w:rsidR="00B7302D">
        <w:rPr>
          <w:bCs/>
          <w:iCs/>
        </w:rPr>
        <w:t>/5-</w:t>
      </w:r>
      <w:r w:rsidR="00B93865" w:rsidRPr="00B93865">
        <w:rPr>
          <w:bCs/>
          <w:iCs/>
        </w:rPr>
        <w:t>201</w:t>
      </w:r>
      <w:r w:rsidR="002C1F55">
        <w:rPr>
          <w:bCs/>
          <w:iCs/>
        </w:rPr>
        <w:t>9</w:t>
      </w:r>
    </w:p>
    <w:p w:rsidR="00A85405" w:rsidRPr="005C1902" w:rsidRDefault="00A85405" w:rsidP="00652887">
      <w:pPr>
        <w:spacing w:line="240" w:lineRule="auto"/>
        <w:jc w:val="both"/>
        <w:rPr>
          <w:bCs/>
          <w:iCs/>
          <w:sz w:val="16"/>
          <w:szCs w:val="16"/>
        </w:rPr>
      </w:pPr>
    </w:p>
    <w:p w:rsidR="00A80C4C" w:rsidRDefault="00A80C4C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Pr="00B93865" w:rsidRDefault="00B93865" w:rsidP="00B93865">
      <w:pPr>
        <w:spacing w:line="240" w:lineRule="auto"/>
        <w:rPr>
          <w:iCs/>
        </w:rPr>
      </w:pPr>
      <w:r w:rsidRPr="00B93865">
        <w:rPr>
          <w:b/>
          <w:bCs/>
          <w:iCs/>
        </w:rPr>
        <w:t>1)</w:t>
      </w:r>
      <w:r w:rsidR="00F54D52">
        <w:rPr>
          <w:b/>
          <w:bCs/>
          <w:iCs/>
        </w:rPr>
        <w:t>OPŠTI</w:t>
      </w:r>
      <w:r w:rsidRPr="00B93865">
        <w:rPr>
          <w:b/>
          <w:bCs/>
          <w:iCs/>
        </w:rPr>
        <w:t xml:space="preserve"> </w:t>
      </w:r>
      <w:r w:rsidR="00F54D52">
        <w:rPr>
          <w:b/>
          <w:bCs/>
          <w:iCs/>
        </w:rPr>
        <w:t>PODACI</w:t>
      </w:r>
      <w:r w:rsidRPr="00B93865">
        <w:rPr>
          <w:b/>
          <w:bCs/>
          <w:iCs/>
        </w:rPr>
        <w:t xml:space="preserve"> </w:t>
      </w:r>
      <w:r w:rsidR="00F54D52">
        <w:rPr>
          <w:b/>
          <w:bCs/>
          <w:iCs/>
        </w:rPr>
        <w:t>O</w:t>
      </w:r>
      <w:r w:rsidRPr="00B93865">
        <w:rPr>
          <w:b/>
          <w:bCs/>
          <w:iCs/>
        </w:rPr>
        <w:t xml:space="preserve"> </w:t>
      </w:r>
      <w:r w:rsidR="00F54D52">
        <w:rPr>
          <w:b/>
          <w:bCs/>
          <w:iCs/>
        </w:rPr>
        <w:t>PONUĐAČU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Naziv</w:t>
            </w:r>
            <w:r w:rsidR="00B93865" w:rsidRPr="00B93865">
              <w:rPr>
                <w:iCs/>
              </w:rPr>
              <w:t xml:space="preserve"> </w:t>
            </w:r>
            <w:r>
              <w:rPr>
                <w:iCs/>
              </w:rPr>
              <w:t>ponuđača</w:t>
            </w:r>
            <w:r w:rsidR="00B93865" w:rsidRPr="00B93865">
              <w:rPr>
                <w:iCs/>
              </w:rPr>
              <w:t>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Adresa</w:t>
            </w:r>
            <w:r w:rsidR="00B93865" w:rsidRPr="00B93865">
              <w:rPr>
                <w:iCs/>
              </w:rPr>
              <w:t xml:space="preserve"> </w:t>
            </w:r>
            <w:r>
              <w:rPr>
                <w:iCs/>
              </w:rPr>
              <w:t>ponuđača</w:t>
            </w:r>
            <w:r w:rsidR="00B93865" w:rsidRPr="00B93865">
              <w:rPr>
                <w:iCs/>
              </w:rPr>
              <w:t>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Matični</w:t>
            </w:r>
            <w:r w:rsidR="00B93865" w:rsidRPr="00B93865">
              <w:rPr>
                <w:iCs/>
              </w:rPr>
              <w:t xml:space="preserve"> </w:t>
            </w:r>
            <w:r>
              <w:rPr>
                <w:iCs/>
              </w:rPr>
              <w:t>broj</w:t>
            </w:r>
            <w:r w:rsidR="00B93865" w:rsidRPr="00B93865">
              <w:rPr>
                <w:iCs/>
              </w:rPr>
              <w:t xml:space="preserve"> </w:t>
            </w:r>
            <w:r>
              <w:rPr>
                <w:iCs/>
              </w:rPr>
              <w:t>ponuđača</w:t>
            </w:r>
            <w:r w:rsidR="00B93865" w:rsidRPr="00B93865">
              <w:rPr>
                <w:iCs/>
              </w:rPr>
              <w:t>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Poreski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identifikacioni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broj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B93865" w:rsidRPr="00B93865">
              <w:rPr>
                <w:iCs/>
                <w:lang w:val="ru-RU"/>
              </w:rPr>
              <w:t xml:space="preserve"> (</w:t>
            </w:r>
            <w:r>
              <w:rPr>
                <w:iCs/>
                <w:lang w:val="ru-RU"/>
              </w:rPr>
              <w:t>PIB</w:t>
            </w:r>
            <w:r w:rsidR="00B93865" w:rsidRPr="00B93865">
              <w:rPr>
                <w:iCs/>
                <w:lang w:val="ru-RU"/>
              </w:rPr>
              <w:t>):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  <w:lang w:val="ru-RU"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Ime</w:t>
            </w:r>
            <w:r w:rsidR="00B93865" w:rsidRPr="00B93865">
              <w:rPr>
                <w:iCs/>
              </w:rPr>
              <w:t xml:space="preserve"> </w:t>
            </w:r>
            <w:r>
              <w:rPr>
                <w:iCs/>
              </w:rPr>
              <w:t>osobe</w:t>
            </w:r>
            <w:r w:rsidR="00B93865" w:rsidRPr="00B93865">
              <w:rPr>
                <w:iCs/>
              </w:rPr>
              <w:t xml:space="preserve"> </w:t>
            </w:r>
            <w:r>
              <w:rPr>
                <w:iCs/>
              </w:rPr>
              <w:t>za</w:t>
            </w:r>
            <w:r w:rsidR="00B93865" w:rsidRPr="00B93865">
              <w:rPr>
                <w:iCs/>
              </w:rPr>
              <w:t xml:space="preserve"> </w:t>
            </w:r>
            <w:r>
              <w:rPr>
                <w:iCs/>
              </w:rPr>
              <w:t>kontakt</w:t>
            </w:r>
            <w:r w:rsidR="00B93865" w:rsidRPr="00B93865">
              <w:rPr>
                <w:iCs/>
              </w:rPr>
              <w:t>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Elektronska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adresa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B93865" w:rsidRPr="00B93865">
              <w:rPr>
                <w:iCs/>
                <w:lang w:val="ru-RU"/>
              </w:rPr>
              <w:t xml:space="preserve"> (</w:t>
            </w:r>
            <w:r w:rsidR="00B93865" w:rsidRPr="00B93865">
              <w:rPr>
                <w:iCs/>
              </w:rPr>
              <w:t>e</w:t>
            </w:r>
            <w:r w:rsidR="00B93865" w:rsidRPr="00B93865">
              <w:rPr>
                <w:iCs/>
                <w:lang w:val="ru-RU"/>
              </w:rPr>
              <w:t>-</w:t>
            </w:r>
            <w:r w:rsidR="00B93865" w:rsidRPr="00B93865">
              <w:rPr>
                <w:iCs/>
              </w:rPr>
              <w:t>mail</w:t>
            </w:r>
            <w:r w:rsidR="00B93865" w:rsidRPr="00B93865">
              <w:rPr>
                <w:iCs/>
                <w:lang w:val="ru-RU"/>
              </w:rPr>
              <w:t>):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  <w:lang w:val="ru-RU"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Telefon</w:t>
            </w:r>
            <w:r w:rsidR="00B93865" w:rsidRPr="00B93865">
              <w:rPr>
                <w:iCs/>
              </w:rPr>
              <w:t>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Telefaks</w:t>
            </w:r>
            <w:r w:rsidR="00B93865" w:rsidRPr="00B93865">
              <w:rPr>
                <w:iCs/>
              </w:rPr>
              <w:t>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Broj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računa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ponuđača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i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naziv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banke</w:t>
            </w:r>
            <w:r w:rsidR="00B93865" w:rsidRPr="00B93865">
              <w:rPr>
                <w:iCs/>
                <w:lang w:val="ru-RU"/>
              </w:rPr>
              <w:t>:</w:t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rPr>
                <w:b/>
                <w:bCs/>
                <w:i/>
                <w:iCs/>
                <w:lang w:val="ru-RU"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  <w:lang w:val="ru-RU"/>
              </w:rPr>
            </w:pPr>
          </w:p>
          <w:p w:rsidR="00B93865" w:rsidRPr="00B93865" w:rsidRDefault="00B93865" w:rsidP="00B93865">
            <w:pPr>
              <w:spacing w:line="240" w:lineRule="auto"/>
              <w:rPr>
                <w:b/>
                <w:bCs/>
                <w:i/>
                <w:iCs/>
                <w:lang w:val="ru-RU"/>
              </w:rPr>
            </w:pPr>
          </w:p>
        </w:tc>
      </w:tr>
      <w:tr w:rsidR="00B93865" w:rsidRPr="00B93865" w:rsidTr="005464F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F54D52" w:rsidP="00B93865">
            <w:pPr>
              <w:spacing w:line="240" w:lineRule="auto"/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Lice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ovlašćeno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za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potpisivanje</w:t>
            </w:r>
            <w:r w:rsidR="00B93865" w:rsidRPr="00B9386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ugovora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B93865" w:rsidRPr="00B93865" w:rsidRDefault="00B93865" w:rsidP="00B93865">
            <w:pPr>
              <w:spacing w:line="240" w:lineRule="auto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B93865" w:rsidRPr="00B93865" w:rsidRDefault="00B93865" w:rsidP="00B93865">
            <w:pPr>
              <w:spacing w:line="240" w:lineRule="auto"/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93865" w:rsidRPr="00B93865" w:rsidRDefault="00B93865" w:rsidP="00B93865">
      <w:pPr>
        <w:spacing w:line="240" w:lineRule="auto"/>
        <w:rPr>
          <w:b/>
          <w:bCs/>
          <w:i/>
          <w:iCs/>
        </w:rPr>
      </w:pPr>
    </w:p>
    <w:p w:rsidR="00B93865" w:rsidRPr="00B93865" w:rsidRDefault="00B93865" w:rsidP="00B93865">
      <w:pPr>
        <w:spacing w:line="240" w:lineRule="auto"/>
      </w:pPr>
      <w:r w:rsidRPr="00B93865">
        <w:rPr>
          <w:rFonts w:eastAsia="TimesNewRomanPSMT"/>
          <w:b/>
          <w:bCs/>
          <w:iCs/>
        </w:rPr>
        <w:t xml:space="preserve">2) </w:t>
      </w:r>
      <w:r w:rsidR="00F54D52">
        <w:rPr>
          <w:rFonts w:eastAsia="TimesNewRomanPSMT"/>
          <w:b/>
          <w:bCs/>
          <w:iCs/>
        </w:rPr>
        <w:t>PONUDU</w:t>
      </w:r>
      <w:r w:rsidRPr="00B93865">
        <w:rPr>
          <w:rFonts w:eastAsia="TimesNewRomanPSMT"/>
          <w:b/>
          <w:bCs/>
          <w:iCs/>
        </w:rPr>
        <w:t xml:space="preserve"> </w:t>
      </w:r>
      <w:r w:rsidR="00F54D52">
        <w:rPr>
          <w:rFonts w:eastAsia="TimesNewRomanPSMT"/>
          <w:b/>
          <w:bCs/>
          <w:iCs/>
        </w:rPr>
        <w:t>PODNOSI</w:t>
      </w:r>
      <w:r w:rsidRPr="00B93865">
        <w:rPr>
          <w:rFonts w:eastAsia="TimesNewRomanPSMT"/>
          <w:b/>
          <w:bCs/>
          <w:iCs/>
        </w:rPr>
        <w:t xml:space="preserve">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B93865" w:rsidRPr="00B93865" w:rsidTr="005464F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center"/>
            </w:pPr>
          </w:p>
          <w:p w:rsidR="00B93865" w:rsidRPr="00B93865" w:rsidRDefault="00F54D52" w:rsidP="00B93865">
            <w:pPr>
              <w:spacing w:line="240" w:lineRule="auto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A</w:t>
            </w:r>
            <w:r w:rsidR="00B93865" w:rsidRPr="00B93865">
              <w:rPr>
                <w:rFonts w:eastAsia="TimesNewRomanPSMT"/>
                <w:b/>
                <w:bCs/>
              </w:rPr>
              <w:t xml:space="preserve">) </w:t>
            </w:r>
            <w:r>
              <w:rPr>
                <w:rFonts w:eastAsia="TimesNewRomanPSMT"/>
                <w:b/>
                <w:bCs/>
              </w:rPr>
              <w:t>SAMOSTALNO</w:t>
            </w:r>
            <w:r w:rsidR="00B93865" w:rsidRPr="00B93865">
              <w:rPr>
                <w:rFonts w:eastAsia="TimesNewRomanPSMT"/>
                <w:b/>
                <w:bCs/>
              </w:rPr>
              <w:t xml:space="preserve"> </w:t>
            </w:r>
          </w:p>
        </w:tc>
      </w:tr>
      <w:tr w:rsidR="00B93865" w:rsidRPr="00B93865" w:rsidTr="005464F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center"/>
              <w:rPr>
                <w:rFonts w:eastAsia="TimesNewRomanPSMT"/>
                <w:b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B</w:t>
            </w:r>
            <w:r w:rsidR="00B93865" w:rsidRPr="00B93865">
              <w:rPr>
                <w:rFonts w:eastAsia="TimesNewRomanPSMT"/>
                <w:b/>
                <w:bCs/>
              </w:rPr>
              <w:t xml:space="preserve">) </w:t>
            </w:r>
            <w:r>
              <w:rPr>
                <w:rFonts w:eastAsia="TimesNewRomanPSMT"/>
                <w:b/>
                <w:bCs/>
              </w:rPr>
              <w:t>SA</w:t>
            </w:r>
            <w:r w:rsidR="00B93865" w:rsidRPr="00B93865">
              <w:rPr>
                <w:rFonts w:eastAsia="TimesNewRomanPSMT"/>
                <w:b/>
                <w:bCs/>
              </w:rPr>
              <w:t xml:space="preserve"> </w:t>
            </w:r>
            <w:r>
              <w:rPr>
                <w:rFonts w:eastAsia="TimesNewRomanPSMT"/>
                <w:b/>
                <w:bCs/>
              </w:rPr>
              <w:t>PODIZVOĐAČEM</w:t>
            </w:r>
          </w:p>
        </w:tc>
      </w:tr>
      <w:tr w:rsidR="00B93865" w:rsidRPr="00B93865" w:rsidTr="005464F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center"/>
              <w:rPr>
                <w:rFonts w:eastAsia="TimesNewRomanPSMT"/>
                <w:b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center"/>
              <w:rPr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</w:rPr>
              <w:t>V</w:t>
            </w:r>
            <w:r w:rsidR="00B93865" w:rsidRPr="00B93865">
              <w:rPr>
                <w:rFonts w:eastAsia="TimesNewRomanPSMT"/>
                <w:b/>
                <w:bCs/>
              </w:rPr>
              <w:t xml:space="preserve">) </w:t>
            </w:r>
            <w:r>
              <w:rPr>
                <w:rFonts w:eastAsia="TimesNewRomanPSMT"/>
                <w:b/>
                <w:bCs/>
              </w:rPr>
              <w:t>KAO</w:t>
            </w:r>
            <w:r w:rsidR="00B93865" w:rsidRPr="00B93865">
              <w:rPr>
                <w:rFonts w:eastAsia="TimesNewRomanPSMT"/>
                <w:b/>
                <w:bCs/>
              </w:rPr>
              <w:t xml:space="preserve"> </w:t>
            </w:r>
            <w:r>
              <w:rPr>
                <w:rFonts w:eastAsia="TimesNewRomanPSMT"/>
                <w:b/>
                <w:bCs/>
              </w:rPr>
              <w:t>ZAJEDNIČKU</w:t>
            </w:r>
            <w:r w:rsidR="00B93865" w:rsidRPr="00B93865">
              <w:rPr>
                <w:rFonts w:eastAsia="TimesNewRomanPSMT"/>
                <w:b/>
                <w:bCs/>
              </w:rPr>
              <w:t xml:space="preserve"> </w:t>
            </w:r>
            <w:r>
              <w:rPr>
                <w:rFonts w:eastAsia="TimesNewRomanPSMT"/>
                <w:b/>
                <w:bCs/>
              </w:rPr>
              <w:t>PONUDU</w:t>
            </w:r>
          </w:p>
        </w:tc>
      </w:tr>
    </w:tbl>
    <w:p w:rsidR="00B93865" w:rsidRPr="00B93865" w:rsidRDefault="00F54D52" w:rsidP="00B93865">
      <w:pPr>
        <w:spacing w:line="240" w:lineRule="auto"/>
        <w:jc w:val="both"/>
        <w:rPr>
          <w:i/>
          <w:iCs/>
          <w:lang w:val="ru-RU"/>
        </w:rPr>
      </w:pPr>
      <w:r>
        <w:rPr>
          <w:b/>
          <w:i/>
          <w:iCs/>
          <w:u w:val="single"/>
          <w:lang w:val="ru-RU"/>
        </w:rPr>
        <w:t>Napomena</w:t>
      </w:r>
      <w:r w:rsidR="00B93865" w:rsidRPr="00B93865">
        <w:rPr>
          <w:b/>
          <w:i/>
          <w:iCs/>
          <w:u w:val="single"/>
          <w:lang w:val="ru-RU"/>
        </w:rPr>
        <w:t>: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zaokružiti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način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podnošenja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upisati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podatke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podizvođaču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ukoliko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podizvođačem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odnosno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podatke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svim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učesnicima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ponude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ukoliko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grupa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</w:p>
    <w:p w:rsidR="00B93865" w:rsidRPr="00B93865" w:rsidRDefault="00B93865" w:rsidP="00B93865">
      <w:pPr>
        <w:spacing w:line="240" w:lineRule="auto"/>
        <w:jc w:val="both"/>
        <w:rPr>
          <w:i/>
          <w:iCs/>
          <w:lang w:val="ru-RU"/>
        </w:rPr>
      </w:pPr>
    </w:p>
    <w:p w:rsidR="00B93865" w:rsidRPr="00B93865" w:rsidRDefault="00B93865" w:rsidP="00B93865">
      <w:pPr>
        <w:spacing w:line="240" w:lineRule="auto"/>
        <w:jc w:val="both"/>
        <w:rPr>
          <w:rFonts w:eastAsia="TimesNewRomanPSMT"/>
          <w:bCs/>
        </w:rPr>
      </w:pPr>
    </w:p>
    <w:p w:rsidR="00B93865" w:rsidRPr="00B93865" w:rsidRDefault="00B93865" w:rsidP="00B93865">
      <w:pPr>
        <w:spacing w:line="240" w:lineRule="auto"/>
        <w:jc w:val="both"/>
        <w:rPr>
          <w:rFonts w:eastAsia="TimesNewRomanPSMT"/>
          <w:b/>
          <w:bCs/>
        </w:rPr>
      </w:pPr>
      <w:r w:rsidRPr="00B93865">
        <w:rPr>
          <w:rFonts w:eastAsia="TimesNewRomanPSMT"/>
          <w:b/>
          <w:bCs/>
          <w:lang w:val="sr-Cyrl-CS"/>
        </w:rPr>
        <w:t xml:space="preserve">3) </w:t>
      </w:r>
      <w:r w:rsidR="00F54D52">
        <w:rPr>
          <w:rFonts w:eastAsia="TimesNewRomanPSMT"/>
          <w:b/>
          <w:bCs/>
        </w:rPr>
        <w:t>PODACI</w:t>
      </w:r>
      <w:r w:rsidRPr="00B93865">
        <w:rPr>
          <w:rFonts w:eastAsia="TimesNewRomanPSMT"/>
          <w:b/>
          <w:bCs/>
        </w:rPr>
        <w:t xml:space="preserve"> </w:t>
      </w:r>
      <w:r w:rsidR="00F54D52">
        <w:rPr>
          <w:rFonts w:eastAsia="TimesNewRomanPSMT"/>
          <w:b/>
          <w:bCs/>
        </w:rPr>
        <w:t>O</w:t>
      </w:r>
      <w:r w:rsidRPr="00B93865">
        <w:rPr>
          <w:rFonts w:eastAsia="TimesNewRomanPSMT"/>
          <w:b/>
          <w:bCs/>
        </w:rPr>
        <w:t xml:space="preserve"> </w:t>
      </w:r>
      <w:r w:rsidR="00F54D52">
        <w:rPr>
          <w:rFonts w:eastAsia="TimesNewRomanPSMT"/>
          <w:b/>
          <w:bCs/>
        </w:rPr>
        <w:t>PODIZVOĐAČU</w:t>
      </w:r>
      <w:r w:rsidRPr="00B93865">
        <w:rPr>
          <w:rFonts w:eastAsia="TimesNewRomanPSMT"/>
          <w:b/>
          <w:bCs/>
        </w:rPr>
        <w:t xml:space="preserve"> </w:t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  <w:r w:rsidRPr="00B93865">
              <w:rPr>
                <w:rFonts w:eastAsia="TimesNewRomanPSMT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Naziv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podizvođača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Adresa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Matični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Poreski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identifikacioni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Ime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osobe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kontakt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Procenat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ukupne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vrednosti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nabavke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koji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će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izvršiti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podizvođač</w:t>
            </w:r>
            <w:r w:rsidR="00B93865" w:rsidRPr="00B93865">
              <w:rPr>
                <w:rFonts w:eastAsia="TimesNewRomanPSMT"/>
                <w:b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Deo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predmeta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nabavke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koji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će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izvršiti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podizvođač</w:t>
            </w:r>
            <w:r w:rsidR="00B93865" w:rsidRPr="00B93865">
              <w:rPr>
                <w:rFonts w:eastAsia="TimesNewRomanPSMT"/>
                <w:b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  <w:r w:rsidRPr="00B93865">
              <w:rPr>
                <w:rFonts w:eastAsia="TimesNewRomanPSMT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Naziv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podizvođača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Adresa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Matični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Poreski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identifikacioni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Ime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osobe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kontakt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Procenat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ukupne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vrednosti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nabavke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koji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lastRenderedPageBreak/>
              <w:t>će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izvršiti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podizvođač</w:t>
            </w:r>
            <w:r w:rsidR="00B93865" w:rsidRPr="00B93865">
              <w:rPr>
                <w:rFonts w:eastAsia="TimesNewRomanPSMT"/>
                <w:b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Deo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predmeta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nabavke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koji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će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izvršiti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podizvođač</w:t>
            </w:r>
            <w:r w:rsidR="00B93865" w:rsidRPr="00B93865">
              <w:rPr>
                <w:rFonts w:eastAsia="TimesNewRomanPSMT"/>
                <w:b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:rsidR="00B93865" w:rsidRPr="00B93865" w:rsidRDefault="00B93865" w:rsidP="00B93865">
      <w:pPr>
        <w:spacing w:line="240" w:lineRule="auto"/>
        <w:jc w:val="both"/>
        <w:rPr>
          <w:b/>
          <w:bCs/>
          <w:i/>
          <w:iCs/>
          <w:u w:val="single"/>
          <w:lang w:val="ru-RU"/>
        </w:rPr>
      </w:pPr>
    </w:p>
    <w:p w:rsidR="00B93865" w:rsidRPr="00B93865" w:rsidRDefault="00F54D52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  <w:r>
        <w:rPr>
          <w:b/>
          <w:bCs/>
          <w:i/>
          <w:iCs/>
          <w:u w:val="single"/>
          <w:lang w:val="ru-RU"/>
        </w:rPr>
        <w:t>Napomena</w:t>
      </w:r>
      <w:r w:rsidR="00B93865" w:rsidRPr="00B93865">
        <w:rPr>
          <w:b/>
          <w:bCs/>
          <w:i/>
          <w:iCs/>
          <w:u w:val="single"/>
          <w:lang w:val="ru-RU"/>
        </w:rPr>
        <w:t>:</w:t>
      </w:r>
      <w:r w:rsidR="00B93865" w:rsidRPr="00B93865">
        <w:rPr>
          <w:b/>
          <w:bCs/>
          <w:i/>
          <w:iCs/>
          <w:lang w:val="ru-RU"/>
        </w:rPr>
        <w:t xml:space="preserve"> </w:t>
      </w:r>
      <w:r>
        <w:rPr>
          <w:i/>
          <w:iCs/>
          <w:lang w:val="ru-RU"/>
        </w:rPr>
        <w:t>Tabelu</w:t>
      </w:r>
      <w:r w:rsidR="00B93865" w:rsidRPr="00B93865">
        <w:rPr>
          <w:i/>
          <w:iCs/>
          <w:lang w:val="ru-RU"/>
        </w:rPr>
        <w:t xml:space="preserve"> „</w:t>
      </w:r>
      <w:r>
        <w:rPr>
          <w:i/>
          <w:iCs/>
          <w:lang w:val="ru-RU"/>
        </w:rPr>
        <w:t>Podaci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podizvođaču</w:t>
      </w:r>
      <w:r w:rsidR="00B93865" w:rsidRPr="00B93865">
        <w:rPr>
          <w:i/>
          <w:iCs/>
          <w:lang w:val="ru-RU"/>
        </w:rPr>
        <w:t xml:space="preserve">“ </w:t>
      </w:r>
      <w:r>
        <w:rPr>
          <w:i/>
          <w:iCs/>
          <w:lang w:val="ru-RU"/>
        </w:rPr>
        <w:t>popunjavaju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samo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oni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koji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podnose</w:t>
      </w:r>
      <w:r w:rsidR="00B93865" w:rsidRPr="00B93865">
        <w:rPr>
          <w:i/>
          <w:iCs/>
          <w:lang w:val="ru-RU"/>
        </w:rPr>
        <w:t xml:space="preserve">  </w:t>
      </w:r>
      <w:r>
        <w:rPr>
          <w:i/>
          <w:iCs/>
          <w:lang w:val="ru-RU"/>
        </w:rPr>
        <w:t>ponudu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podizvođačem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ukoliko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ima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veći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broj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od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mesta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predviđenih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tabeli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potrebno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je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navedeni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obrazac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kopira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dovoljnom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broju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primeraka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da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popuni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dostavi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svakog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podizvođača</w:t>
      </w:r>
      <w:r w:rsidR="00B93865" w:rsidRPr="00B93865">
        <w:rPr>
          <w:i/>
          <w:iCs/>
          <w:lang w:val="ru-RU"/>
        </w:rPr>
        <w:t>.</w:t>
      </w:r>
    </w:p>
    <w:p w:rsidR="00B93865" w:rsidRDefault="00B93865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</w:p>
    <w:p w:rsidR="00DC7BB4" w:rsidRDefault="00DC7BB4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</w:p>
    <w:p w:rsidR="00DC7BB4" w:rsidRDefault="00DC7BB4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</w:p>
    <w:p w:rsidR="00DC7BB4" w:rsidRDefault="00DC7BB4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</w:p>
    <w:p w:rsidR="00DC7BB4" w:rsidRPr="00B93865" w:rsidRDefault="00DC7BB4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</w:p>
    <w:p w:rsidR="00B93865" w:rsidRPr="00B93865" w:rsidRDefault="00B93865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</w:p>
    <w:p w:rsidR="00B93865" w:rsidRPr="00B93865" w:rsidRDefault="00B93865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</w:p>
    <w:p w:rsidR="00B93865" w:rsidRPr="00B93865" w:rsidRDefault="00B93865" w:rsidP="00B93865">
      <w:pPr>
        <w:spacing w:line="240" w:lineRule="auto"/>
        <w:jc w:val="both"/>
        <w:rPr>
          <w:rFonts w:eastAsia="TimesNewRomanPSMT"/>
          <w:b/>
          <w:bCs/>
          <w:lang w:val="ru-RU"/>
        </w:rPr>
      </w:pPr>
      <w:r w:rsidRPr="00B93865">
        <w:rPr>
          <w:rFonts w:eastAsia="TimesNewRomanPSMT"/>
          <w:b/>
          <w:bCs/>
          <w:lang w:val="sr-Cyrl-CS"/>
        </w:rPr>
        <w:t xml:space="preserve">4) </w:t>
      </w:r>
      <w:r w:rsidR="00F54D52">
        <w:rPr>
          <w:rFonts w:eastAsia="TimesNewRomanPSMT"/>
          <w:b/>
          <w:bCs/>
          <w:lang w:val="ru-RU"/>
        </w:rPr>
        <w:t>PODACI</w:t>
      </w:r>
      <w:r w:rsidRPr="00B93865">
        <w:rPr>
          <w:rFonts w:eastAsia="TimesNewRomanPSMT"/>
          <w:b/>
          <w:bCs/>
          <w:lang w:val="ru-RU"/>
        </w:rPr>
        <w:t xml:space="preserve"> </w:t>
      </w:r>
      <w:r w:rsidR="00F54D52">
        <w:rPr>
          <w:rFonts w:eastAsia="TimesNewRomanPSMT"/>
          <w:b/>
          <w:bCs/>
          <w:lang w:val="ru-RU"/>
        </w:rPr>
        <w:t>O</w:t>
      </w:r>
      <w:r w:rsidRPr="00B93865">
        <w:rPr>
          <w:rFonts w:eastAsia="TimesNewRomanPSMT"/>
          <w:b/>
          <w:bCs/>
          <w:lang w:val="ru-RU"/>
        </w:rPr>
        <w:t xml:space="preserve"> </w:t>
      </w:r>
      <w:r w:rsidR="00F54D52">
        <w:rPr>
          <w:rFonts w:eastAsia="TimesNewRomanPSMT"/>
          <w:b/>
          <w:bCs/>
          <w:lang w:val="ru-RU"/>
        </w:rPr>
        <w:t>UČESNIKU</w:t>
      </w:r>
      <w:r w:rsidRPr="00B93865">
        <w:rPr>
          <w:rFonts w:eastAsia="TimesNewRomanPSMT"/>
          <w:b/>
          <w:bCs/>
          <w:lang w:val="ru-RU"/>
        </w:rPr>
        <w:t xml:space="preserve">  </w:t>
      </w:r>
      <w:r w:rsidR="00F54D52">
        <w:rPr>
          <w:rFonts w:eastAsia="TimesNewRomanPSMT"/>
          <w:b/>
          <w:bCs/>
          <w:lang w:val="ru-RU"/>
        </w:rPr>
        <w:t>U</w:t>
      </w:r>
      <w:r w:rsidRPr="00B93865">
        <w:rPr>
          <w:rFonts w:eastAsia="TimesNewRomanPSMT"/>
          <w:b/>
          <w:bCs/>
          <w:lang w:val="ru-RU"/>
        </w:rPr>
        <w:t xml:space="preserve"> </w:t>
      </w:r>
      <w:r w:rsidR="00F54D52">
        <w:rPr>
          <w:rFonts w:eastAsia="TimesNewRomanPSMT"/>
          <w:b/>
          <w:bCs/>
          <w:lang w:val="ru-RU"/>
        </w:rPr>
        <w:t>ZAJEDNIČKOJ</w:t>
      </w:r>
      <w:r w:rsidRPr="00B93865">
        <w:rPr>
          <w:rFonts w:eastAsia="TimesNewRomanPSMT"/>
          <w:b/>
          <w:bCs/>
          <w:lang w:val="ru-RU"/>
        </w:rPr>
        <w:t xml:space="preserve"> </w:t>
      </w:r>
      <w:r w:rsidR="00F54D52">
        <w:rPr>
          <w:rFonts w:eastAsia="TimesNewRomanPSMT"/>
          <w:b/>
          <w:bCs/>
          <w:lang w:val="ru-RU"/>
        </w:rPr>
        <w:t>PONUDI</w:t>
      </w:r>
    </w:p>
    <w:tbl>
      <w:tblPr>
        <w:tblW w:w="0" w:type="auto"/>
        <w:tblInd w:w="-20" w:type="dxa"/>
        <w:tblLayout w:type="fixed"/>
        <w:tblLook w:val="0000"/>
      </w:tblPr>
      <w:tblGrid>
        <w:gridCol w:w="465"/>
        <w:gridCol w:w="4219"/>
        <w:gridCol w:w="4598"/>
      </w:tblGrid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</w:pPr>
            <w:r w:rsidRPr="00B93865">
              <w:rPr>
                <w:rFonts w:eastAsia="TimesNewRomanPSMT"/>
                <w:b/>
                <w:bCs/>
                <w:lang w:val="ru-RU"/>
              </w:rPr>
              <w:tab/>
            </w: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  <w:r w:rsidRPr="00B93865">
              <w:rPr>
                <w:rFonts w:eastAsia="TimesNewRomanPSMT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Naziv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učesnika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zajedničkoj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ponudi</w:t>
            </w:r>
            <w:r w:rsidR="00B93865" w:rsidRPr="00B93865">
              <w:rPr>
                <w:rFonts w:eastAsia="TimesNewRomanPSMT"/>
                <w:b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Adresa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Matični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Poreski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identifikacioni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Ime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osobe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kontakt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  <w:r w:rsidRPr="00B93865">
              <w:rPr>
                <w:rFonts w:eastAsia="TimesNewRomanPSMT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Naziv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učesnika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zajedničkoj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ponudi</w:t>
            </w:r>
            <w:r w:rsidR="00B93865" w:rsidRPr="00B93865">
              <w:rPr>
                <w:rFonts w:eastAsia="TimesNewRomanPSMT"/>
                <w:b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Adresa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Matični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Poreski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identifikacioni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Ime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osobe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kontakt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  <w:r w:rsidRPr="00B93865">
              <w:rPr>
                <w:rFonts w:eastAsia="TimesNewRomanPSMT"/>
                <w:bCs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Naziv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učesnika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u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zajedničkoj</w:t>
            </w:r>
            <w:r w:rsidR="00B93865" w:rsidRPr="00B93865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ponudi</w:t>
            </w:r>
            <w:r w:rsidR="00B93865" w:rsidRPr="00B93865">
              <w:rPr>
                <w:rFonts w:eastAsia="TimesNewRomanPSMT"/>
                <w:bCs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  <w:lang w:val="ru-RU"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Adresa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Matični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B93865" w:rsidP="00B93865">
            <w:pPr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Poreski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identifikacioni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broj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B93865" w:rsidRPr="00B93865" w:rsidTr="005464F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Cs/>
              </w:rPr>
            </w:pPr>
          </w:p>
          <w:p w:rsidR="00B93865" w:rsidRPr="00B93865" w:rsidRDefault="00F54D52" w:rsidP="00B93865">
            <w:pPr>
              <w:spacing w:line="240" w:lineRule="auto"/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Cs/>
              </w:rPr>
              <w:t>Ime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osobe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za</w:t>
            </w:r>
            <w:r w:rsidR="00B93865" w:rsidRPr="00B93865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kontakt</w:t>
            </w:r>
            <w:r w:rsidR="00B93865" w:rsidRPr="00B93865">
              <w:rPr>
                <w:rFonts w:eastAsia="TimesNewRomanPSMT"/>
                <w:bCs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B93865" w:rsidRDefault="00B93865" w:rsidP="00B93865">
            <w:pPr>
              <w:snapToGrid w:val="0"/>
              <w:spacing w:line="240" w:lineRule="auto"/>
              <w:jc w:val="both"/>
              <w:rPr>
                <w:rFonts w:eastAsia="TimesNewRomanPSMT"/>
                <w:b/>
                <w:bCs/>
              </w:rPr>
            </w:pPr>
          </w:p>
        </w:tc>
      </w:tr>
    </w:tbl>
    <w:p w:rsidR="00B93865" w:rsidRPr="00B93865" w:rsidRDefault="00B93865" w:rsidP="00B93865">
      <w:pPr>
        <w:spacing w:line="240" w:lineRule="auto"/>
        <w:jc w:val="both"/>
        <w:rPr>
          <w:b/>
          <w:bCs/>
          <w:i/>
          <w:iCs/>
          <w:u w:val="single"/>
        </w:rPr>
      </w:pPr>
    </w:p>
    <w:p w:rsidR="00B93865" w:rsidRPr="00B93865" w:rsidRDefault="00F54D52" w:rsidP="00B93865">
      <w:pPr>
        <w:spacing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lastRenderedPageBreak/>
        <w:t>Napomena</w:t>
      </w:r>
      <w:r w:rsidR="00B93865" w:rsidRPr="00B93865">
        <w:rPr>
          <w:b/>
          <w:bCs/>
          <w:i/>
          <w:iCs/>
          <w:u w:val="single"/>
        </w:rPr>
        <w:t>:</w:t>
      </w:r>
      <w:r w:rsidR="00B93865" w:rsidRPr="00B93865">
        <w:rPr>
          <w:b/>
          <w:bCs/>
          <w:i/>
          <w:iCs/>
        </w:rPr>
        <w:t xml:space="preserve"> </w:t>
      </w:r>
      <w:r>
        <w:rPr>
          <w:i/>
          <w:iCs/>
          <w:lang w:val="ru-RU"/>
        </w:rPr>
        <w:t>Tabelu</w:t>
      </w:r>
      <w:r w:rsidR="00B93865" w:rsidRPr="00B93865">
        <w:rPr>
          <w:i/>
          <w:iCs/>
          <w:lang w:val="ru-RU"/>
        </w:rPr>
        <w:t xml:space="preserve"> „</w:t>
      </w:r>
      <w:r>
        <w:rPr>
          <w:i/>
          <w:iCs/>
          <w:lang w:val="ru-RU"/>
        </w:rPr>
        <w:t>Podaci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učesniku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zajedničkoj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ponudi</w:t>
      </w:r>
      <w:r w:rsidR="00B93865" w:rsidRPr="00B93865">
        <w:rPr>
          <w:i/>
          <w:iCs/>
          <w:lang w:val="ru-RU"/>
        </w:rPr>
        <w:t xml:space="preserve">“ </w:t>
      </w:r>
      <w:r>
        <w:rPr>
          <w:i/>
          <w:iCs/>
          <w:lang w:val="ru-RU"/>
        </w:rPr>
        <w:t>popunjavaju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samo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oni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koji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ponudu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ukoliko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ima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veći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broj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učesnika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zajedničkoj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od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mesta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predviđenih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tabeli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potrebno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je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navedeni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obrazac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kopira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dovoljnom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broju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primeraka</w:t>
      </w:r>
      <w:r w:rsidR="00B93865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da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popuni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dostavi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svakog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koji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je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učesnik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zajedničkoj</w:t>
      </w:r>
      <w:r w:rsidR="00B93865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ponudi</w:t>
      </w:r>
      <w:r w:rsidR="00B93865" w:rsidRPr="00B93865">
        <w:rPr>
          <w:i/>
          <w:iCs/>
          <w:lang w:val="ru-RU"/>
        </w:rPr>
        <w:t>.</w:t>
      </w:r>
    </w:p>
    <w:p w:rsidR="00B93865" w:rsidRPr="00B93865" w:rsidRDefault="00B93865" w:rsidP="00B93865">
      <w:pPr>
        <w:spacing w:line="240" w:lineRule="auto"/>
        <w:jc w:val="both"/>
        <w:rPr>
          <w:b/>
          <w:bCs/>
          <w:i/>
          <w:iCs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CB0F16" w:rsidRPr="00CB0F16" w:rsidRDefault="00CB0F16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327BAC" w:rsidRDefault="00327BAC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B93865" w:rsidRDefault="00B93865" w:rsidP="00652887">
      <w:pPr>
        <w:spacing w:line="240" w:lineRule="auto"/>
        <w:jc w:val="both"/>
        <w:rPr>
          <w:bCs/>
          <w:iCs/>
          <w:color w:val="auto"/>
          <w:sz w:val="16"/>
          <w:szCs w:val="16"/>
          <w:u w:val="single"/>
        </w:rPr>
      </w:pPr>
    </w:p>
    <w:p w:rsidR="00A76E0D" w:rsidRDefault="00B93865" w:rsidP="00652887">
      <w:pPr>
        <w:pStyle w:val="ListParagraph"/>
        <w:suppressAutoHyphens w:val="0"/>
        <w:spacing w:line="240" w:lineRule="auto"/>
        <w:ind w:left="0"/>
        <w:contextualSpacing/>
        <w:jc w:val="both"/>
        <w:rPr>
          <w:rFonts w:eastAsia="TimesNewRomanPSMT"/>
          <w:b/>
          <w:bCs/>
        </w:rPr>
      </w:pPr>
      <w:r w:rsidRPr="00B93865">
        <w:rPr>
          <w:rFonts w:eastAsia="TimesNewRomanPSMT"/>
          <w:b/>
          <w:bCs/>
        </w:rPr>
        <w:t>5</w:t>
      </w:r>
      <w:r w:rsidR="00A76E0D" w:rsidRPr="00B93865">
        <w:rPr>
          <w:rFonts w:eastAsia="TimesNewRomanPSMT"/>
          <w:b/>
          <w:bCs/>
        </w:rPr>
        <w:t>)</w:t>
      </w:r>
      <w:r>
        <w:rPr>
          <w:rFonts w:eastAsia="TimesNewRomanPSMT"/>
          <w:b/>
          <w:bCs/>
        </w:rPr>
        <w:t xml:space="preserve"> </w:t>
      </w:r>
      <w:r w:rsidR="00F54D52">
        <w:rPr>
          <w:rFonts w:eastAsia="TimesNewRomanPSMT"/>
          <w:b/>
          <w:bCs/>
        </w:rPr>
        <w:t>STRUKTURA</w:t>
      </w:r>
      <w:r w:rsidR="00A76E0D" w:rsidRPr="00B93865">
        <w:rPr>
          <w:rFonts w:eastAsia="TimesNewRomanPSMT"/>
          <w:b/>
          <w:bCs/>
        </w:rPr>
        <w:t xml:space="preserve"> </w:t>
      </w:r>
      <w:r w:rsidR="00F54D52">
        <w:rPr>
          <w:rFonts w:eastAsia="TimesNewRomanPSMT"/>
          <w:b/>
          <w:bCs/>
        </w:rPr>
        <w:t>CENE</w:t>
      </w:r>
    </w:p>
    <w:p w:rsidR="00F10BD7" w:rsidRDefault="00F10BD7" w:rsidP="00652887">
      <w:pPr>
        <w:pStyle w:val="ListParagraph"/>
        <w:suppressAutoHyphens w:val="0"/>
        <w:spacing w:line="240" w:lineRule="auto"/>
        <w:ind w:left="0"/>
        <w:contextualSpacing/>
        <w:jc w:val="both"/>
        <w:rPr>
          <w:rFonts w:eastAsia="Times New Roman"/>
          <w:b/>
          <w:bCs/>
        </w:rPr>
      </w:pPr>
    </w:p>
    <w:p w:rsidR="00211ED8" w:rsidRDefault="00F54D52" w:rsidP="00652887">
      <w:pPr>
        <w:pStyle w:val="ListParagraph"/>
        <w:suppressAutoHyphens w:val="0"/>
        <w:spacing w:line="240" w:lineRule="auto"/>
        <w:ind w:left="0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Održavanje</w:t>
      </w:r>
      <w:r w:rsidR="00F10BD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sistema</w:t>
      </w:r>
      <w:r w:rsidR="00F10BD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za</w:t>
      </w:r>
      <w:r w:rsidR="00F10BD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upravljanje</w:t>
      </w:r>
      <w:r w:rsidR="00F10BD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dokumentima</w:t>
      </w:r>
      <w:r w:rsidR="00F10BD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i</w:t>
      </w:r>
      <w:r w:rsidR="00F10BD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predmetima</w:t>
      </w:r>
      <w:r w:rsidR="00F10BD7">
        <w:rPr>
          <w:rFonts w:eastAsia="Times New Roman"/>
          <w:b/>
          <w:bCs/>
        </w:rPr>
        <w:t xml:space="preserve"> (</w:t>
      </w:r>
      <w:r>
        <w:rPr>
          <w:rFonts w:eastAsia="Times New Roman"/>
          <w:b/>
          <w:bCs/>
        </w:rPr>
        <w:t>Alfresko</w:t>
      </w:r>
      <w:r w:rsidR="00F10BD7">
        <w:rPr>
          <w:rFonts w:eastAsia="Times New Roman"/>
          <w:b/>
          <w:bCs/>
        </w:rPr>
        <w:t>)</w:t>
      </w:r>
    </w:p>
    <w:p w:rsidR="00F10BD7" w:rsidRPr="00211ED8" w:rsidRDefault="00F10BD7" w:rsidP="00652887">
      <w:pPr>
        <w:pStyle w:val="ListParagraph"/>
        <w:suppressAutoHyphens w:val="0"/>
        <w:spacing w:line="240" w:lineRule="auto"/>
        <w:ind w:left="0"/>
        <w:contextualSpacing/>
        <w:jc w:val="both"/>
        <w:rPr>
          <w:rFonts w:eastAsia="TimesNewRomanPSMT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6771"/>
      </w:tblGrid>
      <w:tr w:rsidR="00CB0F16" w:rsidRPr="00CB0F16" w:rsidTr="00CB0F16">
        <w:trPr>
          <w:trHeight w:val="562"/>
        </w:trPr>
        <w:tc>
          <w:tcPr>
            <w:tcW w:w="6771" w:type="dxa"/>
          </w:tcPr>
          <w:p w:rsidR="00CB0F16" w:rsidRDefault="00CB0F16" w:rsidP="00CB0F16">
            <w:pPr>
              <w:jc w:val="both"/>
              <w:rPr>
                <w:rFonts w:eastAsia="TimesNewRomanPSMT"/>
                <w:b/>
                <w:bCs/>
                <w:color w:val="auto"/>
              </w:rPr>
            </w:pPr>
          </w:p>
          <w:p w:rsidR="00CB0F16" w:rsidRPr="00CB0F16" w:rsidRDefault="00F54D52" w:rsidP="00CB0F16">
            <w:p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/>
                <w:bCs/>
                <w:color w:val="auto"/>
              </w:rPr>
              <w:t>Mesečna</w:t>
            </w:r>
            <w:r w:rsidR="00CB0F16" w:rsidRPr="00CB0F16">
              <w:rPr>
                <w:rFonts w:eastAsia="TimesNewRomanPSMT"/>
                <w:b/>
                <w:bCs/>
                <w:color w:val="auto"/>
              </w:rPr>
              <w:t xml:space="preserve"> </w:t>
            </w:r>
            <w:r>
              <w:rPr>
                <w:rFonts w:eastAsia="TimesNewRomanPSMT"/>
                <w:b/>
                <w:bCs/>
                <w:color w:val="auto"/>
              </w:rPr>
              <w:t>cena</w:t>
            </w:r>
            <w:r w:rsidR="00CB0F16" w:rsidRPr="00CB0F16">
              <w:rPr>
                <w:rFonts w:eastAsia="TimesNewRomanPSMT"/>
                <w:b/>
                <w:bCs/>
                <w:color w:val="auto"/>
              </w:rPr>
              <w:t xml:space="preserve">: </w:t>
            </w:r>
            <w:r w:rsidR="00CB0F16" w:rsidRPr="00CB0F16">
              <w:rPr>
                <w:rFonts w:eastAsia="TimesNewRomanPSMT"/>
                <w:bCs/>
              </w:rPr>
              <w:t xml:space="preserve">__________________ </w:t>
            </w:r>
            <w:r>
              <w:rPr>
                <w:rFonts w:eastAsia="TimesNewRomanPSMT"/>
                <w:bCs/>
              </w:rPr>
              <w:t>dinara</w:t>
            </w:r>
            <w:r w:rsidR="00CB0F16" w:rsidRPr="00CB0F16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bez</w:t>
            </w:r>
            <w:r w:rsidR="00CB0F16" w:rsidRPr="00CB0F16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PDV</w:t>
            </w:r>
            <w:r w:rsidR="00CB0F16" w:rsidRPr="00CB0F16">
              <w:rPr>
                <w:rFonts w:eastAsia="TimesNewRomanPSMT"/>
                <w:bCs/>
              </w:rPr>
              <w:t>.</w:t>
            </w:r>
          </w:p>
          <w:p w:rsidR="00CB0F16" w:rsidRPr="00CB0F16" w:rsidRDefault="00CB0F16" w:rsidP="00CB0F16">
            <w:pPr>
              <w:jc w:val="both"/>
              <w:rPr>
                <w:rFonts w:eastAsia="TimesNewRomanPSMT"/>
                <w:bCs/>
              </w:rPr>
            </w:pPr>
            <w:r w:rsidRPr="00CB0F16">
              <w:rPr>
                <w:rFonts w:eastAsia="TimesNewRomanPSMT"/>
                <w:b/>
                <w:bCs/>
                <w:color w:val="auto"/>
              </w:rPr>
              <w:t xml:space="preserve"> </w:t>
            </w:r>
          </w:p>
        </w:tc>
      </w:tr>
      <w:tr w:rsidR="00CB0F16" w:rsidRPr="00CB0F16" w:rsidTr="00CB0F16">
        <w:tc>
          <w:tcPr>
            <w:tcW w:w="6771" w:type="dxa"/>
          </w:tcPr>
          <w:p w:rsidR="00CB0F16" w:rsidRPr="00CB0F16" w:rsidRDefault="00F54D52" w:rsidP="00CB0F16">
            <w:pPr>
              <w:spacing w:line="360" w:lineRule="auto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PDV</w:t>
            </w:r>
            <w:r w:rsidR="00CB0F16" w:rsidRPr="00CB0F16">
              <w:rPr>
                <w:rFonts w:eastAsia="TimesNewRomanPSMT"/>
                <w:bCs/>
              </w:rPr>
              <w:t>: ____ %.</w:t>
            </w:r>
          </w:p>
        </w:tc>
      </w:tr>
      <w:tr w:rsidR="00CB0F16" w:rsidRPr="00CB0F16" w:rsidTr="00CB0F16">
        <w:tc>
          <w:tcPr>
            <w:tcW w:w="6771" w:type="dxa"/>
          </w:tcPr>
          <w:p w:rsidR="00CB0F16" w:rsidRDefault="00CB0F16" w:rsidP="00CB0F16">
            <w:pPr>
              <w:jc w:val="both"/>
              <w:rPr>
                <w:rFonts w:eastAsia="TimesNewRomanPSMT"/>
                <w:b/>
                <w:bCs/>
                <w:color w:val="auto"/>
              </w:rPr>
            </w:pPr>
          </w:p>
          <w:p w:rsidR="00CB0F16" w:rsidRPr="00CB0F16" w:rsidRDefault="00F54D52" w:rsidP="00CB0F16">
            <w:p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/>
                <w:bCs/>
                <w:color w:val="auto"/>
              </w:rPr>
              <w:t>Mesečna</w:t>
            </w:r>
            <w:r w:rsidR="00CB0F16" w:rsidRPr="00CB0F16">
              <w:rPr>
                <w:rFonts w:eastAsia="TimesNewRomanPSMT"/>
                <w:b/>
                <w:bCs/>
                <w:color w:val="auto"/>
              </w:rPr>
              <w:t xml:space="preserve"> </w:t>
            </w:r>
            <w:r>
              <w:rPr>
                <w:rFonts w:eastAsia="TimesNewRomanPSMT"/>
                <w:b/>
                <w:bCs/>
                <w:color w:val="auto"/>
              </w:rPr>
              <w:t>cena</w:t>
            </w:r>
            <w:r w:rsidR="00CB0F16" w:rsidRPr="00CB0F16">
              <w:rPr>
                <w:rFonts w:eastAsia="TimesNewRomanPSMT"/>
                <w:b/>
                <w:bCs/>
                <w:color w:val="auto"/>
              </w:rPr>
              <w:t xml:space="preserve">: </w:t>
            </w:r>
            <w:r w:rsidR="00CB0F16" w:rsidRPr="00CB0F16">
              <w:rPr>
                <w:rFonts w:eastAsia="TimesNewRomanPSMT"/>
                <w:bCs/>
              </w:rPr>
              <w:t xml:space="preserve">__________________ </w:t>
            </w:r>
            <w:r>
              <w:rPr>
                <w:rFonts w:eastAsia="TimesNewRomanPSMT"/>
                <w:bCs/>
              </w:rPr>
              <w:t>dinara</w:t>
            </w:r>
            <w:r w:rsidR="00CB0F16" w:rsidRPr="00CB0F16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sa</w:t>
            </w:r>
            <w:r w:rsidR="00CB0F16" w:rsidRPr="00CB0F16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PDV</w:t>
            </w:r>
            <w:r w:rsidR="00CB0F16" w:rsidRPr="00CB0F16">
              <w:rPr>
                <w:rFonts w:eastAsia="TimesNewRomanPSMT"/>
                <w:bCs/>
              </w:rPr>
              <w:t>.</w:t>
            </w:r>
          </w:p>
        </w:tc>
      </w:tr>
    </w:tbl>
    <w:p w:rsidR="00F10BD7" w:rsidRPr="002351A9" w:rsidRDefault="00F10BD7" w:rsidP="00F10BD7">
      <w:pPr>
        <w:jc w:val="both"/>
        <w:rPr>
          <w:rFonts w:eastAsia="TimesNewRomanPSMT"/>
          <w:b/>
          <w:bCs/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6771"/>
      </w:tblGrid>
      <w:tr w:rsidR="00CB0F16" w:rsidRPr="00CB0F16" w:rsidTr="00CB0F16">
        <w:tc>
          <w:tcPr>
            <w:tcW w:w="6771" w:type="dxa"/>
          </w:tcPr>
          <w:p w:rsidR="00CB0F16" w:rsidRDefault="00CB0F16" w:rsidP="00CB0F16">
            <w:pPr>
              <w:spacing w:line="36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  <w:p w:rsidR="00CB0F16" w:rsidRPr="00CB0F16" w:rsidRDefault="00F54D52" w:rsidP="00767530">
            <w:pPr>
              <w:spacing w:line="360" w:lineRule="auto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/>
                <w:bCs/>
                <w:lang w:val="ru-RU"/>
              </w:rPr>
              <w:t>Ukupna</w:t>
            </w:r>
            <w:r w:rsidR="00CB0F16" w:rsidRPr="00CB0F16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cena</w:t>
            </w:r>
            <w:r w:rsidR="00CB0F16" w:rsidRPr="00CB0F16">
              <w:rPr>
                <w:rFonts w:eastAsia="TimesNewRomanPSMT"/>
                <w:b/>
                <w:bCs/>
                <w:lang w:val="ru-RU"/>
              </w:rPr>
              <w:t xml:space="preserve">: </w:t>
            </w:r>
            <w:r w:rsidR="00CB0F16" w:rsidRPr="00CB0F16">
              <w:rPr>
                <w:rFonts w:eastAsia="TimesNewRomanPSMT"/>
                <w:b/>
                <w:bCs/>
              </w:rPr>
              <w:t xml:space="preserve"> </w:t>
            </w:r>
            <w:r w:rsidR="00CB0F16" w:rsidRPr="00CB0F16">
              <w:rPr>
                <w:rFonts w:eastAsia="TimesNewRomanPSMT"/>
                <w:bCs/>
              </w:rPr>
              <w:t xml:space="preserve">_______________ </w:t>
            </w:r>
            <w:r>
              <w:rPr>
                <w:rFonts w:eastAsia="TimesNewRomanPSMT"/>
                <w:bCs/>
              </w:rPr>
              <w:t>dinara</w:t>
            </w:r>
            <w:r w:rsidR="00CB0F16" w:rsidRPr="00CB0F16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bez</w:t>
            </w:r>
            <w:r w:rsidR="00CB0F16" w:rsidRPr="00CB0F16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PDV</w:t>
            </w:r>
            <w:r w:rsidR="00CB0F16" w:rsidRPr="00CB0F16">
              <w:rPr>
                <w:rFonts w:eastAsia="TimesNewRomanPSMT"/>
                <w:bCs/>
              </w:rPr>
              <w:t>.</w:t>
            </w:r>
          </w:p>
        </w:tc>
      </w:tr>
      <w:tr w:rsidR="00CB0F16" w:rsidRPr="00CB0F16" w:rsidTr="00CB0F16">
        <w:tc>
          <w:tcPr>
            <w:tcW w:w="6771" w:type="dxa"/>
          </w:tcPr>
          <w:p w:rsidR="00CB0F16" w:rsidRPr="00CB0F16" w:rsidRDefault="00F54D52" w:rsidP="00CB0F16">
            <w:pPr>
              <w:spacing w:line="360" w:lineRule="auto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PDV</w:t>
            </w:r>
            <w:r w:rsidR="00CB0F16" w:rsidRPr="00CB0F16">
              <w:rPr>
                <w:rFonts w:eastAsia="TimesNewRomanPSMT"/>
                <w:bCs/>
              </w:rPr>
              <w:t>: ____ %.</w:t>
            </w:r>
          </w:p>
        </w:tc>
      </w:tr>
      <w:tr w:rsidR="00CB0F16" w:rsidRPr="00CB0F16" w:rsidTr="00CB0F16">
        <w:tc>
          <w:tcPr>
            <w:tcW w:w="6771" w:type="dxa"/>
          </w:tcPr>
          <w:p w:rsidR="00CB0F16" w:rsidRDefault="00CB0F16" w:rsidP="00CB0F16">
            <w:pPr>
              <w:spacing w:line="360" w:lineRule="auto"/>
              <w:jc w:val="both"/>
              <w:rPr>
                <w:rFonts w:eastAsia="TimesNewRomanPSMT"/>
                <w:b/>
                <w:bCs/>
                <w:lang w:val="ru-RU"/>
              </w:rPr>
            </w:pPr>
          </w:p>
          <w:p w:rsidR="00CB0F16" w:rsidRPr="00CB0F16" w:rsidRDefault="00F54D52" w:rsidP="00767530">
            <w:pPr>
              <w:spacing w:line="360" w:lineRule="auto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/>
                <w:bCs/>
                <w:lang w:val="ru-RU"/>
              </w:rPr>
              <w:t>Ukupna</w:t>
            </w:r>
            <w:r w:rsidR="00767530">
              <w:rPr>
                <w:rFonts w:eastAsia="TimesNewRomanPSMT"/>
                <w:b/>
                <w:bCs/>
                <w:lang w:val="ru-RU"/>
              </w:rPr>
              <w:t xml:space="preserve"> </w:t>
            </w:r>
            <w:r>
              <w:rPr>
                <w:rFonts w:eastAsia="TimesNewRomanPSMT"/>
                <w:b/>
                <w:bCs/>
                <w:lang w:val="ru-RU"/>
              </w:rPr>
              <w:t>cena</w:t>
            </w:r>
            <w:r w:rsidR="00CB0F16" w:rsidRPr="00CB0F16">
              <w:rPr>
                <w:rFonts w:eastAsia="TimesNewRomanPSMT"/>
                <w:b/>
                <w:bCs/>
                <w:lang w:val="ru-RU"/>
              </w:rPr>
              <w:t xml:space="preserve">: </w:t>
            </w:r>
            <w:r w:rsidR="00CB0F16" w:rsidRPr="00CB0F16">
              <w:rPr>
                <w:rFonts w:eastAsia="TimesNewRomanPSMT"/>
                <w:b/>
                <w:bCs/>
              </w:rPr>
              <w:t xml:space="preserve"> </w:t>
            </w:r>
            <w:r w:rsidR="00CB0F16" w:rsidRPr="00CB0F16">
              <w:rPr>
                <w:rFonts w:eastAsia="TimesNewRomanPSMT"/>
                <w:bCs/>
              </w:rPr>
              <w:t xml:space="preserve">_______________ </w:t>
            </w:r>
            <w:r>
              <w:rPr>
                <w:rFonts w:eastAsia="TimesNewRomanPSMT"/>
                <w:bCs/>
              </w:rPr>
              <w:t>dinara</w:t>
            </w:r>
            <w:r w:rsidR="00CB0F16" w:rsidRPr="00CB0F16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sa</w:t>
            </w:r>
            <w:r w:rsidR="00CB0F16" w:rsidRPr="00CB0F16">
              <w:rPr>
                <w:rFonts w:eastAsia="TimesNewRomanPSMT"/>
                <w:bCs/>
              </w:rPr>
              <w:t xml:space="preserve"> </w:t>
            </w:r>
            <w:r>
              <w:rPr>
                <w:rFonts w:eastAsia="TimesNewRomanPSMT"/>
                <w:bCs/>
              </w:rPr>
              <w:t>PDV</w:t>
            </w:r>
            <w:r w:rsidR="00CB0F16" w:rsidRPr="00CB0F16">
              <w:rPr>
                <w:rFonts w:eastAsia="TimesNewRomanPSMT"/>
                <w:bCs/>
              </w:rPr>
              <w:t>.</w:t>
            </w:r>
          </w:p>
        </w:tc>
      </w:tr>
    </w:tbl>
    <w:p w:rsidR="00F10BD7" w:rsidRPr="009D3E23" w:rsidRDefault="00F10BD7" w:rsidP="00F10BD7">
      <w:pPr>
        <w:jc w:val="both"/>
        <w:rPr>
          <w:iCs/>
        </w:rPr>
      </w:pPr>
    </w:p>
    <w:p w:rsidR="00F10BD7" w:rsidRPr="00767530" w:rsidRDefault="00F10BD7" w:rsidP="00F10BD7">
      <w:pPr>
        <w:tabs>
          <w:tab w:val="left" w:pos="360"/>
        </w:tabs>
        <w:spacing w:line="240" w:lineRule="auto"/>
        <w:jc w:val="both"/>
        <w:rPr>
          <w:rFonts w:eastAsia="TimesNewRomanPSMT"/>
          <w:bCs/>
          <w:i/>
          <w:iCs/>
        </w:rPr>
      </w:pPr>
      <w:r>
        <w:rPr>
          <w:rFonts w:eastAsia="TimesNewRomanPSMT"/>
          <w:b/>
          <w:bCs/>
          <w:lang w:val="ru-RU"/>
        </w:rPr>
        <w:tab/>
      </w:r>
      <w:r>
        <w:rPr>
          <w:rFonts w:eastAsia="TimesNewRomanPSMT"/>
          <w:b/>
          <w:bCs/>
          <w:lang w:val="ru-RU"/>
        </w:rPr>
        <w:tab/>
      </w:r>
      <w:r w:rsidR="00F54D52">
        <w:rPr>
          <w:rFonts w:eastAsia="TimesNewRomanPSMT"/>
          <w:b/>
          <w:bCs/>
          <w:lang w:val="ru-RU"/>
        </w:rPr>
        <w:t>Rok</w:t>
      </w:r>
      <w:r>
        <w:rPr>
          <w:rFonts w:eastAsia="TimesNewRomanPSMT"/>
          <w:b/>
          <w:bCs/>
          <w:lang w:val="ru-RU"/>
        </w:rPr>
        <w:t xml:space="preserve"> </w:t>
      </w:r>
      <w:r w:rsidR="00F54D52">
        <w:rPr>
          <w:rFonts w:eastAsia="TimesNewRomanPSMT"/>
          <w:b/>
          <w:bCs/>
          <w:lang w:val="ru-RU"/>
        </w:rPr>
        <w:t>plaćanja</w:t>
      </w:r>
      <w:r>
        <w:rPr>
          <w:rFonts w:eastAsia="TimesNewRomanPSMT"/>
          <w:b/>
          <w:bCs/>
          <w:lang w:val="ru-RU"/>
        </w:rPr>
        <w:t xml:space="preserve">: </w:t>
      </w:r>
      <w:r w:rsidR="00F54D52">
        <w:rPr>
          <w:rFonts w:eastAsia="TimesNewRomanPSMT"/>
          <w:bCs/>
          <w:lang w:val="sr-Cyrl-CS"/>
        </w:rPr>
        <w:t>Naručilac</w:t>
      </w:r>
      <w:r w:rsidRPr="00A15611">
        <w:rPr>
          <w:rFonts w:eastAsia="TimesNewRomanPSMT"/>
          <w:bCs/>
          <w:lang w:val="sr-Cyrl-CS"/>
        </w:rPr>
        <w:t xml:space="preserve"> </w:t>
      </w:r>
      <w:r w:rsidR="00F54D52">
        <w:rPr>
          <w:rFonts w:eastAsia="TimesNewRomanPSMT"/>
          <w:bCs/>
          <w:lang w:val="sr-Cyrl-CS"/>
        </w:rPr>
        <w:t>će</w:t>
      </w:r>
      <w:r w:rsidRPr="00A15611">
        <w:rPr>
          <w:rFonts w:eastAsia="TimesNewRomanPSMT"/>
          <w:bCs/>
          <w:lang w:val="sr-Cyrl-CS"/>
        </w:rPr>
        <w:t xml:space="preserve"> </w:t>
      </w:r>
      <w:r w:rsidR="00F54D52">
        <w:rPr>
          <w:rFonts w:eastAsia="TimesNewRomanPSMT"/>
          <w:bCs/>
          <w:lang w:val="sr-Cyrl-CS"/>
        </w:rPr>
        <w:t>plaćanje</w:t>
      </w:r>
      <w:r w:rsidRPr="00A15611">
        <w:rPr>
          <w:rFonts w:eastAsia="TimesNewRomanPSMT"/>
          <w:bCs/>
          <w:lang w:val="sr-Cyrl-CS"/>
        </w:rPr>
        <w:t xml:space="preserve"> </w:t>
      </w:r>
      <w:r w:rsidR="00F54D52">
        <w:rPr>
          <w:rFonts w:eastAsia="TimesNewRomanPSMT"/>
          <w:bCs/>
          <w:lang w:val="sr-Cyrl-CS"/>
        </w:rPr>
        <w:t>vršiti</w:t>
      </w:r>
      <w:r w:rsidRPr="00A15611">
        <w:rPr>
          <w:rFonts w:eastAsia="TimesNewRomanPSMT"/>
          <w:bCs/>
          <w:lang w:val="sr-Cyrl-CS"/>
        </w:rPr>
        <w:t xml:space="preserve"> </w:t>
      </w:r>
      <w:r w:rsidR="00F54D52">
        <w:rPr>
          <w:rFonts w:eastAsia="TimesNewRomanPSMT"/>
          <w:bCs/>
          <w:iCs/>
        </w:rPr>
        <w:t>mesečno</w:t>
      </w:r>
      <w:r w:rsidRPr="00A15611">
        <w:rPr>
          <w:rFonts w:eastAsia="TimesNewRomanPSMT"/>
          <w:bCs/>
          <w:iCs/>
        </w:rPr>
        <w:t xml:space="preserve">, </w:t>
      </w:r>
      <w:r w:rsidR="00F54D52">
        <w:rPr>
          <w:rFonts w:eastAsia="TimesNewRomanPSMT"/>
          <w:bCs/>
          <w:lang w:val="sr-Cyrl-CS"/>
        </w:rPr>
        <w:t>u</w:t>
      </w:r>
      <w:r w:rsidRPr="00A15611">
        <w:rPr>
          <w:rFonts w:eastAsia="TimesNewRomanPSMT"/>
          <w:bCs/>
          <w:lang w:val="sr-Cyrl-CS"/>
        </w:rPr>
        <w:t xml:space="preserve"> </w:t>
      </w:r>
      <w:r w:rsidR="00F54D52">
        <w:rPr>
          <w:rFonts w:eastAsia="TimesNewRomanPSMT"/>
          <w:bCs/>
          <w:lang w:val="sr-Cyrl-CS"/>
        </w:rPr>
        <w:t>roku</w:t>
      </w:r>
      <w:r w:rsidRPr="00A15611">
        <w:rPr>
          <w:rFonts w:eastAsia="TimesNewRomanPSMT"/>
          <w:bCs/>
          <w:lang w:val="sr-Cyrl-CS"/>
        </w:rPr>
        <w:t xml:space="preserve"> </w:t>
      </w:r>
      <w:r w:rsidR="00F54D52">
        <w:rPr>
          <w:rFonts w:eastAsia="TimesNewRomanPSMT"/>
          <w:bCs/>
          <w:lang w:val="sr-Cyrl-CS"/>
        </w:rPr>
        <w:t>od</w:t>
      </w:r>
      <w:r>
        <w:rPr>
          <w:rFonts w:eastAsia="TimesNewRomanPSMT"/>
          <w:bCs/>
          <w:lang w:val="sr-Cyrl-CS"/>
        </w:rPr>
        <w:t xml:space="preserve"> ________ </w:t>
      </w:r>
      <w:r w:rsidR="00F54D52">
        <w:rPr>
          <w:rFonts w:eastAsia="TimesNewRomanPSMT"/>
          <w:bCs/>
        </w:rPr>
        <w:t>dana</w:t>
      </w:r>
      <w:r w:rsidRPr="00A15611">
        <w:rPr>
          <w:rFonts w:eastAsia="TimesNewRomanPSMT"/>
          <w:bCs/>
        </w:rPr>
        <w:t xml:space="preserve"> </w:t>
      </w:r>
      <w:r w:rsidR="00F54D52">
        <w:rPr>
          <w:rFonts w:eastAsia="TimesNewRomanPSMT"/>
          <w:bCs/>
          <w:lang w:val="sr-Cyrl-CS"/>
        </w:rPr>
        <w:t>od</w:t>
      </w:r>
      <w:r w:rsidRPr="00A15611">
        <w:rPr>
          <w:rFonts w:eastAsia="TimesNewRomanPSMT"/>
          <w:bCs/>
          <w:lang w:val="sr-Cyrl-CS"/>
        </w:rPr>
        <w:t xml:space="preserve"> </w:t>
      </w:r>
      <w:r w:rsidR="00F54D52">
        <w:rPr>
          <w:rFonts w:eastAsia="TimesNewRomanPSMT"/>
          <w:bCs/>
          <w:lang w:val="sr-Cyrl-CS"/>
        </w:rPr>
        <w:t>dana</w:t>
      </w:r>
      <w:r w:rsidRPr="00A15611">
        <w:rPr>
          <w:rFonts w:eastAsia="TimesNewRomanPSMT"/>
          <w:bCs/>
          <w:lang w:val="sr-Cyrl-CS"/>
        </w:rPr>
        <w:t xml:space="preserve"> </w:t>
      </w:r>
      <w:r w:rsidR="00F54D52">
        <w:rPr>
          <w:rFonts w:eastAsia="TimesNewRomanPSMT"/>
          <w:bCs/>
          <w:iCs/>
        </w:rPr>
        <w:t>uredno</w:t>
      </w:r>
      <w:r w:rsidRPr="00A15611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primljene</w:t>
      </w:r>
      <w:r w:rsidRPr="00A15611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fakture</w:t>
      </w:r>
      <w:r w:rsidRPr="00A15611">
        <w:rPr>
          <w:rFonts w:eastAsia="TimesNewRomanPSMT"/>
          <w:bCs/>
          <w:iCs/>
        </w:rPr>
        <w:t xml:space="preserve"> (</w:t>
      </w:r>
      <w:r w:rsidR="00F54D52">
        <w:rPr>
          <w:rFonts w:eastAsia="TimesNewRomanPSMT"/>
          <w:bCs/>
          <w:iCs/>
        </w:rPr>
        <w:t>računa</w:t>
      </w:r>
      <w:r w:rsidRPr="00A15611">
        <w:rPr>
          <w:rFonts w:eastAsia="TimesNewRomanPSMT"/>
          <w:bCs/>
          <w:iCs/>
        </w:rPr>
        <w:t xml:space="preserve">) </w:t>
      </w:r>
      <w:r w:rsidR="00F54D52">
        <w:rPr>
          <w:rFonts w:eastAsia="TimesNewRomanPSMT"/>
          <w:bCs/>
          <w:iCs/>
        </w:rPr>
        <w:t>za</w:t>
      </w:r>
      <w:r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  <w:lang w:val="sr-Cyrl-CS"/>
        </w:rPr>
        <w:t>izvršenu</w:t>
      </w:r>
      <w:r w:rsidRPr="00A15611">
        <w:rPr>
          <w:rFonts w:eastAsia="TimesNewRomanPSMT"/>
          <w:bCs/>
          <w:iCs/>
          <w:lang w:val="sr-Cyrl-CS"/>
        </w:rPr>
        <w:t xml:space="preserve"> </w:t>
      </w:r>
      <w:r w:rsidR="00F54D52">
        <w:rPr>
          <w:rFonts w:eastAsia="TimesNewRomanPSMT"/>
          <w:bCs/>
          <w:iCs/>
          <w:lang w:val="sr-Cyrl-CS"/>
        </w:rPr>
        <w:t>uslugu</w:t>
      </w:r>
      <w:r w:rsidR="00767530">
        <w:rPr>
          <w:rFonts w:eastAsia="TimesNewRomanPSMT"/>
          <w:bCs/>
          <w:iCs/>
          <w:lang w:val="sr-Cyrl-CS"/>
        </w:rPr>
        <w:t xml:space="preserve"> </w:t>
      </w:r>
      <w:r w:rsidR="00767530" w:rsidRPr="00767530">
        <w:rPr>
          <w:rFonts w:eastAsia="TimesNewRomanPSMT"/>
          <w:bCs/>
          <w:i/>
          <w:iCs/>
          <w:lang w:val="sr-Cyrl-CS"/>
        </w:rPr>
        <w:t>(</w:t>
      </w:r>
      <w:r w:rsidR="00F54D52">
        <w:rPr>
          <w:rFonts w:eastAsia="TimesNewRomanPSMT"/>
          <w:bCs/>
          <w:i/>
          <w:iCs/>
          <w:lang w:val="sr-Cyrl-CS"/>
        </w:rPr>
        <w:t>ne</w:t>
      </w:r>
      <w:r w:rsidR="00767530" w:rsidRPr="00767530">
        <w:rPr>
          <w:rFonts w:eastAsia="TimesNewRomanPSMT"/>
          <w:bCs/>
          <w:i/>
          <w:iCs/>
          <w:lang w:val="sr-Cyrl-CS"/>
        </w:rPr>
        <w:t xml:space="preserve"> </w:t>
      </w:r>
      <w:r w:rsidR="00F54D52">
        <w:rPr>
          <w:rFonts w:eastAsia="TimesNewRomanPSMT"/>
          <w:bCs/>
          <w:i/>
          <w:iCs/>
          <w:lang w:val="sr-Cyrl-CS"/>
        </w:rPr>
        <w:t>kraći</w:t>
      </w:r>
      <w:r w:rsidR="00767530" w:rsidRPr="00767530">
        <w:rPr>
          <w:rFonts w:eastAsia="TimesNewRomanPSMT"/>
          <w:bCs/>
          <w:i/>
          <w:iCs/>
          <w:lang w:val="sr-Cyrl-CS"/>
        </w:rPr>
        <w:t xml:space="preserve"> </w:t>
      </w:r>
      <w:r w:rsidR="00F54D52">
        <w:rPr>
          <w:rFonts w:eastAsia="TimesNewRomanPSMT"/>
          <w:bCs/>
          <w:i/>
          <w:iCs/>
          <w:lang w:val="sr-Cyrl-CS"/>
        </w:rPr>
        <w:t>od</w:t>
      </w:r>
      <w:r w:rsidR="00767530" w:rsidRPr="00767530">
        <w:rPr>
          <w:rFonts w:eastAsia="TimesNewRomanPSMT"/>
          <w:bCs/>
          <w:i/>
          <w:iCs/>
          <w:lang w:val="sr-Cyrl-CS"/>
        </w:rPr>
        <w:t xml:space="preserve"> 15 </w:t>
      </w:r>
      <w:r w:rsidR="00F54D52">
        <w:rPr>
          <w:rFonts w:eastAsia="TimesNewRomanPSMT"/>
          <w:bCs/>
          <w:i/>
          <w:iCs/>
          <w:lang w:val="sr-Cyrl-CS"/>
        </w:rPr>
        <w:t>dana</w:t>
      </w:r>
      <w:r w:rsidR="00767530" w:rsidRPr="00767530">
        <w:rPr>
          <w:rFonts w:eastAsia="TimesNewRomanPSMT"/>
          <w:bCs/>
          <w:i/>
          <w:iCs/>
          <w:lang w:val="sr-Cyrl-CS"/>
        </w:rPr>
        <w:t xml:space="preserve"> </w:t>
      </w:r>
      <w:r w:rsidR="00F54D52">
        <w:rPr>
          <w:rFonts w:eastAsia="TimesNewRomanPSMT"/>
          <w:bCs/>
          <w:i/>
          <w:iCs/>
          <w:lang w:val="sr-Cyrl-CS"/>
        </w:rPr>
        <w:t>i</w:t>
      </w:r>
      <w:r w:rsidR="00767530" w:rsidRPr="00767530">
        <w:rPr>
          <w:rFonts w:eastAsia="TimesNewRomanPSMT"/>
          <w:bCs/>
          <w:i/>
          <w:iCs/>
          <w:lang w:val="sr-Cyrl-CS"/>
        </w:rPr>
        <w:t xml:space="preserve"> </w:t>
      </w:r>
      <w:r w:rsidR="00F54D52">
        <w:rPr>
          <w:rFonts w:eastAsia="TimesNewRomanPSMT"/>
          <w:bCs/>
          <w:i/>
          <w:iCs/>
          <w:lang w:val="sr-Cyrl-CS"/>
        </w:rPr>
        <w:t>ne</w:t>
      </w:r>
      <w:r w:rsidR="00767530" w:rsidRPr="00767530">
        <w:rPr>
          <w:rFonts w:eastAsia="TimesNewRomanPSMT"/>
          <w:bCs/>
          <w:i/>
          <w:iCs/>
          <w:lang w:val="sr-Cyrl-CS"/>
        </w:rPr>
        <w:t xml:space="preserve"> </w:t>
      </w:r>
      <w:r w:rsidR="00F54D52">
        <w:rPr>
          <w:rFonts w:eastAsia="TimesNewRomanPSMT"/>
          <w:bCs/>
          <w:i/>
          <w:iCs/>
          <w:lang w:val="sr-Cyrl-CS"/>
        </w:rPr>
        <w:t>duži</w:t>
      </w:r>
      <w:r w:rsidR="00767530" w:rsidRPr="00767530">
        <w:rPr>
          <w:rFonts w:eastAsia="TimesNewRomanPSMT"/>
          <w:bCs/>
          <w:i/>
          <w:iCs/>
          <w:lang w:val="sr-Cyrl-CS"/>
        </w:rPr>
        <w:t xml:space="preserve"> </w:t>
      </w:r>
      <w:r w:rsidR="00F54D52">
        <w:rPr>
          <w:rFonts w:eastAsia="TimesNewRomanPSMT"/>
          <w:bCs/>
          <w:i/>
          <w:iCs/>
          <w:lang w:val="sr-Cyrl-CS"/>
        </w:rPr>
        <w:t>od</w:t>
      </w:r>
      <w:r w:rsidR="00767530" w:rsidRPr="00767530">
        <w:rPr>
          <w:rFonts w:eastAsia="TimesNewRomanPSMT"/>
          <w:bCs/>
          <w:i/>
          <w:iCs/>
          <w:lang w:val="sr-Cyrl-CS"/>
        </w:rPr>
        <w:t xml:space="preserve"> 45 </w:t>
      </w:r>
      <w:r w:rsidR="00F54D52">
        <w:rPr>
          <w:rFonts w:eastAsia="TimesNewRomanPSMT"/>
          <w:bCs/>
          <w:i/>
          <w:iCs/>
          <w:lang w:val="sr-Cyrl-CS"/>
        </w:rPr>
        <w:t>dana</w:t>
      </w:r>
      <w:r w:rsidR="00767530" w:rsidRPr="00767530">
        <w:rPr>
          <w:rFonts w:eastAsia="TimesNewRomanPSMT"/>
          <w:bCs/>
          <w:i/>
          <w:iCs/>
          <w:lang w:val="sr-Cyrl-CS"/>
        </w:rPr>
        <w:t>)</w:t>
      </w:r>
      <w:r w:rsidRPr="00767530">
        <w:rPr>
          <w:rFonts w:eastAsia="TimesNewRomanPSMT"/>
          <w:bCs/>
          <w:i/>
          <w:iCs/>
          <w:lang w:val="sr-Cyrl-CS"/>
        </w:rPr>
        <w:t>.</w:t>
      </w:r>
    </w:p>
    <w:p w:rsidR="00F10BD7" w:rsidRPr="00A15611" w:rsidRDefault="00F10BD7" w:rsidP="00F10BD7">
      <w:pPr>
        <w:tabs>
          <w:tab w:val="left" w:pos="360"/>
        </w:tabs>
        <w:spacing w:line="240" w:lineRule="auto"/>
        <w:jc w:val="both"/>
        <w:rPr>
          <w:rFonts w:eastAsia="TimesNewRomanPSMT"/>
          <w:bCs/>
          <w:iCs/>
        </w:rPr>
      </w:pPr>
    </w:p>
    <w:p w:rsidR="00F10BD7" w:rsidRPr="009D3E23" w:rsidRDefault="00F54D52" w:rsidP="00F10BD7">
      <w:pPr>
        <w:spacing w:line="360" w:lineRule="auto"/>
        <w:ind w:left="143" w:firstLine="565"/>
        <w:jc w:val="both"/>
        <w:rPr>
          <w:rFonts w:eastAsia="TimesNewRomanPSMT"/>
          <w:bCs/>
        </w:rPr>
      </w:pPr>
      <w:r>
        <w:rPr>
          <w:rFonts w:eastAsia="TimesNewRomanPSMT"/>
          <w:b/>
          <w:bCs/>
          <w:lang w:val="ru-RU"/>
        </w:rPr>
        <w:t>Rok</w:t>
      </w:r>
      <w:r w:rsidR="00F10BD7" w:rsidRPr="009D3E23">
        <w:rPr>
          <w:rFonts w:eastAsia="TimesNewRomanPSMT"/>
          <w:b/>
          <w:bCs/>
          <w:lang w:val="ru-RU"/>
        </w:rPr>
        <w:t xml:space="preserve"> </w:t>
      </w:r>
      <w:r>
        <w:rPr>
          <w:rFonts w:eastAsia="TimesNewRomanPSMT"/>
          <w:b/>
          <w:bCs/>
          <w:lang w:val="ru-RU"/>
        </w:rPr>
        <w:t>važenja</w:t>
      </w:r>
      <w:r w:rsidR="00F10BD7" w:rsidRPr="009D3E23">
        <w:rPr>
          <w:rFonts w:eastAsia="TimesNewRomanPSMT"/>
          <w:b/>
          <w:bCs/>
          <w:lang w:val="ru-RU"/>
        </w:rPr>
        <w:t xml:space="preserve"> </w:t>
      </w:r>
      <w:r>
        <w:rPr>
          <w:rFonts w:eastAsia="TimesNewRomanPSMT"/>
          <w:b/>
          <w:bCs/>
          <w:lang w:val="ru-RU"/>
        </w:rPr>
        <w:t>ponude</w:t>
      </w:r>
      <w:r w:rsidR="00F10BD7" w:rsidRPr="009D3E23">
        <w:rPr>
          <w:rFonts w:eastAsia="TimesNewRomanPSMT"/>
          <w:b/>
          <w:bCs/>
        </w:rPr>
        <w:t xml:space="preserve"> </w:t>
      </w:r>
      <w:r>
        <w:rPr>
          <w:rFonts w:eastAsia="TimesNewRomanPSMT"/>
          <w:bCs/>
        </w:rPr>
        <w:t>iznosi</w:t>
      </w:r>
      <w:r w:rsidR="00F10BD7" w:rsidRPr="009D3E23">
        <w:rPr>
          <w:rFonts w:eastAsia="TimesNewRomanPSMT"/>
          <w:bCs/>
        </w:rPr>
        <w:t xml:space="preserve"> ______ </w:t>
      </w:r>
      <w:r>
        <w:rPr>
          <w:rFonts w:eastAsia="TimesNewRomanPSMT"/>
          <w:bCs/>
        </w:rPr>
        <w:t>dana</w:t>
      </w:r>
      <w:r w:rsidR="00F10BD7" w:rsidRPr="009D3E23">
        <w:rPr>
          <w:rFonts w:eastAsia="TimesNewRomanPSMT"/>
          <w:bCs/>
        </w:rPr>
        <w:t>.</w:t>
      </w:r>
    </w:p>
    <w:p w:rsidR="00F10BD7" w:rsidRDefault="00F10BD7" w:rsidP="00F10BD7">
      <w:pPr>
        <w:spacing w:line="240" w:lineRule="auto"/>
        <w:ind w:right="-188"/>
        <w:jc w:val="both"/>
        <w:rPr>
          <w:rFonts w:eastAsia="TimesNewRomanPSMT"/>
          <w:bCs/>
        </w:rPr>
      </w:pPr>
    </w:p>
    <w:p w:rsidR="00B93865" w:rsidRPr="00DC7BB4" w:rsidRDefault="00F54D52" w:rsidP="00767530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/>
          <w:color w:val="auto"/>
          <w:kern w:val="0"/>
        </w:rPr>
      </w:pPr>
      <w:r>
        <w:rPr>
          <w:b/>
          <w:iCs/>
          <w:color w:val="auto"/>
        </w:rPr>
        <w:t>Cena</w:t>
      </w:r>
      <w:r w:rsidR="00A76E0D" w:rsidRPr="00DC7BB4">
        <w:rPr>
          <w:b/>
          <w:iCs/>
          <w:color w:val="auto"/>
        </w:rPr>
        <w:t xml:space="preserve"> </w:t>
      </w:r>
      <w:r>
        <w:rPr>
          <w:b/>
          <w:iCs/>
          <w:color w:val="auto"/>
        </w:rPr>
        <w:t>je</w:t>
      </w:r>
      <w:r w:rsidR="00A76E0D" w:rsidRPr="00DC7BB4">
        <w:rPr>
          <w:b/>
          <w:iCs/>
          <w:color w:val="auto"/>
        </w:rPr>
        <w:t xml:space="preserve"> </w:t>
      </w:r>
      <w:r>
        <w:rPr>
          <w:b/>
          <w:iCs/>
          <w:color w:val="auto"/>
        </w:rPr>
        <w:t>fiksna</w:t>
      </w:r>
      <w:r w:rsidR="00A76E0D" w:rsidRPr="00DC7BB4">
        <w:rPr>
          <w:b/>
          <w:iCs/>
          <w:color w:val="auto"/>
        </w:rPr>
        <w:t xml:space="preserve"> </w:t>
      </w:r>
      <w:r>
        <w:rPr>
          <w:b/>
          <w:iCs/>
          <w:color w:val="auto"/>
        </w:rPr>
        <w:t>i</w:t>
      </w:r>
      <w:r w:rsidR="00A76E0D" w:rsidRPr="00DC7BB4">
        <w:rPr>
          <w:b/>
          <w:iCs/>
          <w:color w:val="auto"/>
        </w:rPr>
        <w:t xml:space="preserve"> </w:t>
      </w:r>
      <w:r>
        <w:rPr>
          <w:b/>
          <w:iCs/>
          <w:color w:val="auto"/>
        </w:rPr>
        <w:t>ne</w:t>
      </w:r>
      <w:r w:rsidR="00A76E0D" w:rsidRPr="00DC7BB4">
        <w:rPr>
          <w:b/>
          <w:iCs/>
          <w:color w:val="auto"/>
        </w:rPr>
        <w:t xml:space="preserve"> </w:t>
      </w:r>
      <w:r>
        <w:rPr>
          <w:b/>
          <w:iCs/>
          <w:color w:val="auto"/>
        </w:rPr>
        <w:t>može</w:t>
      </w:r>
      <w:r w:rsidR="00A76E0D" w:rsidRPr="00DC7BB4">
        <w:rPr>
          <w:b/>
          <w:iCs/>
          <w:color w:val="auto"/>
        </w:rPr>
        <w:t xml:space="preserve"> </w:t>
      </w:r>
      <w:r>
        <w:rPr>
          <w:b/>
          <w:iCs/>
          <w:color w:val="auto"/>
        </w:rPr>
        <w:t>se</w:t>
      </w:r>
      <w:r w:rsidR="00A76E0D" w:rsidRPr="00DC7BB4">
        <w:rPr>
          <w:b/>
          <w:iCs/>
          <w:color w:val="auto"/>
        </w:rPr>
        <w:t xml:space="preserve"> </w:t>
      </w:r>
      <w:r>
        <w:rPr>
          <w:b/>
          <w:iCs/>
          <w:color w:val="auto"/>
        </w:rPr>
        <w:t>menjati</w:t>
      </w:r>
      <w:r w:rsidR="00A76E0D" w:rsidRPr="00DC7BB4">
        <w:rPr>
          <w:b/>
          <w:iCs/>
          <w:color w:val="auto"/>
        </w:rPr>
        <w:t>.</w:t>
      </w:r>
    </w:p>
    <w:p w:rsidR="00132F0F" w:rsidRPr="00DC7BB4" w:rsidRDefault="00F54D52" w:rsidP="00767530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/>
          <w:color w:val="auto"/>
          <w:kern w:val="0"/>
        </w:rPr>
      </w:pPr>
      <w:r>
        <w:rPr>
          <w:b/>
          <w:lang w:val="sr-Cyrl-CS" w:eastAsia="sr-Cyrl-CS"/>
        </w:rPr>
        <w:t>Ovom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ponudom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prihvatamo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sve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uslove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iz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poziva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za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podnošenje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ponuda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i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konkursne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dokumentacije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za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ovu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javnu</w:t>
      </w:r>
      <w:r w:rsidR="00132F0F" w:rsidRPr="00DC7BB4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nabavku</w:t>
      </w:r>
      <w:r w:rsidR="00132F0F" w:rsidRPr="00DC7BB4">
        <w:rPr>
          <w:b/>
          <w:lang w:val="sr-Cyrl-CS" w:eastAsia="sr-Cyrl-CS"/>
        </w:rPr>
        <w:t>.</w:t>
      </w:r>
    </w:p>
    <w:p w:rsidR="001619E7" w:rsidRPr="00A51ED1" w:rsidRDefault="001619E7" w:rsidP="00652887">
      <w:pPr>
        <w:spacing w:line="240" w:lineRule="auto"/>
        <w:ind w:left="720" w:firstLine="720"/>
        <w:jc w:val="both"/>
        <w:rPr>
          <w:rFonts w:eastAsia="TimesNewRomanPSMT"/>
          <w:bCs/>
          <w:color w:val="auto"/>
        </w:rPr>
      </w:pPr>
    </w:p>
    <w:p w:rsidR="00477C12" w:rsidRDefault="00477C12" w:rsidP="00652887">
      <w:pPr>
        <w:tabs>
          <w:tab w:val="left" w:pos="3960"/>
          <w:tab w:val="left" w:pos="6120"/>
        </w:tabs>
        <w:spacing w:line="240" w:lineRule="auto"/>
        <w:jc w:val="both"/>
        <w:rPr>
          <w:b/>
        </w:rPr>
      </w:pPr>
      <w:r>
        <w:rPr>
          <w:b/>
        </w:rPr>
        <w:t xml:space="preserve">        </w:t>
      </w:r>
      <w:r w:rsidR="00F54D52">
        <w:rPr>
          <w:b/>
        </w:rPr>
        <w:t>Datum</w:t>
      </w:r>
      <w:r w:rsidRPr="00083788">
        <w:rPr>
          <w:b/>
        </w:rPr>
        <w:t xml:space="preserve">                        </w:t>
      </w:r>
      <w:r w:rsidRPr="00083788">
        <w:rPr>
          <w:b/>
          <w:lang w:val="sl-SI"/>
        </w:rPr>
        <w:t xml:space="preserve">            </w:t>
      </w:r>
      <w:r w:rsidRPr="00083788">
        <w:rPr>
          <w:b/>
        </w:rPr>
        <w:t xml:space="preserve"> </w:t>
      </w:r>
      <w:r>
        <w:rPr>
          <w:b/>
        </w:rPr>
        <w:t xml:space="preserve">                </w:t>
      </w:r>
      <w:r w:rsidR="00F54D52">
        <w:rPr>
          <w:b/>
        </w:rPr>
        <w:t>Pečat</w:t>
      </w:r>
      <w:r w:rsidRPr="00083788">
        <w:rPr>
          <w:b/>
        </w:rPr>
        <w:t xml:space="preserve"> </w:t>
      </w:r>
      <w:r w:rsidR="00F54D52">
        <w:rPr>
          <w:b/>
        </w:rPr>
        <w:t>i</w:t>
      </w:r>
      <w:r w:rsidRPr="00083788">
        <w:rPr>
          <w:b/>
        </w:rPr>
        <w:t xml:space="preserve"> </w:t>
      </w:r>
      <w:r w:rsidR="00F54D52">
        <w:rPr>
          <w:b/>
        </w:rPr>
        <w:t>potpis</w:t>
      </w:r>
      <w:r w:rsidRPr="00083788">
        <w:rPr>
          <w:b/>
        </w:rPr>
        <w:t xml:space="preserve"> </w:t>
      </w:r>
      <w:r w:rsidR="00F54D52">
        <w:rPr>
          <w:b/>
        </w:rPr>
        <w:t>ovlašćenog</w:t>
      </w:r>
      <w:r w:rsidRPr="00083788">
        <w:rPr>
          <w:b/>
        </w:rPr>
        <w:t xml:space="preserve"> </w:t>
      </w:r>
      <w:r w:rsidR="00F54D52">
        <w:rPr>
          <w:b/>
        </w:rPr>
        <w:t>lica</w:t>
      </w:r>
    </w:p>
    <w:p w:rsidR="00477C12" w:rsidRPr="002A61F9" w:rsidRDefault="00477C12" w:rsidP="00652887">
      <w:pPr>
        <w:spacing w:line="240" w:lineRule="auto"/>
        <w:rPr>
          <w:i/>
          <w:iCs/>
          <w:color w:val="auto"/>
        </w:rPr>
      </w:pPr>
      <w:r>
        <w:rPr>
          <w:b/>
        </w:rPr>
        <w:t>_______________                                         _________________________________</w:t>
      </w:r>
    </w:p>
    <w:p w:rsidR="0086390F" w:rsidRDefault="0086390F" w:rsidP="00652887">
      <w:pPr>
        <w:spacing w:line="240" w:lineRule="auto"/>
        <w:jc w:val="both"/>
        <w:rPr>
          <w:b/>
          <w:bCs/>
          <w:i/>
          <w:iCs/>
          <w:color w:val="auto"/>
          <w:sz w:val="20"/>
          <w:szCs w:val="20"/>
          <w:u w:val="single"/>
        </w:rPr>
      </w:pPr>
    </w:p>
    <w:p w:rsidR="001619E7" w:rsidRPr="00B93865" w:rsidRDefault="00F54D52" w:rsidP="00652887">
      <w:pPr>
        <w:spacing w:line="240" w:lineRule="auto"/>
        <w:jc w:val="both"/>
        <w:rPr>
          <w:i/>
          <w:iCs/>
          <w:u w:val="single"/>
          <w:lang w:val="ru-RU"/>
        </w:rPr>
      </w:pPr>
      <w:r>
        <w:rPr>
          <w:i/>
          <w:iCs/>
          <w:u w:val="single"/>
          <w:lang w:val="ru-RU"/>
        </w:rPr>
        <w:t>Napomena</w:t>
      </w:r>
      <w:r w:rsidR="001619E7" w:rsidRPr="00B93865">
        <w:rPr>
          <w:i/>
          <w:iCs/>
          <w:u w:val="single"/>
          <w:lang w:val="ru-RU"/>
        </w:rPr>
        <w:t>:</w:t>
      </w:r>
    </w:p>
    <w:p w:rsidR="00800878" w:rsidRPr="00B93865" w:rsidRDefault="00F54D52" w:rsidP="00652887">
      <w:pPr>
        <w:spacing w:line="240" w:lineRule="auto"/>
        <w:jc w:val="both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>Obrazac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mora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popuni</w:t>
      </w:r>
      <w:r w:rsidR="001619E7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overi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pečatom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potpiše</w:t>
      </w:r>
      <w:r w:rsidR="001619E7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čime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potvrđuje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su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tačni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podaci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koji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su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u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obrascu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navedeni</w:t>
      </w:r>
      <w:r w:rsidR="001619E7" w:rsidRPr="00B93865">
        <w:rPr>
          <w:i/>
          <w:iCs/>
          <w:lang w:val="ru-RU"/>
        </w:rPr>
        <w:t xml:space="preserve">. </w:t>
      </w:r>
      <w:r>
        <w:rPr>
          <w:i/>
          <w:iCs/>
          <w:lang w:val="ru-RU"/>
        </w:rPr>
        <w:t>Ukoliko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podnose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zajedničku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ponudu</w:t>
      </w:r>
      <w:r w:rsidR="001619E7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grupa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može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opredeli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obrazac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potpisuju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pečatom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overavaju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svi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iz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grupe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ili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grupa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može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da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odredi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jednog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iz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grupe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koji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će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popuniti</w:t>
      </w:r>
      <w:r w:rsidR="001619E7" w:rsidRPr="00B93865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potpisati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i</w:t>
      </w:r>
      <w:r w:rsidR="001619E7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pečatom</w:t>
      </w:r>
      <w:r w:rsidR="00A51ED1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overiti</w:t>
      </w:r>
      <w:r w:rsidR="00A51ED1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obrazac</w:t>
      </w:r>
      <w:r w:rsidR="00A51ED1" w:rsidRPr="00B9386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ponude</w:t>
      </w:r>
      <w:r w:rsidR="00132F0F" w:rsidRPr="00B93865">
        <w:rPr>
          <w:i/>
          <w:iCs/>
          <w:lang w:val="ru-RU"/>
        </w:rPr>
        <w:t>.</w:t>
      </w: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4D0084" w:rsidRDefault="004D0084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4D0084" w:rsidRDefault="004D0084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B93865" w:rsidRDefault="00B93865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B93865" w:rsidRDefault="00B93865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B93865" w:rsidRDefault="00B93865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B93865" w:rsidRDefault="00B93865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CB0F16" w:rsidRDefault="00CB0F16" w:rsidP="00B93865">
      <w:pPr>
        <w:keepLines/>
        <w:tabs>
          <w:tab w:val="left" w:pos="-2977"/>
          <w:tab w:val="right" w:pos="4820"/>
        </w:tabs>
        <w:jc w:val="right"/>
        <w:rPr>
          <w:b/>
          <w:bCs/>
          <w:noProof/>
        </w:rPr>
      </w:pPr>
    </w:p>
    <w:p w:rsidR="00B93865" w:rsidRPr="00821C3A" w:rsidRDefault="00F10BD7" w:rsidP="00B93865">
      <w:pPr>
        <w:keepLines/>
        <w:tabs>
          <w:tab w:val="left" w:pos="-2977"/>
          <w:tab w:val="right" w:pos="4820"/>
        </w:tabs>
        <w:jc w:val="right"/>
        <w:rPr>
          <w:b/>
          <w:bCs/>
          <w:noProof/>
        </w:rPr>
      </w:pPr>
      <w:r>
        <w:rPr>
          <w:b/>
          <w:bCs/>
          <w:noProof/>
        </w:rPr>
        <w:t>(</w:t>
      </w:r>
      <w:r w:rsidR="00F54D52">
        <w:rPr>
          <w:b/>
          <w:bCs/>
          <w:noProof/>
        </w:rPr>
        <w:t>OBRAZAC</w:t>
      </w:r>
      <w:r w:rsidR="00B93865" w:rsidRPr="00821C3A">
        <w:rPr>
          <w:b/>
          <w:bCs/>
          <w:noProof/>
        </w:rPr>
        <w:t xml:space="preserve"> 2)</w:t>
      </w:r>
    </w:p>
    <w:p w:rsidR="00B93865" w:rsidRPr="00821C3A" w:rsidRDefault="00B93865" w:rsidP="00B93865">
      <w:pPr>
        <w:keepLines/>
        <w:tabs>
          <w:tab w:val="left" w:pos="-2977"/>
          <w:tab w:val="right" w:pos="4820"/>
        </w:tabs>
        <w:jc w:val="right"/>
        <w:rPr>
          <w:b/>
          <w:bCs/>
          <w:noProof/>
        </w:rPr>
      </w:pPr>
    </w:p>
    <w:p w:rsidR="00B93865" w:rsidRPr="00821C3A" w:rsidRDefault="00B93865" w:rsidP="00B93865">
      <w:pPr>
        <w:keepLines/>
        <w:tabs>
          <w:tab w:val="left" w:pos="-2977"/>
          <w:tab w:val="right" w:pos="4820"/>
        </w:tabs>
        <w:jc w:val="center"/>
        <w:rPr>
          <w:b/>
          <w:bCs/>
          <w:noProof/>
        </w:rPr>
      </w:pPr>
      <w:r w:rsidRPr="00821C3A">
        <w:rPr>
          <w:b/>
          <w:bCs/>
          <w:noProof/>
        </w:rPr>
        <w:t xml:space="preserve"> </w:t>
      </w:r>
      <w:r w:rsidR="00F54D52">
        <w:rPr>
          <w:b/>
          <w:bCs/>
          <w:noProof/>
        </w:rPr>
        <w:t>OBRAZAC</w:t>
      </w:r>
      <w:r w:rsidRPr="00821C3A">
        <w:rPr>
          <w:b/>
          <w:bCs/>
          <w:noProof/>
        </w:rPr>
        <w:t xml:space="preserve"> </w:t>
      </w:r>
      <w:r w:rsidR="00F54D52">
        <w:rPr>
          <w:b/>
          <w:bCs/>
          <w:noProof/>
        </w:rPr>
        <w:t>TROŠKOVA</w:t>
      </w:r>
      <w:r w:rsidRPr="00821C3A">
        <w:rPr>
          <w:b/>
          <w:bCs/>
          <w:noProof/>
        </w:rPr>
        <w:t xml:space="preserve"> </w:t>
      </w:r>
      <w:r w:rsidR="00F54D52">
        <w:rPr>
          <w:b/>
          <w:bCs/>
          <w:noProof/>
        </w:rPr>
        <w:t>PRIPREME</w:t>
      </w:r>
      <w:r w:rsidRPr="00821C3A">
        <w:rPr>
          <w:b/>
          <w:bCs/>
          <w:noProof/>
        </w:rPr>
        <w:t xml:space="preserve"> </w:t>
      </w:r>
      <w:r w:rsidR="00F54D52">
        <w:rPr>
          <w:b/>
          <w:bCs/>
          <w:noProof/>
        </w:rPr>
        <w:t>PONUDE</w:t>
      </w:r>
    </w:p>
    <w:p w:rsidR="00B93865" w:rsidRPr="00821C3A" w:rsidRDefault="00B93865" w:rsidP="00B93865">
      <w:pPr>
        <w:rPr>
          <w:b/>
          <w:bCs/>
          <w:i/>
          <w:iCs/>
        </w:rPr>
      </w:pPr>
    </w:p>
    <w:p w:rsidR="00B93865" w:rsidRDefault="00F54D52" w:rsidP="00B93865">
      <w:pPr>
        <w:jc w:val="both"/>
      </w:pPr>
      <w:r>
        <w:t>U</w:t>
      </w:r>
      <w:r w:rsidR="00B93865" w:rsidRPr="00821C3A">
        <w:t xml:space="preserve"> </w:t>
      </w:r>
      <w:r>
        <w:t>skladu</w:t>
      </w:r>
      <w:r w:rsidR="00B93865" w:rsidRPr="00821C3A">
        <w:t xml:space="preserve"> </w:t>
      </w:r>
      <w:r>
        <w:t>sa</w:t>
      </w:r>
      <w:r w:rsidR="00B93865" w:rsidRPr="00821C3A">
        <w:t xml:space="preserve"> </w:t>
      </w:r>
      <w:r>
        <w:t>članom</w:t>
      </w:r>
      <w:r w:rsidR="00B93865" w:rsidRPr="00821C3A">
        <w:t xml:space="preserve"> 88. </w:t>
      </w:r>
      <w:r>
        <w:rPr>
          <w:lang w:val="sr-Cyrl-CS"/>
        </w:rPr>
        <w:t>stav</w:t>
      </w:r>
      <w:r w:rsidR="00B93865" w:rsidRPr="00821C3A">
        <w:rPr>
          <w:lang w:val="sr-Cyrl-CS"/>
        </w:rPr>
        <w:t xml:space="preserve"> 1.</w:t>
      </w:r>
      <w:r w:rsidR="00B93865" w:rsidRPr="00821C3A">
        <w:t xml:space="preserve"> </w:t>
      </w:r>
      <w:r>
        <w:t>Zakona</w:t>
      </w:r>
      <w:r w:rsidR="00B93865" w:rsidRPr="00821C3A">
        <w:t xml:space="preserve">, </w:t>
      </w:r>
      <w:r>
        <w:t>ponuđač</w:t>
      </w:r>
      <w:r w:rsidR="00B93865" w:rsidRPr="00821C3A">
        <w:t xml:space="preserve"> ____________________________ (</w:t>
      </w:r>
      <w:r>
        <w:rPr>
          <w:iCs/>
        </w:rPr>
        <w:t>navesti</w:t>
      </w:r>
      <w:r w:rsidR="00B93865" w:rsidRPr="00821C3A">
        <w:rPr>
          <w:iCs/>
        </w:rPr>
        <w:t xml:space="preserve"> </w:t>
      </w:r>
      <w:r>
        <w:rPr>
          <w:iCs/>
          <w:lang w:val="sr-Cyrl-CS"/>
        </w:rPr>
        <w:t>naziv</w:t>
      </w:r>
      <w:r w:rsidR="00B93865" w:rsidRPr="00821C3A">
        <w:rPr>
          <w:iCs/>
          <w:lang w:val="sr-Cyrl-CS"/>
        </w:rPr>
        <w:t xml:space="preserve"> </w:t>
      </w:r>
      <w:r>
        <w:rPr>
          <w:iCs/>
          <w:lang w:val="sr-Cyrl-CS"/>
        </w:rPr>
        <w:t>ponuđača</w:t>
      </w:r>
      <w:r w:rsidR="00B93865" w:rsidRPr="00821C3A">
        <w:rPr>
          <w:iCs/>
        </w:rPr>
        <w:t>),</w:t>
      </w:r>
      <w:r w:rsidR="00B93865" w:rsidRPr="00821C3A">
        <w:rPr>
          <w:i/>
          <w:iCs/>
        </w:rPr>
        <w:t xml:space="preserve"> </w:t>
      </w:r>
      <w:r>
        <w:t>dostav</w:t>
      </w:r>
      <w:r>
        <w:rPr>
          <w:lang w:val="sr-Cyrl-CS"/>
        </w:rPr>
        <w:t>lja</w:t>
      </w:r>
      <w:r w:rsidR="00B93865" w:rsidRPr="00821C3A">
        <w:rPr>
          <w:lang w:val="sr-Cyrl-CS"/>
        </w:rPr>
        <w:t xml:space="preserve"> </w:t>
      </w:r>
      <w:r>
        <w:t>ukupan</w:t>
      </w:r>
      <w:r w:rsidR="00B93865" w:rsidRPr="00821C3A">
        <w:t xml:space="preserve"> </w:t>
      </w:r>
      <w:r>
        <w:t>iznos</w:t>
      </w:r>
      <w:r w:rsidR="00B93865" w:rsidRPr="00821C3A">
        <w:t xml:space="preserve"> </w:t>
      </w:r>
      <w:r>
        <w:t>i</w:t>
      </w:r>
      <w:r w:rsidR="00B93865" w:rsidRPr="00821C3A">
        <w:t xml:space="preserve"> </w:t>
      </w:r>
      <w:r>
        <w:t>strukturu</w:t>
      </w:r>
      <w:r w:rsidR="00B93865" w:rsidRPr="00821C3A">
        <w:t xml:space="preserve"> </w:t>
      </w:r>
      <w:r>
        <w:t>troškova</w:t>
      </w:r>
      <w:r w:rsidR="00B93865" w:rsidRPr="00821C3A">
        <w:t xml:space="preserve"> </w:t>
      </w:r>
      <w:r>
        <w:t>pripremanja</w:t>
      </w:r>
      <w:r w:rsidR="00B93865" w:rsidRPr="00821C3A">
        <w:t xml:space="preserve"> </w:t>
      </w:r>
      <w:r>
        <w:t>ponude</w:t>
      </w:r>
      <w:r w:rsidR="00B93865" w:rsidRPr="00821C3A">
        <w:t xml:space="preserve">, </w:t>
      </w:r>
      <w:r>
        <w:rPr>
          <w:lang w:val="sr-Cyrl-CS"/>
        </w:rPr>
        <w:t>kako</w:t>
      </w:r>
      <w:r w:rsidR="00B93865" w:rsidRPr="00821C3A">
        <w:rPr>
          <w:lang w:val="sr-Cyrl-CS"/>
        </w:rPr>
        <w:t xml:space="preserve"> </w:t>
      </w:r>
      <w:r>
        <w:rPr>
          <w:lang w:val="sr-Cyrl-CS"/>
        </w:rPr>
        <w:t>sledi</w:t>
      </w:r>
      <w:r w:rsidR="00B93865" w:rsidRPr="00821C3A">
        <w:rPr>
          <w:lang w:val="sr-Cyrl-CS"/>
        </w:rPr>
        <w:t xml:space="preserve"> </w:t>
      </w:r>
      <w:r>
        <w:rPr>
          <w:lang w:val="sr-Cyrl-CS"/>
        </w:rPr>
        <w:t>u</w:t>
      </w:r>
      <w:r w:rsidR="00B93865" w:rsidRPr="00821C3A">
        <w:rPr>
          <w:lang w:val="sr-Cyrl-CS"/>
        </w:rPr>
        <w:t xml:space="preserve"> </w:t>
      </w:r>
      <w:r>
        <w:t>tabeli</w:t>
      </w:r>
      <w:r w:rsidR="00B93865" w:rsidRPr="00821C3A">
        <w:t>:</w:t>
      </w:r>
    </w:p>
    <w:p w:rsidR="00953D03" w:rsidRPr="00953D03" w:rsidRDefault="00953D03" w:rsidP="00B93865">
      <w:pPr>
        <w:jc w:val="both"/>
        <w:rPr>
          <w:b/>
          <w:i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B93865" w:rsidRPr="00821C3A" w:rsidTr="005464F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821C3A" w:rsidRDefault="00F54D52" w:rsidP="005464FA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  <w:r w:rsidR="00B93865" w:rsidRPr="00821C3A">
              <w:rPr>
                <w:b/>
              </w:rPr>
              <w:t xml:space="preserve"> </w:t>
            </w:r>
            <w:r>
              <w:rPr>
                <w:b/>
              </w:rPr>
              <w:t>TROŠKA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821C3A" w:rsidRDefault="00F54D52" w:rsidP="005464FA">
            <w:pPr>
              <w:jc w:val="center"/>
            </w:pPr>
            <w:r>
              <w:rPr>
                <w:b/>
              </w:rPr>
              <w:t>IZNOS</w:t>
            </w:r>
            <w:r w:rsidR="00B93865" w:rsidRPr="00821C3A">
              <w:rPr>
                <w:b/>
              </w:rPr>
              <w:t xml:space="preserve"> </w:t>
            </w:r>
            <w:r>
              <w:rPr>
                <w:b/>
              </w:rPr>
              <w:t>TROŠKA</w:t>
            </w:r>
            <w:r w:rsidR="00B93865" w:rsidRPr="00821C3A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="00B93865" w:rsidRPr="00821C3A">
              <w:rPr>
                <w:b/>
              </w:rPr>
              <w:t xml:space="preserve"> </w:t>
            </w:r>
            <w:r>
              <w:rPr>
                <w:b/>
              </w:rPr>
              <w:t>RSD</w:t>
            </w:r>
          </w:p>
        </w:tc>
      </w:tr>
      <w:tr w:rsidR="00B93865" w:rsidRPr="00821C3A" w:rsidTr="005464F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jc w:val="right"/>
            </w:pPr>
          </w:p>
        </w:tc>
      </w:tr>
      <w:tr w:rsidR="00B93865" w:rsidRPr="00821C3A" w:rsidTr="005464F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jc w:val="right"/>
            </w:pPr>
          </w:p>
        </w:tc>
      </w:tr>
      <w:tr w:rsidR="00B93865" w:rsidRPr="00821C3A" w:rsidTr="005464F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</w:pPr>
          </w:p>
        </w:tc>
      </w:tr>
      <w:tr w:rsidR="00B93865" w:rsidRPr="00821C3A" w:rsidTr="005464F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</w:pPr>
          </w:p>
        </w:tc>
      </w:tr>
      <w:tr w:rsidR="00B93865" w:rsidRPr="00821C3A" w:rsidTr="005464F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</w:pPr>
          </w:p>
        </w:tc>
      </w:tr>
      <w:tr w:rsidR="00B93865" w:rsidRPr="00821C3A" w:rsidTr="005464F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jc w:val="both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</w:pPr>
          </w:p>
        </w:tc>
      </w:tr>
      <w:tr w:rsidR="00B93865" w:rsidRPr="00821C3A" w:rsidTr="005464F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65" w:rsidRPr="00821C3A" w:rsidRDefault="00F54D52" w:rsidP="005464FA">
            <w:pPr>
              <w:jc w:val="both"/>
              <w:rPr>
                <w:lang w:val="ru-RU"/>
              </w:rPr>
            </w:pPr>
            <w:r>
              <w:rPr>
                <w:b/>
              </w:rPr>
              <w:t>UKUPAN</w:t>
            </w:r>
            <w:r w:rsidR="00B93865" w:rsidRPr="00821C3A">
              <w:rPr>
                <w:b/>
              </w:rPr>
              <w:t xml:space="preserve"> </w:t>
            </w:r>
            <w:r>
              <w:rPr>
                <w:b/>
              </w:rPr>
              <w:t>IZNOS</w:t>
            </w:r>
            <w:r w:rsidR="00B93865" w:rsidRPr="00821C3A">
              <w:rPr>
                <w:b/>
              </w:rPr>
              <w:t xml:space="preserve"> </w:t>
            </w:r>
            <w:r>
              <w:rPr>
                <w:b/>
              </w:rPr>
              <w:t>TROŠKOVA</w:t>
            </w:r>
            <w:r w:rsidR="00B93865" w:rsidRPr="00821C3A">
              <w:rPr>
                <w:b/>
              </w:rPr>
              <w:t xml:space="preserve"> </w:t>
            </w:r>
            <w:r>
              <w:rPr>
                <w:b/>
              </w:rPr>
              <w:t>PRIPREMANjA</w:t>
            </w:r>
            <w:r w:rsidR="00B93865" w:rsidRPr="00821C3A">
              <w:rPr>
                <w:b/>
              </w:rPr>
              <w:t xml:space="preserve"> </w:t>
            </w:r>
            <w:r>
              <w:rPr>
                <w:b/>
              </w:rPr>
              <w:t>PONUDE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65" w:rsidRPr="00821C3A" w:rsidRDefault="00B93865" w:rsidP="005464FA">
            <w:pPr>
              <w:snapToGrid w:val="0"/>
              <w:rPr>
                <w:lang w:val="ru-RU"/>
              </w:rPr>
            </w:pPr>
          </w:p>
        </w:tc>
      </w:tr>
    </w:tbl>
    <w:p w:rsidR="00B93865" w:rsidRPr="00821C3A" w:rsidRDefault="00B93865" w:rsidP="00B93865">
      <w:pPr>
        <w:jc w:val="both"/>
      </w:pPr>
    </w:p>
    <w:p w:rsidR="00B93865" w:rsidRPr="00821C3A" w:rsidRDefault="00F54D52" w:rsidP="00B93865">
      <w:pPr>
        <w:jc w:val="both"/>
      </w:pPr>
      <w:r>
        <w:t>Troškove</w:t>
      </w:r>
      <w:r w:rsidR="00B93865" w:rsidRPr="00821C3A">
        <w:t xml:space="preserve"> </w:t>
      </w:r>
      <w:r>
        <w:t>pripreme</w:t>
      </w:r>
      <w:r w:rsidR="00B93865" w:rsidRPr="00821C3A">
        <w:t xml:space="preserve"> </w:t>
      </w:r>
      <w:r>
        <w:t>i</w:t>
      </w:r>
      <w:r w:rsidR="00B93865" w:rsidRPr="00821C3A">
        <w:t xml:space="preserve"> </w:t>
      </w:r>
      <w:r>
        <w:t>podnošenja</w:t>
      </w:r>
      <w:r w:rsidR="00B93865" w:rsidRPr="00821C3A">
        <w:t xml:space="preserve"> </w:t>
      </w:r>
      <w:r>
        <w:t>ponude</w:t>
      </w:r>
      <w:r w:rsidR="00B93865" w:rsidRPr="00821C3A">
        <w:t xml:space="preserve"> </w:t>
      </w:r>
      <w:r>
        <w:t>snosi</w:t>
      </w:r>
      <w:r w:rsidR="00B93865" w:rsidRPr="00821C3A">
        <w:t xml:space="preserve"> </w:t>
      </w:r>
      <w:r>
        <w:t>isključivo</w:t>
      </w:r>
      <w:r w:rsidR="00B93865" w:rsidRPr="00821C3A">
        <w:t xml:space="preserve"> </w:t>
      </w:r>
      <w:r>
        <w:t>ponuđač</w:t>
      </w:r>
      <w:r w:rsidR="00B93865" w:rsidRPr="00821C3A">
        <w:t xml:space="preserve"> </w:t>
      </w:r>
      <w:r>
        <w:t>i</w:t>
      </w:r>
      <w:r w:rsidR="00B93865" w:rsidRPr="00821C3A">
        <w:t xml:space="preserve"> </w:t>
      </w:r>
      <w:r>
        <w:t>ne</w:t>
      </w:r>
      <w:r w:rsidR="00B93865" w:rsidRPr="00821C3A">
        <w:t xml:space="preserve"> </w:t>
      </w:r>
      <w:r>
        <w:t>može</w:t>
      </w:r>
      <w:r w:rsidR="00B93865" w:rsidRPr="00821C3A">
        <w:t xml:space="preserve"> </w:t>
      </w:r>
      <w:r>
        <w:t>tražiti</w:t>
      </w:r>
      <w:r w:rsidR="00B93865" w:rsidRPr="00821C3A">
        <w:t xml:space="preserve"> </w:t>
      </w:r>
      <w:r>
        <w:t>od</w:t>
      </w:r>
      <w:r w:rsidR="00B93865" w:rsidRPr="00821C3A">
        <w:t xml:space="preserve"> </w:t>
      </w:r>
      <w:r>
        <w:t>naručioca</w:t>
      </w:r>
      <w:r w:rsidR="00B93865" w:rsidRPr="00821C3A">
        <w:t xml:space="preserve"> </w:t>
      </w:r>
      <w:r>
        <w:t>naknadu</w:t>
      </w:r>
      <w:r w:rsidR="00B93865" w:rsidRPr="00821C3A">
        <w:t xml:space="preserve"> </w:t>
      </w:r>
      <w:r>
        <w:t>troškova</w:t>
      </w:r>
      <w:r w:rsidR="00B93865" w:rsidRPr="00821C3A">
        <w:t>.</w:t>
      </w:r>
    </w:p>
    <w:p w:rsidR="00B93865" w:rsidRPr="00821C3A" w:rsidRDefault="00F54D52" w:rsidP="00B93865">
      <w:pPr>
        <w:jc w:val="both"/>
        <w:rPr>
          <w:lang w:val="sr-Cyrl-CS"/>
        </w:rPr>
      </w:pPr>
      <w:r>
        <w:t>Ako</w:t>
      </w:r>
      <w:r w:rsidR="00B93865" w:rsidRPr="00821C3A">
        <w:t xml:space="preserve"> </w:t>
      </w:r>
      <w:r>
        <w:t>je</w:t>
      </w:r>
      <w:r w:rsidR="00B93865" w:rsidRPr="00821C3A">
        <w:t xml:space="preserve"> </w:t>
      </w:r>
      <w:r>
        <w:t>postupak</w:t>
      </w:r>
      <w:r w:rsidR="00B93865" w:rsidRPr="00821C3A">
        <w:t xml:space="preserve"> </w:t>
      </w:r>
      <w:r>
        <w:t>javne</w:t>
      </w:r>
      <w:r w:rsidR="00B93865" w:rsidRPr="00821C3A">
        <w:t xml:space="preserve"> </w:t>
      </w:r>
      <w:r>
        <w:t>nabavke</w:t>
      </w:r>
      <w:r w:rsidR="00B93865" w:rsidRPr="00821C3A">
        <w:t xml:space="preserve"> </w:t>
      </w:r>
      <w:r>
        <w:t>obustavljen</w:t>
      </w:r>
      <w:r w:rsidR="00B93865" w:rsidRPr="00821C3A">
        <w:t xml:space="preserve"> </w:t>
      </w:r>
      <w:r>
        <w:t>iz</w:t>
      </w:r>
      <w:r w:rsidR="00B93865" w:rsidRPr="00821C3A">
        <w:t xml:space="preserve"> </w:t>
      </w:r>
      <w:r>
        <w:t>razloga</w:t>
      </w:r>
      <w:r w:rsidR="00B93865" w:rsidRPr="00821C3A">
        <w:t xml:space="preserve"> </w:t>
      </w:r>
      <w:r>
        <w:t>koji</w:t>
      </w:r>
      <w:r w:rsidR="00B93865" w:rsidRPr="00821C3A">
        <w:t xml:space="preserve"> </w:t>
      </w:r>
      <w:r>
        <w:t>su</w:t>
      </w:r>
      <w:r w:rsidR="00B93865" w:rsidRPr="00821C3A">
        <w:t xml:space="preserve"> </w:t>
      </w:r>
      <w:r>
        <w:t>na</w:t>
      </w:r>
      <w:r w:rsidR="00B93865" w:rsidRPr="00821C3A">
        <w:t xml:space="preserve"> </w:t>
      </w:r>
      <w:r>
        <w:t>strani</w:t>
      </w:r>
      <w:r w:rsidR="00B93865" w:rsidRPr="00821C3A">
        <w:t xml:space="preserve"> </w:t>
      </w:r>
      <w:r>
        <w:t>naručioca</w:t>
      </w:r>
      <w:r w:rsidR="00B93865" w:rsidRPr="00821C3A">
        <w:t xml:space="preserve">, </w:t>
      </w:r>
      <w:r>
        <w:t>naručilac</w:t>
      </w:r>
      <w:r w:rsidR="00B93865" w:rsidRPr="00821C3A">
        <w:t xml:space="preserve"> </w:t>
      </w:r>
      <w:r>
        <w:t>je</w:t>
      </w:r>
      <w:r w:rsidR="00B93865" w:rsidRPr="00821C3A">
        <w:t xml:space="preserve"> </w:t>
      </w:r>
      <w:r>
        <w:t>dužan</w:t>
      </w:r>
      <w:r w:rsidR="00B93865" w:rsidRPr="00821C3A">
        <w:t xml:space="preserve"> </w:t>
      </w:r>
      <w:r>
        <w:t>da</w:t>
      </w:r>
      <w:r w:rsidR="00B93865" w:rsidRPr="00821C3A">
        <w:t xml:space="preserve"> </w:t>
      </w:r>
      <w:r>
        <w:t>ponuđaču</w:t>
      </w:r>
      <w:r w:rsidR="00B93865" w:rsidRPr="00821C3A">
        <w:t xml:space="preserve"> </w:t>
      </w:r>
      <w:r>
        <w:t>nadoknadi</w:t>
      </w:r>
      <w:r w:rsidR="00B93865" w:rsidRPr="00821C3A">
        <w:t xml:space="preserve"> </w:t>
      </w:r>
      <w:r>
        <w:t>troškove</w:t>
      </w:r>
      <w:r w:rsidR="00B93865" w:rsidRPr="00821C3A">
        <w:t xml:space="preserve"> </w:t>
      </w:r>
      <w:r>
        <w:t>izrade</w:t>
      </w:r>
      <w:r w:rsidR="00B93865" w:rsidRPr="00821C3A">
        <w:t xml:space="preserve"> </w:t>
      </w:r>
      <w:r>
        <w:t>uzorka</w:t>
      </w:r>
      <w:r w:rsidR="00B93865" w:rsidRPr="00821C3A">
        <w:t xml:space="preserve"> </w:t>
      </w:r>
      <w:r>
        <w:t>ili</w:t>
      </w:r>
      <w:r w:rsidR="00B93865" w:rsidRPr="00821C3A">
        <w:t xml:space="preserve"> </w:t>
      </w:r>
      <w:r>
        <w:t>modela</w:t>
      </w:r>
      <w:r w:rsidR="00B93865" w:rsidRPr="00821C3A">
        <w:t xml:space="preserve">, </w:t>
      </w:r>
      <w:r>
        <w:t>ako</w:t>
      </w:r>
      <w:r w:rsidR="00B93865" w:rsidRPr="00821C3A">
        <w:t xml:space="preserve"> </w:t>
      </w:r>
      <w:r>
        <w:t>su</w:t>
      </w:r>
      <w:r w:rsidR="00B93865" w:rsidRPr="00821C3A">
        <w:t xml:space="preserve"> </w:t>
      </w:r>
      <w:r>
        <w:t>izrađeni</w:t>
      </w:r>
      <w:r w:rsidR="00B93865" w:rsidRPr="00821C3A">
        <w:t xml:space="preserve"> </w:t>
      </w:r>
      <w:r>
        <w:t>u</w:t>
      </w:r>
      <w:r w:rsidR="00B93865" w:rsidRPr="00821C3A">
        <w:t xml:space="preserve"> </w:t>
      </w:r>
      <w:r>
        <w:t>skladu</w:t>
      </w:r>
      <w:r w:rsidR="00B93865" w:rsidRPr="00821C3A">
        <w:t xml:space="preserve"> </w:t>
      </w:r>
      <w:r>
        <w:t>sa</w:t>
      </w:r>
      <w:r w:rsidR="00B93865" w:rsidRPr="00821C3A">
        <w:t xml:space="preserve"> </w:t>
      </w:r>
      <w:r>
        <w:t>tehničkim</w:t>
      </w:r>
      <w:r w:rsidR="00B93865" w:rsidRPr="00821C3A">
        <w:t xml:space="preserve"> </w:t>
      </w:r>
      <w:r>
        <w:t>specifikacijama</w:t>
      </w:r>
      <w:r w:rsidR="00B93865" w:rsidRPr="00821C3A">
        <w:t xml:space="preserve"> </w:t>
      </w:r>
      <w:r>
        <w:t>naručioca</w:t>
      </w:r>
      <w:r w:rsidR="00B93865" w:rsidRPr="00821C3A">
        <w:t xml:space="preserve"> </w:t>
      </w:r>
      <w:r>
        <w:t>i</w:t>
      </w:r>
      <w:r w:rsidR="00B93865" w:rsidRPr="00821C3A">
        <w:t xml:space="preserve"> </w:t>
      </w:r>
      <w:r>
        <w:t>troškove</w:t>
      </w:r>
      <w:r w:rsidR="00B93865" w:rsidRPr="00821C3A">
        <w:t xml:space="preserve"> </w:t>
      </w:r>
      <w:r>
        <w:t>pribavljanja</w:t>
      </w:r>
      <w:r w:rsidR="00B93865" w:rsidRPr="00821C3A">
        <w:t xml:space="preserve"> </w:t>
      </w:r>
      <w:r>
        <w:t>sredstva</w:t>
      </w:r>
      <w:r w:rsidR="00B93865" w:rsidRPr="00821C3A">
        <w:t xml:space="preserve"> </w:t>
      </w:r>
      <w:r>
        <w:t>obezbeđenja</w:t>
      </w:r>
      <w:r w:rsidR="00B93865" w:rsidRPr="00821C3A">
        <w:t xml:space="preserve">, </w:t>
      </w:r>
      <w:r>
        <w:t>pod</w:t>
      </w:r>
      <w:r w:rsidR="00B93865" w:rsidRPr="00821C3A">
        <w:t xml:space="preserve"> </w:t>
      </w:r>
      <w:r>
        <w:t>uslovom</w:t>
      </w:r>
      <w:r w:rsidR="00B93865" w:rsidRPr="00821C3A">
        <w:t xml:space="preserve"> </w:t>
      </w:r>
      <w:r>
        <w:t>da</w:t>
      </w:r>
      <w:r w:rsidR="00B93865" w:rsidRPr="00821C3A">
        <w:t xml:space="preserve"> </w:t>
      </w:r>
      <w:r>
        <w:t>je</w:t>
      </w:r>
      <w:r w:rsidR="00B93865" w:rsidRPr="00821C3A">
        <w:t xml:space="preserve"> </w:t>
      </w:r>
      <w:r>
        <w:t>ponuđač</w:t>
      </w:r>
      <w:r w:rsidR="00B93865" w:rsidRPr="00821C3A">
        <w:t xml:space="preserve"> </w:t>
      </w:r>
      <w:r>
        <w:t>tražio</w:t>
      </w:r>
      <w:r w:rsidR="00B93865" w:rsidRPr="00821C3A">
        <w:t xml:space="preserve"> </w:t>
      </w:r>
      <w:r>
        <w:t>naknadu</w:t>
      </w:r>
      <w:r w:rsidR="00B93865" w:rsidRPr="00821C3A">
        <w:t xml:space="preserve"> </w:t>
      </w:r>
      <w:r>
        <w:t>tih</w:t>
      </w:r>
      <w:r w:rsidR="00B93865" w:rsidRPr="00821C3A">
        <w:t xml:space="preserve"> </w:t>
      </w:r>
      <w:r>
        <w:t>troškova</w:t>
      </w:r>
      <w:r w:rsidR="00B93865" w:rsidRPr="00821C3A">
        <w:t xml:space="preserve"> </w:t>
      </w:r>
      <w:r>
        <w:t>u</w:t>
      </w:r>
      <w:r w:rsidR="00B93865" w:rsidRPr="00821C3A">
        <w:t xml:space="preserve"> </w:t>
      </w:r>
      <w:r>
        <w:t>svojoj</w:t>
      </w:r>
      <w:r w:rsidR="00B93865" w:rsidRPr="00821C3A">
        <w:t xml:space="preserve"> </w:t>
      </w:r>
      <w:r>
        <w:t>ponudi</w:t>
      </w:r>
      <w:r w:rsidR="00B93865" w:rsidRPr="00821C3A">
        <w:t>.</w:t>
      </w:r>
    </w:p>
    <w:p w:rsidR="00B93865" w:rsidRPr="00821C3A" w:rsidRDefault="00B93865" w:rsidP="00B93865">
      <w:pPr>
        <w:ind w:firstLine="426"/>
        <w:jc w:val="both"/>
        <w:rPr>
          <w:b/>
          <w:bCs/>
          <w:i/>
        </w:rPr>
      </w:pPr>
    </w:p>
    <w:p w:rsidR="00B93865" w:rsidRPr="00821C3A" w:rsidRDefault="00F54D52" w:rsidP="00B93865">
      <w:pPr>
        <w:jc w:val="both"/>
        <w:rPr>
          <w:bCs/>
          <w:color w:val="FF0000"/>
          <w:lang w:val="sr-Cyrl-CS"/>
        </w:rPr>
      </w:pPr>
      <w:r>
        <w:rPr>
          <w:bCs/>
          <w:i/>
          <w:u w:val="single"/>
        </w:rPr>
        <w:t>Napomena</w:t>
      </w:r>
      <w:r w:rsidR="00B93865" w:rsidRPr="007E6829">
        <w:rPr>
          <w:bCs/>
          <w:i/>
          <w:u w:val="single"/>
        </w:rPr>
        <w:t>:</w:t>
      </w:r>
      <w:r w:rsidR="00B93865" w:rsidRPr="00821C3A">
        <w:rPr>
          <w:b/>
          <w:bCs/>
        </w:rPr>
        <w:t xml:space="preserve"> </w:t>
      </w:r>
      <w:r>
        <w:rPr>
          <w:bCs/>
          <w:i/>
        </w:rPr>
        <w:t>Dostavljanje</w:t>
      </w:r>
      <w:r w:rsidR="00B93865" w:rsidRPr="007E6829">
        <w:rPr>
          <w:bCs/>
          <w:i/>
        </w:rPr>
        <w:t xml:space="preserve"> </w:t>
      </w:r>
      <w:r>
        <w:rPr>
          <w:bCs/>
          <w:i/>
        </w:rPr>
        <w:t>ovog</w:t>
      </w:r>
      <w:r w:rsidR="00B93865" w:rsidRPr="007E6829">
        <w:rPr>
          <w:bCs/>
          <w:i/>
        </w:rPr>
        <w:t xml:space="preserve"> </w:t>
      </w:r>
      <w:r>
        <w:rPr>
          <w:bCs/>
          <w:i/>
        </w:rPr>
        <w:t>obrasca</w:t>
      </w:r>
      <w:r w:rsidR="00B93865" w:rsidRPr="007E6829">
        <w:rPr>
          <w:bCs/>
          <w:i/>
        </w:rPr>
        <w:t xml:space="preserve"> </w:t>
      </w:r>
      <w:r>
        <w:rPr>
          <w:bCs/>
          <w:i/>
        </w:rPr>
        <w:t>nije</w:t>
      </w:r>
      <w:r w:rsidR="00B93865" w:rsidRPr="007E6829">
        <w:rPr>
          <w:bCs/>
          <w:i/>
        </w:rPr>
        <w:t xml:space="preserve"> </w:t>
      </w:r>
      <w:r>
        <w:rPr>
          <w:bCs/>
          <w:i/>
        </w:rPr>
        <w:t>obavezno</w:t>
      </w:r>
      <w:r w:rsidR="00B93865" w:rsidRPr="00821C3A">
        <w:rPr>
          <w:bCs/>
        </w:rPr>
        <w:t>.</w:t>
      </w:r>
    </w:p>
    <w:p w:rsidR="00B93865" w:rsidRPr="00821C3A" w:rsidRDefault="00B93865" w:rsidP="00B93865">
      <w:pPr>
        <w:jc w:val="both"/>
        <w:rPr>
          <w:bCs/>
        </w:rPr>
      </w:pPr>
    </w:p>
    <w:tbl>
      <w:tblPr>
        <w:tblW w:w="0" w:type="auto"/>
        <w:tblInd w:w="-34" w:type="dxa"/>
        <w:tblLook w:val="04A0"/>
      </w:tblPr>
      <w:tblGrid>
        <w:gridCol w:w="3092"/>
        <w:gridCol w:w="3021"/>
        <w:gridCol w:w="3085"/>
      </w:tblGrid>
      <w:tr w:rsidR="00B93865" w:rsidRPr="00821C3A" w:rsidTr="005464FA">
        <w:tc>
          <w:tcPr>
            <w:tcW w:w="3092" w:type="dxa"/>
            <w:shd w:val="clear" w:color="auto" w:fill="auto"/>
          </w:tcPr>
          <w:p w:rsidR="00B93865" w:rsidRPr="00821C3A" w:rsidRDefault="00F54D52" w:rsidP="005464FA">
            <w:pPr>
              <w:jc w:val="center"/>
            </w:pPr>
            <w:r>
              <w:t>Mesto</w:t>
            </w:r>
            <w:r w:rsidR="00B93865" w:rsidRPr="00821C3A">
              <w:t>:_________________</w:t>
            </w:r>
          </w:p>
        </w:tc>
        <w:tc>
          <w:tcPr>
            <w:tcW w:w="3021" w:type="dxa"/>
            <w:shd w:val="clear" w:color="auto" w:fill="auto"/>
          </w:tcPr>
          <w:p w:rsidR="00B93865" w:rsidRPr="00821C3A" w:rsidRDefault="00B93865" w:rsidP="005464F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B93865" w:rsidRPr="00821C3A" w:rsidRDefault="00F54D52" w:rsidP="005464FA">
            <w:pPr>
              <w:tabs>
                <w:tab w:val="left" w:pos="90"/>
              </w:tabs>
              <w:jc w:val="center"/>
            </w:pPr>
            <w:r>
              <w:t>Potpis</w:t>
            </w:r>
            <w:r w:rsidR="00B93865" w:rsidRPr="00821C3A">
              <w:t xml:space="preserve"> </w:t>
            </w:r>
            <w:r>
              <w:t>ponuđača</w:t>
            </w:r>
          </w:p>
        </w:tc>
      </w:tr>
      <w:tr w:rsidR="00B93865" w:rsidRPr="00821C3A" w:rsidTr="005464FA">
        <w:tc>
          <w:tcPr>
            <w:tcW w:w="3092" w:type="dxa"/>
            <w:shd w:val="clear" w:color="auto" w:fill="auto"/>
          </w:tcPr>
          <w:p w:rsidR="00B93865" w:rsidRPr="00821C3A" w:rsidRDefault="00B93865" w:rsidP="005464FA">
            <w:pPr>
              <w:jc w:val="center"/>
            </w:pPr>
          </w:p>
        </w:tc>
        <w:tc>
          <w:tcPr>
            <w:tcW w:w="3021" w:type="dxa"/>
            <w:shd w:val="clear" w:color="auto" w:fill="auto"/>
          </w:tcPr>
          <w:p w:rsidR="00B93865" w:rsidRPr="00821C3A" w:rsidRDefault="00B93865" w:rsidP="005464FA">
            <w:pPr>
              <w:tabs>
                <w:tab w:val="left" w:pos="90"/>
              </w:tabs>
              <w:jc w:val="center"/>
            </w:pPr>
            <w:r w:rsidRPr="00821C3A">
              <w:t xml:space="preserve">                         </w:t>
            </w:r>
            <w:r w:rsidR="00F54D52">
              <w:t>M</w:t>
            </w:r>
            <w:r w:rsidRPr="00821C3A">
              <w:t>.</w:t>
            </w:r>
            <w:r w:rsidR="00F54D52">
              <w:t>P</w:t>
            </w:r>
            <w:r w:rsidRPr="00821C3A">
              <w:t>.</w:t>
            </w:r>
          </w:p>
        </w:tc>
        <w:tc>
          <w:tcPr>
            <w:tcW w:w="3085" w:type="dxa"/>
            <w:shd w:val="clear" w:color="auto" w:fill="auto"/>
          </w:tcPr>
          <w:p w:rsidR="00B93865" w:rsidRPr="00821C3A" w:rsidRDefault="00B93865" w:rsidP="005464FA">
            <w:pPr>
              <w:tabs>
                <w:tab w:val="left" w:pos="90"/>
              </w:tabs>
              <w:jc w:val="both"/>
            </w:pPr>
            <w:r w:rsidRPr="00821C3A">
              <w:t>_____________________</w:t>
            </w:r>
          </w:p>
        </w:tc>
      </w:tr>
      <w:tr w:rsidR="00B93865" w:rsidRPr="00821C3A" w:rsidTr="005464FA">
        <w:tc>
          <w:tcPr>
            <w:tcW w:w="3092" w:type="dxa"/>
            <w:shd w:val="clear" w:color="auto" w:fill="auto"/>
          </w:tcPr>
          <w:p w:rsidR="00B93865" w:rsidRPr="00821C3A" w:rsidRDefault="00F54D52" w:rsidP="005464FA">
            <w:pPr>
              <w:jc w:val="center"/>
            </w:pPr>
            <w:r>
              <w:t>Datum</w:t>
            </w:r>
            <w:r w:rsidR="00B93865" w:rsidRPr="00821C3A">
              <w:t>: _________________</w:t>
            </w:r>
          </w:p>
        </w:tc>
        <w:tc>
          <w:tcPr>
            <w:tcW w:w="3021" w:type="dxa"/>
            <w:shd w:val="clear" w:color="auto" w:fill="auto"/>
          </w:tcPr>
          <w:p w:rsidR="00B93865" w:rsidRPr="00821C3A" w:rsidRDefault="00B93865" w:rsidP="005464F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B93865" w:rsidRPr="00821C3A" w:rsidRDefault="00B93865" w:rsidP="005464FA">
            <w:pPr>
              <w:tabs>
                <w:tab w:val="left" w:pos="90"/>
              </w:tabs>
              <w:jc w:val="both"/>
            </w:pPr>
          </w:p>
        </w:tc>
      </w:tr>
    </w:tbl>
    <w:p w:rsidR="00B93865" w:rsidRPr="00821C3A" w:rsidRDefault="00B93865" w:rsidP="00B93865">
      <w:pPr>
        <w:rPr>
          <w:b/>
          <w:bCs/>
          <w:i/>
          <w:iCs/>
        </w:rPr>
      </w:pPr>
    </w:p>
    <w:p w:rsidR="00B93865" w:rsidRPr="00821C3A" w:rsidRDefault="00B93865" w:rsidP="00B93865">
      <w:pPr>
        <w:rPr>
          <w:b/>
          <w:bCs/>
          <w:i/>
          <w:iCs/>
        </w:rPr>
      </w:pPr>
    </w:p>
    <w:p w:rsidR="00B93865" w:rsidRPr="00821C3A" w:rsidRDefault="00B93865" w:rsidP="00B93865">
      <w:pPr>
        <w:rPr>
          <w:b/>
          <w:bCs/>
          <w:i/>
          <w:iCs/>
        </w:rPr>
      </w:pPr>
    </w:p>
    <w:p w:rsidR="00B93865" w:rsidRPr="00821C3A" w:rsidRDefault="00B93865" w:rsidP="00B93865">
      <w:pPr>
        <w:rPr>
          <w:b/>
          <w:bCs/>
          <w:i/>
          <w:iCs/>
        </w:rPr>
      </w:pPr>
    </w:p>
    <w:p w:rsidR="00B93865" w:rsidRPr="00821C3A" w:rsidRDefault="00B93865" w:rsidP="00B93865">
      <w:pPr>
        <w:rPr>
          <w:b/>
          <w:bCs/>
          <w:i/>
          <w:iCs/>
        </w:rPr>
      </w:pPr>
    </w:p>
    <w:p w:rsidR="00B93865" w:rsidRPr="00821C3A" w:rsidRDefault="00B93865" w:rsidP="00B93865">
      <w:pPr>
        <w:rPr>
          <w:b/>
          <w:bCs/>
          <w:i/>
          <w:iCs/>
        </w:rPr>
      </w:pPr>
    </w:p>
    <w:p w:rsidR="00B93865" w:rsidRDefault="00B93865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760C4" w:rsidRDefault="007760C4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Pr="00821C3A" w:rsidRDefault="007E6829" w:rsidP="007E6829">
      <w:pPr>
        <w:jc w:val="right"/>
        <w:rPr>
          <w:b/>
          <w:bCs/>
        </w:rPr>
      </w:pPr>
      <w:r w:rsidRPr="00821C3A">
        <w:rPr>
          <w:b/>
          <w:bCs/>
        </w:rPr>
        <w:t>(</w:t>
      </w:r>
      <w:r w:rsidR="00F54D52">
        <w:rPr>
          <w:b/>
          <w:bCs/>
        </w:rPr>
        <w:t>OBRAZAC</w:t>
      </w:r>
      <w:r w:rsidRPr="00821C3A">
        <w:rPr>
          <w:b/>
          <w:bCs/>
        </w:rPr>
        <w:t xml:space="preserve"> 3)</w:t>
      </w:r>
    </w:p>
    <w:p w:rsidR="007E6829" w:rsidRPr="00821C3A" w:rsidRDefault="007E6829" w:rsidP="007E6829">
      <w:pPr>
        <w:jc w:val="right"/>
        <w:rPr>
          <w:b/>
          <w:bCs/>
        </w:rPr>
      </w:pPr>
    </w:p>
    <w:p w:rsidR="007E6829" w:rsidRPr="00821C3A" w:rsidRDefault="00F54D52" w:rsidP="007E6829">
      <w:pPr>
        <w:jc w:val="center"/>
        <w:rPr>
          <w:b/>
          <w:bCs/>
        </w:rPr>
      </w:pPr>
      <w:r>
        <w:rPr>
          <w:b/>
          <w:bCs/>
        </w:rPr>
        <w:t>OBRAZAC</w:t>
      </w:r>
      <w:r w:rsidR="007E6829" w:rsidRPr="00821C3A">
        <w:rPr>
          <w:b/>
          <w:bCs/>
        </w:rPr>
        <w:t xml:space="preserve"> </w:t>
      </w:r>
      <w:r>
        <w:rPr>
          <w:b/>
          <w:bCs/>
        </w:rPr>
        <w:t>IZJAVE</w:t>
      </w:r>
      <w:r w:rsidR="007E6829" w:rsidRPr="00821C3A">
        <w:rPr>
          <w:b/>
          <w:bCs/>
        </w:rPr>
        <w:t xml:space="preserve"> </w:t>
      </w:r>
      <w:r>
        <w:rPr>
          <w:b/>
          <w:bCs/>
        </w:rPr>
        <w:t>O</w:t>
      </w:r>
      <w:r w:rsidR="007E6829" w:rsidRPr="00821C3A">
        <w:rPr>
          <w:b/>
          <w:bCs/>
        </w:rPr>
        <w:t xml:space="preserve"> </w:t>
      </w:r>
      <w:r>
        <w:rPr>
          <w:b/>
          <w:bCs/>
        </w:rPr>
        <w:t>NEZAVISNOJ</w:t>
      </w:r>
      <w:r w:rsidR="007E6829" w:rsidRPr="00821C3A">
        <w:rPr>
          <w:b/>
          <w:bCs/>
        </w:rPr>
        <w:t xml:space="preserve"> </w:t>
      </w:r>
      <w:r>
        <w:rPr>
          <w:b/>
          <w:bCs/>
        </w:rPr>
        <w:t>PONUDI</w:t>
      </w:r>
    </w:p>
    <w:p w:rsidR="007E6829" w:rsidRPr="00821C3A" w:rsidRDefault="007E6829" w:rsidP="007E6829">
      <w:pPr>
        <w:jc w:val="center"/>
        <w:rPr>
          <w:b/>
          <w:bCs/>
        </w:rPr>
      </w:pPr>
    </w:p>
    <w:p w:rsidR="007E6829" w:rsidRPr="00821C3A" w:rsidRDefault="007E6829" w:rsidP="007E6829">
      <w:pPr>
        <w:jc w:val="center"/>
        <w:rPr>
          <w:bCs/>
        </w:rPr>
      </w:pPr>
    </w:p>
    <w:p w:rsidR="007E6829" w:rsidRPr="00821C3A" w:rsidRDefault="00F54D52" w:rsidP="007E6829">
      <w:pPr>
        <w:jc w:val="both"/>
      </w:pPr>
      <w:r>
        <w:t>U</w:t>
      </w:r>
      <w:r w:rsidR="007E6829" w:rsidRPr="00821C3A">
        <w:t xml:space="preserve"> </w:t>
      </w:r>
      <w:r>
        <w:t>skladu</w:t>
      </w:r>
      <w:r w:rsidR="007E6829" w:rsidRPr="00821C3A">
        <w:t xml:space="preserve"> </w:t>
      </w:r>
      <w:r>
        <w:t>sa</w:t>
      </w:r>
      <w:r w:rsidR="007E6829" w:rsidRPr="00821C3A">
        <w:t xml:space="preserve"> </w:t>
      </w:r>
      <w:r>
        <w:t>članom</w:t>
      </w:r>
      <w:r w:rsidR="007E6829" w:rsidRPr="00821C3A">
        <w:t xml:space="preserve"> 26. </w:t>
      </w:r>
      <w:r>
        <w:t>Zakona</w:t>
      </w:r>
      <w:r w:rsidR="007E6829" w:rsidRPr="00821C3A">
        <w:t xml:space="preserve">, ________________________________________, </w:t>
      </w:r>
    </w:p>
    <w:p w:rsidR="007E6829" w:rsidRPr="00821C3A" w:rsidRDefault="007E6829" w:rsidP="007E6829">
      <w:pPr>
        <w:jc w:val="both"/>
      </w:pPr>
      <w:r w:rsidRPr="00821C3A">
        <w:t xml:space="preserve">                                                                            (</w:t>
      </w:r>
      <w:r w:rsidR="00F54D52">
        <w:t>Naziv</w:t>
      </w:r>
      <w:r w:rsidRPr="00821C3A">
        <w:t xml:space="preserve"> </w:t>
      </w:r>
      <w:r w:rsidR="00F54D52">
        <w:t>ponuđača</w:t>
      </w:r>
      <w:r w:rsidRPr="00821C3A">
        <w:t>)</w:t>
      </w:r>
    </w:p>
    <w:p w:rsidR="007E6829" w:rsidRPr="00821C3A" w:rsidRDefault="00F54D52" w:rsidP="007E6829">
      <w:pPr>
        <w:jc w:val="both"/>
        <w:rPr>
          <w:w w:val="200"/>
        </w:rPr>
      </w:pPr>
      <w:r>
        <w:t>daje</w:t>
      </w:r>
      <w:r w:rsidR="007E6829" w:rsidRPr="00821C3A">
        <w:t xml:space="preserve">: </w:t>
      </w:r>
    </w:p>
    <w:p w:rsidR="007E6829" w:rsidRPr="00821C3A" w:rsidRDefault="007E6829" w:rsidP="007E6829">
      <w:pPr>
        <w:ind w:firstLine="227"/>
        <w:jc w:val="both"/>
        <w:rPr>
          <w:w w:val="200"/>
        </w:rPr>
      </w:pPr>
    </w:p>
    <w:p w:rsidR="007E6829" w:rsidRPr="00821C3A" w:rsidRDefault="00F54D52" w:rsidP="007E6829">
      <w:pPr>
        <w:ind w:firstLine="227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IZJAVU</w:t>
      </w:r>
      <w:r w:rsidR="007E6829" w:rsidRPr="00821C3A">
        <w:rPr>
          <w:b/>
          <w:bCs/>
          <w:lang w:val="sr-Cyrl-CS"/>
        </w:rPr>
        <w:t xml:space="preserve"> </w:t>
      </w:r>
    </w:p>
    <w:p w:rsidR="007E6829" w:rsidRPr="00821C3A" w:rsidRDefault="00F54D52" w:rsidP="007E6829">
      <w:pPr>
        <w:ind w:firstLine="227"/>
        <w:jc w:val="center"/>
        <w:rPr>
          <w:bCs/>
        </w:rPr>
      </w:pPr>
      <w:r>
        <w:rPr>
          <w:b/>
          <w:bCs/>
          <w:lang w:val="sr-Cyrl-CS"/>
        </w:rPr>
        <w:t>O</w:t>
      </w:r>
      <w:r w:rsidR="007E6829" w:rsidRPr="00821C3A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NEZAVISNOJ</w:t>
      </w:r>
      <w:r w:rsidR="007E6829" w:rsidRPr="00821C3A">
        <w:rPr>
          <w:b/>
          <w:bCs/>
        </w:rPr>
        <w:t xml:space="preserve"> </w:t>
      </w:r>
      <w:r>
        <w:rPr>
          <w:b/>
          <w:bCs/>
        </w:rPr>
        <w:t>PONUDI</w:t>
      </w:r>
    </w:p>
    <w:p w:rsidR="007E6829" w:rsidRPr="00821C3A" w:rsidRDefault="007E6829" w:rsidP="007E6829">
      <w:pPr>
        <w:jc w:val="both"/>
        <w:rPr>
          <w:bCs/>
        </w:rPr>
      </w:pPr>
    </w:p>
    <w:p w:rsidR="007E6829" w:rsidRPr="00821C3A" w:rsidRDefault="007E6829" w:rsidP="007E6829">
      <w:pPr>
        <w:jc w:val="both"/>
        <w:rPr>
          <w:bCs/>
        </w:rPr>
      </w:pPr>
    </w:p>
    <w:p w:rsidR="007E6829" w:rsidRPr="00821C3A" w:rsidRDefault="007E6829" w:rsidP="007E6829">
      <w:pPr>
        <w:jc w:val="both"/>
      </w:pPr>
      <w:r w:rsidRPr="00821C3A">
        <w:tab/>
      </w:r>
      <w:r w:rsidRPr="00821C3A">
        <w:tab/>
      </w:r>
      <w:r w:rsidRPr="00821C3A">
        <w:tab/>
      </w:r>
      <w:r w:rsidRPr="00821C3A">
        <w:rPr>
          <w:bCs/>
        </w:rPr>
        <w:t xml:space="preserve"> </w:t>
      </w:r>
    </w:p>
    <w:p w:rsidR="007E6829" w:rsidRPr="00821C3A" w:rsidRDefault="00F54D52" w:rsidP="007E6829">
      <w:pPr>
        <w:jc w:val="both"/>
        <w:rPr>
          <w:bCs/>
        </w:rPr>
      </w:pPr>
      <w:r>
        <w:t>Pod</w:t>
      </w:r>
      <w:r w:rsidR="007E6829" w:rsidRPr="00A158EE">
        <w:t xml:space="preserve"> </w:t>
      </w:r>
      <w:r>
        <w:t>punom</w:t>
      </w:r>
      <w:r w:rsidR="007E6829" w:rsidRPr="00A158EE">
        <w:t xml:space="preserve"> </w:t>
      </w:r>
      <w:r>
        <w:t>materijalnom</w:t>
      </w:r>
      <w:r w:rsidR="007E6829" w:rsidRPr="00A158EE">
        <w:t xml:space="preserve"> </w:t>
      </w:r>
      <w:r>
        <w:t>i</w:t>
      </w:r>
      <w:r w:rsidR="007E6829" w:rsidRPr="00A158EE">
        <w:t xml:space="preserve"> </w:t>
      </w:r>
      <w:r>
        <w:t>krivičnom</w:t>
      </w:r>
      <w:r w:rsidR="007E6829" w:rsidRPr="00A158EE">
        <w:t xml:space="preserve"> </w:t>
      </w:r>
      <w:r>
        <w:t>odgovornošću</w:t>
      </w:r>
      <w:r w:rsidR="007E6829" w:rsidRPr="00A158EE">
        <w:t xml:space="preserve"> </w:t>
      </w:r>
      <w:r>
        <w:t>p</w:t>
      </w:r>
      <w:r>
        <w:rPr>
          <w:bCs/>
        </w:rPr>
        <w:t>otvrđujem</w:t>
      </w:r>
      <w:r w:rsidR="007E6829" w:rsidRPr="00A158EE">
        <w:rPr>
          <w:bCs/>
        </w:rPr>
        <w:t xml:space="preserve"> </w:t>
      </w:r>
      <w:r>
        <w:rPr>
          <w:bCs/>
        </w:rPr>
        <w:t>da</w:t>
      </w:r>
      <w:r w:rsidR="007E6829" w:rsidRPr="00A158EE">
        <w:rPr>
          <w:bCs/>
        </w:rPr>
        <w:t xml:space="preserve"> </w:t>
      </w:r>
      <w:r>
        <w:rPr>
          <w:bCs/>
        </w:rPr>
        <w:t>sam</w:t>
      </w:r>
      <w:r w:rsidR="007E6829" w:rsidRPr="00A158EE">
        <w:rPr>
          <w:bCs/>
        </w:rPr>
        <w:t xml:space="preserve"> </w:t>
      </w:r>
      <w:r>
        <w:rPr>
          <w:bCs/>
        </w:rPr>
        <w:t>ponudu</w:t>
      </w:r>
      <w:r w:rsidR="007E6829" w:rsidRPr="00A158EE">
        <w:rPr>
          <w:bCs/>
        </w:rPr>
        <w:t xml:space="preserve"> </w:t>
      </w:r>
      <w:r>
        <w:rPr>
          <w:bCs/>
        </w:rPr>
        <w:t>u</w:t>
      </w:r>
      <w:r w:rsidR="007E6829" w:rsidRPr="00A158EE">
        <w:rPr>
          <w:bCs/>
        </w:rPr>
        <w:t xml:space="preserve"> </w:t>
      </w:r>
      <w:r>
        <w:rPr>
          <w:bCs/>
          <w:lang w:val="sr-Cyrl-CS"/>
        </w:rPr>
        <w:t>postupku</w:t>
      </w:r>
      <w:r w:rsidR="007E6829" w:rsidRPr="00A158EE">
        <w:rPr>
          <w:bCs/>
        </w:rPr>
        <w:t xml:space="preserve"> </w:t>
      </w:r>
      <w:r>
        <w:rPr>
          <w:bCs/>
        </w:rPr>
        <w:t>javne</w:t>
      </w:r>
      <w:r w:rsidR="007E6829" w:rsidRPr="00A158EE">
        <w:rPr>
          <w:bCs/>
        </w:rPr>
        <w:t xml:space="preserve"> </w:t>
      </w:r>
      <w:r>
        <w:rPr>
          <w:bCs/>
        </w:rPr>
        <w:t>nabavke</w:t>
      </w:r>
      <w:r w:rsidR="007E6829" w:rsidRPr="00A158EE">
        <w:t xml:space="preserve"> </w:t>
      </w:r>
      <w:r>
        <w:t>male</w:t>
      </w:r>
      <w:r w:rsidR="007E6829" w:rsidRPr="00A158EE">
        <w:t xml:space="preserve"> </w:t>
      </w:r>
      <w:r>
        <w:t>vrednosti</w:t>
      </w:r>
      <w:r w:rsidR="007E6829" w:rsidRPr="00A158EE">
        <w:t xml:space="preserve"> - </w:t>
      </w:r>
      <w:r>
        <w:t>nabavka</w:t>
      </w:r>
      <w:r w:rsidR="007E6829" w:rsidRPr="00A158EE">
        <w:t xml:space="preserve"> </w:t>
      </w:r>
      <w:r>
        <w:rPr>
          <w:bCs/>
        </w:rPr>
        <w:t>usluga</w:t>
      </w:r>
      <w:r w:rsidR="00A158EE" w:rsidRPr="00A158EE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održavanje</w:t>
      </w:r>
      <w:r w:rsidR="00D96B74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sistema</w:t>
      </w:r>
      <w:r w:rsidR="00D96B74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za</w:t>
      </w:r>
      <w:r w:rsidR="00D96B74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upravljanje</w:t>
      </w:r>
      <w:r w:rsidR="00D96B74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dokumentima</w:t>
      </w:r>
      <w:r w:rsidR="00D96B74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i</w:t>
      </w:r>
      <w:r w:rsidR="00D96B74">
        <w:rPr>
          <w:rFonts w:eastAsia="Times New Roman"/>
          <w:b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color w:val="auto"/>
          <w:kern w:val="0"/>
          <w:lang w:eastAsia="en-US"/>
        </w:rPr>
        <w:t>predmetima</w:t>
      </w:r>
      <w:r w:rsidR="00D96B74">
        <w:rPr>
          <w:rFonts w:eastAsia="Times New Roman"/>
          <w:bCs/>
          <w:color w:val="auto"/>
          <w:kern w:val="0"/>
          <w:lang w:eastAsia="en-US"/>
        </w:rPr>
        <w:t xml:space="preserve"> (</w:t>
      </w:r>
      <w:r>
        <w:rPr>
          <w:rFonts w:eastAsia="Times New Roman"/>
          <w:bCs/>
          <w:color w:val="auto"/>
          <w:kern w:val="0"/>
          <w:lang w:eastAsia="en-US"/>
        </w:rPr>
        <w:t>Alfresko</w:t>
      </w:r>
      <w:r w:rsidR="00D96B74">
        <w:rPr>
          <w:rFonts w:eastAsia="Times New Roman"/>
          <w:bCs/>
          <w:color w:val="auto"/>
          <w:kern w:val="0"/>
          <w:lang w:eastAsia="en-US"/>
        </w:rPr>
        <w:t xml:space="preserve">) </w:t>
      </w:r>
      <w:r>
        <w:rPr>
          <w:bCs/>
        </w:rPr>
        <w:t>JNMV</w:t>
      </w:r>
      <w:r w:rsidR="00167822">
        <w:rPr>
          <w:bCs/>
        </w:rPr>
        <w:t>/5-2019</w:t>
      </w:r>
      <w:r w:rsidR="007E6829" w:rsidRPr="00A158EE">
        <w:rPr>
          <w:bCs/>
        </w:rPr>
        <w:t>,</w:t>
      </w:r>
      <w:r w:rsidR="007E6829" w:rsidRPr="00A158EE">
        <w:t xml:space="preserve"> </w:t>
      </w:r>
      <w:r>
        <w:rPr>
          <w:bCs/>
        </w:rPr>
        <w:t>podneo</w:t>
      </w:r>
      <w:r w:rsidR="007E6829" w:rsidRPr="00A158EE">
        <w:rPr>
          <w:bCs/>
        </w:rPr>
        <w:t xml:space="preserve"> </w:t>
      </w:r>
      <w:r>
        <w:rPr>
          <w:bCs/>
        </w:rPr>
        <w:t>nezavisno</w:t>
      </w:r>
      <w:r w:rsidR="007E6829" w:rsidRPr="00A158EE">
        <w:rPr>
          <w:bCs/>
        </w:rPr>
        <w:t xml:space="preserve">, </w:t>
      </w:r>
      <w:r>
        <w:rPr>
          <w:bCs/>
        </w:rPr>
        <w:t>bez</w:t>
      </w:r>
      <w:r w:rsidR="007E6829" w:rsidRPr="00A158EE">
        <w:rPr>
          <w:bCs/>
        </w:rPr>
        <w:t xml:space="preserve"> </w:t>
      </w:r>
      <w:r>
        <w:rPr>
          <w:bCs/>
        </w:rPr>
        <w:t>dogovora</w:t>
      </w:r>
      <w:r w:rsidR="007E6829" w:rsidRPr="00A158EE">
        <w:rPr>
          <w:bCs/>
        </w:rPr>
        <w:t xml:space="preserve"> </w:t>
      </w:r>
      <w:r>
        <w:rPr>
          <w:bCs/>
        </w:rPr>
        <w:t>sa</w:t>
      </w:r>
      <w:r w:rsidR="007E6829" w:rsidRPr="00A158EE">
        <w:rPr>
          <w:bCs/>
        </w:rPr>
        <w:t xml:space="preserve"> </w:t>
      </w:r>
      <w:r>
        <w:rPr>
          <w:bCs/>
        </w:rPr>
        <w:t>drugim</w:t>
      </w:r>
      <w:r w:rsidR="007E6829" w:rsidRPr="00A158EE">
        <w:rPr>
          <w:bCs/>
        </w:rPr>
        <w:t xml:space="preserve"> </w:t>
      </w:r>
      <w:r>
        <w:rPr>
          <w:bCs/>
        </w:rPr>
        <w:t>ponuđačima</w:t>
      </w:r>
      <w:r w:rsidR="007E6829" w:rsidRPr="00A158EE">
        <w:rPr>
          <w:bCs/>
        </w:rPr>
        <w:t xml:space="preserve"> </w:t>
      </w:r>
      <w:r>
        <w:rPr>
          <w:bCs/>
        </w:rPr>
        <w:t>ili</w:t>
      </w:r>
      <w:r w:rsidR="007E6829" w:rsidRPr="00A158EE">
        <w:rPr>
          <w:bCs/>
        </w:rPr>
        <w:t xml:space="preserve"> </w:t>
      </w:r>
      <w:r>
        <w:rPr>
          <w:bCs/>
        </w:rPr>
        <w:t>zainteresovanim</w:t>
      </w:r>
      <w:r w:rsidR="007E6829" w:rsidRPr="00A158EE">
        <w:rPr>
          <w:bCs/>
        </w:rPr>
        <w:t xml:space="preserve"> </w:t>
      </w:r>
      <w:r>
        <w:rPr>
          <w:bCs/>
        </w:rPr>
        <w:t>licima</w:t>
      </w:r>
      <w:r w:rsidR="007E6829" w:rsidRPr="00A158EE">
        <w:rPr>
          <w:bCs/>
        </w:rPr>
        <w:t>.</w:t>
      </w:r>
    </w:p>
    <w:p w:rsidR="007E6829" w:rsidRPr="00821C3A" w:rsidRDefault="007E6829" w:rsidP="007E6829">
      <w:pPr>
        <w:jc w:val="both"/>
        <w:rPr>
          <w:bCs/>
        </w:rPr>
      </w:pPr>
    </w:p>
    <w:tbl>
      <w:tblPr>
        <w:tblW w:w="0" w:type="auto"/>
        <w:tblInd w:w="-176" w:type="dxa"/>
        <w:tblLook w:val="04A0"/>
      </w:tblPr>
      <w:tblGrid>
        <w:gridCol w:w="3092"/>
        <w:gridCol w:w="3021"/>
        <w:gridCol w:w="3085"/>
      </w:tblGrid>
      <w:tr w:rsidR="007E6829" w:rsidRPr="00821C3A" w:rsidTr="005464FA">
        <w:tc>
          <w:tcPr>
            <w:tcW w:w="3092" w:type="dxa"/>
            <w:shd w:val="clear" w:color="auto" w:fill="auto"/>
          </w:tcPr>
          <w:p w:rsidR="007E6829" w:rsidRPr="00821C3A" w:rsidRDefault="00F54D52" w:rsidP="005464FA">
            <w:pPr>
              <w:jc w:val="center"/>
            </w:pPr>
            <w:r>
              <w:t>Mesto</w:t>
            </w:r>
            <w:r w:rsidR="007E6829" w:rsidRPr="00821C3A">
              <w:t>:_________________</w:t>
            </w:r>
          </w:p>
        </w:tc>
        <w:tc>
          <w:tcPr>
            <w:tcW w:w="3021" w:type="dxa"/>
            <w:shd w:val="clear" w:color="auto" w:fill="auto"/>
          </w:tcPr>
          <w:p w:rsidR="007E6829" w:rsidRPr="00821C3A" w:rsidRDefault="007E6829" w:rsidP="005464F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7E6829" w:rsidRPr="00821C3A" w:rsidRDefault="00F54D52" w:rsidP="005464FA">
            <w:pPr>
              <w:tabs>
                <w:tab w:val="left" w:pos="90"/>
              </w:tabs>
              <w:jc w:val="center"/>
            </w:pPr>
            <w:r>
              <w:t>Potpis</w:t>
            </w:r>
            <w:r w:rsidR="007E6829" w:rsidRPr="00821C3A">
              <w:t xml:space="preserve"> </w:t>
            </w:r>
            <w:r>
              <w:t>ponuđača</w:t>
            </w:r>
          </w:p>
        </w:tc>
      </w:tr>
      <w:tr w:rsidR="007E6829" w:rsidRPr="00821C3A" w:rsidTr="005464FA">
        <w:tc>
          <w:tcPr>
            <w:tcW w:w="3092" w:type="dxa"/>
            <w:shd w:val="clear" w:color="auto" w:fill="auto"/>
          </w:tcPr>
          <w:p w:rsidR="007E6829" w:rsidRPr="00821C3A" w:rsidRDefault="007E6829" w:rsidP="005464FA">
            <w:pPr>
              <w:jc w:val="center"/>
            </w:pPr>
          </w:p>
        </w:tc>
        <w:tc>
          <w:tcPr>
            <w:tcW w:w="3021" w:type="dxa"/>
            <w:shd w:val="clear" w:color="auto" w:fill="auto"/>
          </w:tcPr>
          <w:p w:rsidR="007E6829" w:rsidRPr="00821C3A" w:rsidRDefault="007E6829" w:rsidP="005464FA">
            <w:pPr>
              <w:tabs>
                <w:tab w:val="left" w:pos="90"/>
              </w:tabs>
              <w:jc w:val="center"/>
            </w:pPr>
            <w:r w:rsidRPr="00821C3A">
              <w:t xml:space="preserve">                         </w:t>
            </w:r>
            <w:r w:rsidR="00F54D52">
              <w:t>M</w:t>
            </w:r>
            <w:r w:rsidRPr="00821C3A">
              <w:t>.</w:t>
            </w:r>
            <w:r w:rsidR="00F54D52">
              <w:t>P</w:t>
            </w:r>
            <w:r w:rsidRPr="00821C3A">
              <w:t>.</w:t>
            </w:r>
          </w:p>
        </w:tc>
        <w:tc>
          <w:tcPr>
            <w:tcW w:w="3085" w:type="dxa"/>
            <w:shd w:val="clear" w:color="auto" w:fill="auto"/>
          </w:tcPr>
          <w:p w:rsidR="007E6829" w:rsidRPr="00821C3A" w:rsidRDefault="007E6829" w:rsidP="005464FA">
            <w:pPr>
              <w:tabs>
                <w:tab w:val="left" w:pos="90"/>
              </w:tabs>
              <w:jc w:val="both"/>
            </w:pPr>
            <w:r w:rsidRPr="00821C3A">
              <w:t>_____________________</w:t>
            </w:r>
          </w:p>
        </w:tc>
      </w:tr>
      <w:tr w:rsidR="007E6829" w:rsidRPr="00821C3A" w:rsidTr="005464FA">
        <w:tc>
          <w:tcPr>
            <w:tcW w:w="3092" w:type="dxa"/>
            <w:shd w:val="clear" w:color="auto" w:fill="auto"/>
          </w:tcPr>
          <w:p w:rsidR="007E6829" w:rsidRPr="00821C3A" w:rsidRDefault="00F54D52" w:rsidP="005464FA">
            <w:pPr>
              <w:jc w:val="center"/>
            </w:pPr>
            <w:r>
              <w:t>Datum</w:t>
            </w:r>
            <w:r w:rsidR="007E6829" w:rsidRPr="00821C3A">
              <w:t>: _________________</w:t>
            </w:r>
          </w:p>
        </w:tc>
        <w:tc>
          <w:tcPr>
            <w:tcW w:w="3021" w:type="dxa"/>
            <w:shd w:val="clear" w:color="auto" w:fill="auto"/>
          </w:tcPr>
          <w:p w:rsidR="007E6829" w:rsidRPr="00821C3A" w:rsidRDefault="007E6829" w:rsidP="005464FA">
            <w:pPr>
              <w:tabs>
                <w:tab w:val="left" w:pos="90"/>
              </w:tabs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7E6829" w:rsidRPr="00821C3A" w:rsidRDefault="007E6829" w:rsidP="005464FA">
            <w:pPr>
              <w:tabs>
                <w:tab w:val="left" w:pos="90"/>
              </w:tabs>
              <w:jc w:val="both"/>
            </w:pPr>
          </w:p>
        </w:tc>
      </w:tr>
    </w:tbl>
    <w:p w:rsidR="007E6829" w:rsidRPr="00821C3A" w:rsidRDefault="007E6829" w:rsidP="007E6829">
      <w:pPr>
        <w:jc w:val="both"/>
        <w:rPr>
          <w:bCs/>
        </w:rPr>
      </w:pPr>
    </w:p>
    <w:p w:rsidR="007E6829" w:rsidRPr="00821C3A" w:rsidRDefault="007E6829" w:rsidP="007E6829">
      <w:pPr>
        <w:jc w:val="both"/>
        <w:rPr>
          <w:bCs/>
        </w:rPr>
      </w:pPr>
    </w:p>
    <w:p w:rsidR="007E6829" w:rsidRPr="00821C3A" w:rsidRDefault="007E6829" w:rsidP="007E6829">
      <w:pPr>
        <w:ind w:firstLine="227"/>
        <w:jc w:val="both"/>
      </w:pPr>
    </w:p>
    <w:p w:rsidR="007E6829" w:rsidRPr="00821C3A" w:rsidRDefault="007E6829" w:rsidP="007E6829">
      <w:pPr>
        <w:ind w:firstLine="227"/>
        <w:jc w:val="both"/>
      </w:pPr>
    </w:p>
    <w:p w:rsidR="007E6829" w:rsidRPr="00821C3A" w:rsidRDefault="007E6829" w:rsidP="007E6829">
      <w:pPr>
        <w:tabs>
          <w:tab w:val="left" w:pos="6028"/>
        </w:tabs>
        <w:autoSpaceDE w:val="0"/>
      </w:pPr>
    </w:p>
    <w:p w:rsidR="007E6829" w:rsidRPr="00821C3A" w:rsidRDefault="00F54D52" w:rsidP="007E6829">
      <w:pPr>
        <w:tabs>
          <w:tab w:val="left" w:pos="6028"/>
        </w:tabs>
        <w:autoSpaceDE w:val="0"/>
        <w:jc w:val="both"/>
        <w:rPr>
          <w:i/>
        </w:rPr>
      </w:pPr>
      <w:r>
        <w:rPr>
          <w:b/>
          <w:bCs/>
          <w:i/>
          <w:iCs/>
        </w:rPr>
        <w:t>Napomena</w:t>
      </w:r>
      <w:r w:rsidR="007E6829" w:rsidRPr="00821C3A">
        <w:rPr>
          <w:b/>
          <w:bCs/>
          <w:i/>
          <w:iCs/>
        </w:rPr>
        <w:t xml:space="preserve">: </w:t>
      </w:r>
      <w:r>
        <w:rPr>
          <w:bCs/>
          <w:i/>
          <w:iCs/>
        </w:rPr>
        <w:t>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slučaju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postojanja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osnovane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sumnje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istinitost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izjave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o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nezavisnoj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ponudi</w:t>
      </w:r>
      <w:r w:rsidR="007E6829" w:rsidRPr="00821C3A">
        <w:rPr>
          <w:bCs/>
          <w:i/>
          <w:iCs/>
        </w:rPr>
        <w:t xml:space="preserve">, </w:t>
      </w:r>
      <w:r>
        <w:rPr>
          <w:bCs/>
          <w:i/>
          <w:iCs/>
        </w:rPr>
        <w:t>naručulac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će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odmah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obavestiti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organizaciju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nadležnu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zaštitu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konkurencije</w:t>
      </w:r>
      <w:r w:rsidR="007E6829" w:rsidRPr="00821C3A">
        <w:rPr>
          <w:bCs/>
          <w:i/>
          <w:iCs/>
        </w:rPr>
        <w:t xml:space="preserve">. </w:t>
      </w:r>
      <w:r>
        <w:rPr>
          <w:bCs/>
          <w:i/>
          <w:iCs/>
        </w:rPr>
        <w:t>Organizacija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nadležna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zaštitu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konkurencije</w:t>
      </w:r>
      <w:r w:rsidR="007E6829" w:rsidRPr="00821C3A">
        <w:rPr>
          <w:bCs/>
          <w:i/>
          <w:iCs/>
        </w:rPr>
        <w:t xml:space="preserve">, </w:t>
      </w:r>
      <w:r>
        <w:rPr>
          <w:bCs/>
          <w:i/>
          <w:iCs/>
        </w:rPr>
        <w:t>može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ponuđaču</w:t>
      </w:r>
      <w:r w:rsidR="007E6829" w:rsidRPr="00821C3A">
        <w:rPr>
          <w:bCs/>
          <w:i/>
          <w:iCs/>
        </w:rPr>
        <w:t xml:space="preserve">, </w:t>
      </w:r>
      <w:r>
        <w:rPr>
          <w:bCs/>
          <w:i/>
          <w:iCs/>
        </w:rPr>
        <w:t>odnosno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zainteresovanom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licu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izreći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meru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zabrane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učešća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postupku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javne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nabavke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ako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utvrdi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da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je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ponuđač</w:t>
      </w:r>
      <w:r w:rsidR="007E6829" w:rsidRPr="00821C3A">
        <w:rPr>
          <w:bCs/>
          <w:i/>
          <w:iCs/>
        </w:rPr>
        <w:t xml:space="preserve">, </w:t>
      </w:r>
      <w:r>
        <w:rPr>
          <w:bCs/>
          <w:i/>
          <w:iCs/>
        </w:rPr>
        <w:t>odnosno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zainteresovano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lice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povredilo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konkurenciju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postupku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javne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nabavke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smislu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propisa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kojim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se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uređuje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zaštita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konkurencije</w:t>
      </w:r>
      <w:r w:rsidR="007E6829" w:rsidRPr="00821C3A">
        <w:rPr>
          <w:bCs/>
          <w:i/>
          <w:iCs/>
        </w:rPr>
        <w:t xml:space="preserve">. </w:t>
      </w:r>
      <w:r>
        <w:rPr>
          <w:bCs/>
          <w:i/>
          <w:iCs/>
        </w:rPr>
        <w:t>Mera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zabrane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učešća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postupku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javne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nabavke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može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trajati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do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dve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lastRenderedPageBreak/>
        <w:t>godine</w:t>
      </w:r>
      <w:r w:rsidR="007E6829" w:rsidRPr="00821C3A">
        <w:rPr>
          <w:bCs/>
          <w:i/>
          <w:iCs/>
        </w:rPr>
        <w:t xml:space="preserve">. </w:t>
      </w:r>
      <w:r>
        <w:rPr>
          <w:bCs/>
          <w:i/>
          <w:iCs/>
        </w:rPr>
        <w:t>Povreda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konkurencije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predstavlja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negativnu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referencu</w:t>
      </w:r>
      <w:r w:rsidR="007E6829" w:rsidRPr="00821C3A">
        <w:rPr>
          <w:bCs/>
          <w:i/>
          <w:iCs/>
        </w:rPr>
        <w:t xml:space="preserve">, </w:t>
      </w:r>
      <w:r>
        <w:rPr>
          <w:bCs/>
          <w:i/>
          <w:iCs/>
        </w:rPr>
        <w:t>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smislu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člana</w:t>
      </w:r>
      <w:r w:rsidR="007E6829" w:rsidRPr="00821C3A">
        <w:rPr>
          <w:bCs/>
          <w:i/>
          <w:iCs/>
        </w:rPr>
        <w:t xml:space="preserve"> 82. </w:t>
      </w:r>
      <w:r>
        <w:rPr>
          <w:bCs/>
          <w:i/>
          <w:iCs/>
        </w:rPr>
        <w:t>stav</w:t>
      </w:r>
      <w:r w:rsidR="007E6829" w:rsidRPr="00821C3A">
        <w:rPr>
          <w:bCs/>
          <w:i/>
          <w:iCs/>
        </w:rPr>
        <w:t xml:space="preserve"> 1. </w:t>
      </w:r>
      <w:r>
        <w:rPr>
          <w:bCs/>
          <w:i/>
          <w:iCs/>
        </w:rPr>
        <w:t>tačka</w:t>
      </w:r>
      <w:r w:rsidR="007E6829" w:rsidRPr="00821C3A">
        <w:rPr>
          <w:bCs/>
          <w:i/>
          <w:iCs/>
        </w:rPr>
        <w:t xml:space="preserve"> 2) </w:t>
      </w:r>
      <w:r>
        <w:rPr>
          <w:bCs/>
          <w:i/>
          <w:iCs/>
        </w:rPr>
        <w:t>Zakona</w:t>
      </w:r>
      <w:r w:rsidR="007E6829" w:rsidRPr="00821C3A">
        <w:rPr>
          <w:bCs/>
          <w:i/>
          <w:iCs/>
        </w:rPr>
        <w:t>.</w:t>
      </w:r>
    </w:p>
    <w:p w:rsidR="007E6829" w:rsidRPr="00821C3A" w:rsidRDefault="00F54D52" w:rsidP="007E6829">
      <w:pPr>
        <w:tabs>
          <w:tab w:val="left" w:pos="6028"/>
        </w:tabs>
        <w:autoSpaceDE w:val="0"/>
        <w:jc w:val="both"/>
        <w:rPr>
          <w:bCs/>
          <w:i/>
          <w:iCs/>
        </w:rPr>
      </w:pPr>
      <w:r>
        <w:rPr>
          <w:bCs/>
          <w:i/>
          <w:iCs/>
        </w:rPr>
        <w:t>Ukoliko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ponudu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podnosi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grupa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7E6829" w:rsidRPr="00821C3A">
        <w:rPr>
          <w:bCs/>
          <w:i/>
          <w:iCs/>
        </w:rPr>
        <w:t xml:space="preserve">, </w:t>
      </w:r>
      <w:r>
        <w:rPr>
          <w:bCs/>
          <w:i/>
          <w:iCs/>
        </w:rPr>
        <w:t>Izjava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mora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biti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potpisana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od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strane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ovlašćenog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lica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svakog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iz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grupe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ponuđača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i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overena</w:t>
      </w:r>
      <w:r w:rsidR="007E6829" w:rsidRPr="00821C3A">
        <w:rPr>
          <w:bCs/>
          <w:i/>
          <w:iCs/>
        </w:rPr>
        <w:t xml:space="preserve"> </w:t>
      </w:r>
      <w:r>
        <w:rPr>
          <w:bCs/>
          <w:i/>
          <w:iCs/>
        </w:rPr>
        <w:t>pečatom</w:t>
      </w:r>
      <w:r w:rsidR="007E6829" w:rsidRPr="00821C3A">
        <w:rPr>
          <w:bCs/>
          <w:i/>
          <w:iCs/>
        </w:rPr>
        <w:t>.</w:t>
      </w:r>
    </w:p>
    <w:p w:rsidR="007E6829" w:rsidRPr="00821C3A" w:rsidRDefault="007E6829" w:rsidP="007E6829">
      <w:pPr>
        <w:tabs>
          <w:tab w:val="left" w:pos="6028"/>
        </w:tabs>
        <w:autoSpaceDE w:val="0"/>
        <w:jc w:val="both"/>
        <w:rPr>
          <w:bCs/>
          <w:i/>
          <w:iCs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760C4" w:rsidRDefault="007760C4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760C4" w:rsidRDefault="007760C4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F80756" w:rsidRDefault="00F80756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Default="007E6829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C939D0" w:rsidRDefault="00C939D0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C939D0" w:rsidRDefault="00C939D0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C939D0" w:rsidRDefault="00C939D0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C939D0" w:rsidRDefault="00C939D0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7E6829" w:rsidRPr="007E6829" w:rsidRDefault="007E6829" w:rsidP="007E6829">
      <w:pPr>
        <w:spacing w:line="240" w:lineRule="auto"/>
        <w:jc w:val="right"/>
        <w:rPr>
          <w:b/>
          <w:bCs/>
        </w:rPr>
      </w:pPr>
      <w:r w:rsidRPr="007E6829">
        <w:rPr>
          <w:b/>
          <w:bCs/>
        </w:rPr>
        <w:t>(</w:t>
      </w:r>
      <w:r w:rsidR="00F54D52">
        <w:rPr>
          <w:b/>
          <w:bCs/>
        </w:rPr>
        <w:t>OBRAZAC</w:t>
      </w:r>
      <w:r w:rsidRPr="007E6829">
        <w:rPr>
          <w:b/>
          <w:bCs/>
        </w:rPr>
        <w:t xml:space="preserve"> 4)</w:t>
      </w:r>
    </w:p>
    <w:p w:rsidR="007E6829" w:rsidRPr="007E6829" w:rsidRDefault="00F54D52" w:rsidP="007E6829">
      <w:pPr>
        <w:spacing w:line="240" w:lineRule="auto"/>
        <w:jc w:val="center"/>
        <w:rPr>
          <w:b/>
          <w:bCs/>
        </w:rPr>
      </w:pPr>
      <w:r>
        <w:rPr>
          <w:b/>
          <w:bCs/>
        </w:rPr>
        <w:t>OBRAZAC</w:t>
      </w:r>
      <w:r w:rsidR="007E6829" w:rsidRPr="007E6829">
        <w:rPr>
          <w:b/>
          <w:bCs/>
        </w:rPr>
        <w:t xml:space="preserve"> </w:t>
      </w:r>
      <w:r>
        <w:rPr>
          <w:b/>
          <w:bCs/>
        </w:rPr>
        <w:t>IZJAVE</w:t>
      </w:r>
      <w:r w:rsidR="007E6829">
        <w:rPr>
          <w:b/>
          <w:bCs/>
        </w:rPr>
        <w:t xml:space="preserve"> </w:t>
      </w:r>
      <w:r>
        <w:rPr>
          <w:b/>
          <w:bCs/>
        </w:rPr>
        <w:t>PONUĐAČA</w:t>
      </w:r>
      <w:r w:rsidR="007E6829">
        <w:rPr>
          <w:b/>
          <w:bCs/>
        </w:rPr>
        <w:t xml:space="preserve">  </w:t>
      </w:r>
      <w:r>
        <w:rPr>
          <w:b/>
          <w:bCs/>
        </w:rPr>
        <w:t>O</w:t>
      </w:r>
      <w:r w:rsidR="007E6829">
        <w:rPr>
          <w:b/>
          <w:bCs/>
        </w:rPr>
        <w:t xml:space="preserve"> </w:t>
      </w:r>
      <w:r>
        <w:rPr>
          <w:b/>
          <w:bCs/>
        </w:rPr>
        <w:t>ISPUNjENOSTI</w:t>
      </w:r>
      <w:r w:rsidR="007E6829">
        <w:rPr>
          <w:b/>
          <w:bCs/>
        </w:rPr>
        <w:t xml:space="preserve"> </w:t>
      </w:r>
      <w:r>
        <w:rPr>
          <w:b/>
          <w:bCs/>
        </w:rPr>
        <w:t>USLOVA</w:t>
      </w:r>
      <w:r w:rsidR="007E6829" w:rsidRPr="007E6829">
        <w:rPr>
          <w:b/>
          <w:bCs/>
        </w:rPr>
        <w:t xml:space="preserve"> </w:t>
      </w:r>
      <w:r>
        <w:rPr>
          <w:b/>
          <w:bCs/>
        </w:rPr>
        <w:t>ZA</w:t>
      </w:r>
      <w:r w:rsidR="007E6829" w:rsidRPr="007E6829">
        <w:rPr>
          <w:b/>
          <w:bCs/>
        </w:rPr>
        <w:t xml:space="preserve"> </w:t>
      </w:r>
      <w:r>
        <w:rPr>
          <w:b/>
          <w:bCs/>
        </w:rPr>
        <w:t>UČEŠĆE</w:t>
      </w:r>
      <w:r w:rsidR="007E6829" w:rsidRPr="007E6829">
        <w:rPr>
          <w:b/>
          <w:bCs/>
        </w:rPr>
        <w:t xml:space="preserve"> </w:t>
      </w:r>
      <w:r>
        <w:rPr>
          <w:b/>
          <w:bCs/>
        </w:rPr>
        <w:t>U</w:t>
      </w:r>
      <w:r w:rsidR="007E6829" w:rsidRPr="007E6829">
        <w:rPr>
          <w:b/>
          <w:bCs/>
        </w:rPr>
        <w:t xml:space="preserve"> </w:t>
      </w:r>
      <w:r>
        <w:rPr>
          <w:b/>
          <w:bCs/>
        </w:rPr>
        <w:t>POSTUPKU</w:t>
      </w:r>
      <w:r w:rsidR="007E6829" w:rsidRPr="007E6829">
        <w:rPr>
          <w:b/>
          <w:bCs/>
        </w:rPr>
        <w:t xml:space="preserve"> </w:t>
      </w:r>
      <w:r>
        <w:rPr>
          <w:b/>
          <w:bCs/>
        </w:rPr>
        <w:t>JAVNE</w:t>
      </w:r>
      <w:r w:rsidR="007E6829" w:rsidRPr="007E6829">
        <w:rPr>
          <w:b/>
          <w:bCs/>
        </w:rPr>
        <w:t xml:space="preserve"> </w:t>
      </w:r>
      <w:r>
        <w:rPr>
          <w:b/>
          <w:bCs/>
        </w:rPr>
        <w:t>NABAVKE</w:t>
      </w:r>
      <w:r w:rsidR="007E6829" w:rsidRPr="007E6829">
        <w:rPr>
          <w:b/>
          <w:bCs/>
        </w:rPr>
        <w:t xml:space="preserve"> -  </w:t>
      </w:r>
      <w:r>
        <w:rPr>
          <w:b/>
          <w:bCs/>
        </w:rPr>
        <w:t>ČLAN</w:t>
      </w:r>
      <w:r w:rsidR="007E6829" w:rsidRPr="007E6829">
        <w:rPr>
          <w:b/>
          <w:bCs/>
        </w:rPr>
        <w:t xml:space="preserve"> 75. </w:t>
      </w:r>
      <w:r>
        <w:rPr>
          <w:b/>
          <w:bCs/>
        </w:rPr>
        <w:t>I</w:t>
      </w:r>
      <w:r w:rsidR="007E6829">
        <w:rPr>
          <w:b/>
          <w:bCs/>
        </w:rPr>
        <w:t xml:space="preserve"> 76. </w:t>
      </w:r>
      <w:r>
        <w:rPr>
          <w:b/>
          <w:bCs/>
        </w:rPr>
        <w:t>ZJN</w:t>
      </w:r>
    </w:p>
    <w:p w:rsidR="007E6829" w:rsidRPr="007E6829" w:rsidRDefault="00F54D52" w:rsidP="007E6829">
      <w:pPr>
        <w:spacing w:line="240" w:lineRule="auto"/>
        <w:ind w:firstLine="1134"/>
        <w:jc w:val="both"/>
      </w:pPr>
      <w:r>
        <w:t>Pod</w:t>
      </w:r>
      <w:r w:rsidR="007E6829" w:rsidRPr="007E6829">
        <w:t xml:space="preserve"> </w:t>
      </w:r>
      <w:r>
        <w:t>punom</w:t>
      </w:r>
      <w:r w:rsidR="007E6829" w:rsidRPr="007E6829">
        <w:t xml:space="preserve"> </w:t>
      </w:r>
      <w:r>
        <w:t>materijalnom</w:t>
      </w:r>
      <w:r w:rsidR="007E6829" w:rsidRPr="007E6829">
        <w:t xml:space="preserve"> </w:t>
      </w:r>
      <w:r>
        <w:t>i</w:t>
      </w:r>
      <w:r w:rsidR="007E6829" w:rsidRPr="007E6829">
        <w:t xml:space="preserve"> </w:t>
      </w:r>
      <w:r>
        <w:t>krivičnom</w:t>
      </w:r>
      <w:r w:rsidR="007E6829" w:rsidRPr="007E6829">
        <w:t xml:space="preserve"> </w:t>
      </w:r>
      <w:r>
        <w:t>odgovornošću</w:t>
      </w:r>
      <w:r w:rsidR="007E6829" w:rsidRPr="007E6829">
        <w:t xml:space="preserve">, </w:t>
      </w:r>
      <w:r>
        <w:rPr>
          <w:lang w:val="sr-Cyrl-CS"/>
        </w:rPr>
        <w:t>kao</w:t>
      </w:r>
      <w:r w:rsidR="007E6829" w:rsidRPr="007E6829">
        <w:rPr>
          <w:lang w:val="sr-Cyrl-CS"/>
        </w:rPr>
        <w:t xml:space="preserve"> </w:t>
      </w:r>
      <w:r>
        <w:rPr>
          <w:lang w:val="sr-Cyrl-CS"/>
        </w:rPr>
        <w:t>zastupnik</w:t>
      </w:r>
      <w:r w:rsidR="007E6829" w:rsidRPr="007E6829">
        <w:rPr>
          <w:lang w:val="sr-Cyrl-CS"/>
        </w:rPr>
        <w:t xml:space="preserve"> </w:t>
      </w:r>
      <w:r>
        <w:rPr>
          <w:lang w:val="sr-Cyrl-CS"/>
        </w:rPr>
        <w:t>ponuđača</w:t>
      </w:r>
      <w:r w:rsidR="007E6829" w:rsidRPr="007E6829">
        <w:rPr>
          <w:lang w:val="sr-Cyrl-CS"/>
        </w:rPr>
        <w:t xml:space="preserve">, </w:t>
      </w:r>
      <w:r>
        <w:t>dajem</w:t>
      </w:r>
      <w:r w:rsidR="007E6829" w:rsidRPr="007E6829">
        <w:t xml:space="preserve"> </w:t>
      </w:r>
      <w:r>
        <w:t>sledeću</w:t>
      </w:r>
      <w:r w:rsidR="007E6829" w:rsidRPr="007E6829">
        <w:tab/>
      </w:r>
      <w:r w:rsidR="007E6829" w:rsidRPr="007E6829">
        <w:tab/>
      </w:r>
      <w:r w:rsidR="007E6829" w:rsidRPr="007E6829">
        <w:tab/>
      </w:r>
      <w:r w:rsidR="007E6829" w:rsidRPr="007E6829">
        <w:tab/>
      </w:r>
    </w:p>
    <w:p w:rsidR="007E6829" w:rsidRPr="007E6829" w:rsidRDefault="00F54D52" w:rsidP="007E6829">
      <w:pPr>
        <w:spacing w:line="240" w:lineRule="auto"/>
        <w:jc w:val="center"/>
        <w:rPr>
          <w:b/>
        </w:rPr>
      </w:pPr>
      <w:r>
        <w:rPr>
          <w:b/>
        </w:rPr>
        <w:t>I</w:t>
      </w:r>
      <w:r w:rsidR="007E6829" w:rsidRPr="007E6829">
        <w:rPr>
          <w:b/>
        </w:rPr>
        <w:t xml:space="preserve"> </w:t>
      </w:r>
      <w:r>
        <w:rPr>
          <w:b/>
        </w:rPr>
        <w:t>Z</w:t>
      </w:r>
      <w:r w:rsidR="007E6829" w:rsidRPr="007E6829">
        <w:rPr>
          <w:b/>
        </w:rPr>
        <w:t xml:space="preserve"> </w:t>
      </w:r>
      <w:r>
        <w:rPr>
          <w:b/>
        </w:rPr>
        <w:t>J</w:t>
      </w:r>
      <w:r w:rsidR="007E6829" w:rsidRPr="007E6829">
        <w:rPr>
          <w:b/>
        </w:rPr>
        <w:t xml:space="preserve"> </w:t>
      </w:r>
      <w:r>
        <w:rPr>
          <w:b/>
        </w:rPr>
        <w:t>A</w:t>
      </w:r>
      <w:r w:rsidR="007E6829" w:rsidRPr="007E6829">
        <w:rPr>
          <w:b/>
        </w:rPr>
        <w:t xml:space="preserve"> </w:t>
      </w:r>
      <w:r>
        <w:rPr>
          <w:b/>
        </w:rPr>
        <w:t>V</w:t>
      </w:r>
      <w:r w:rsidR="007E6829" w:rsidRPr="007E6829">
        <w:rPr>
          <w:b/>
        </w:rPr>
        <w:t xml:space="preserve"> </w:t>
      </w:r>
      <w:r>
        <w:rPr>
          <w:b/>
        </w:rPr>
        <w:t>U</w:t>
      </w:r>
    </w:p>
    <w:p w:rsidR="007E6829" w:rsidRPr="007E6829" w:rsidRDefault="007E6829" w:rsidP="007E6829">
      <w:pPr>
        <w:spacing w:line="240" w:lineRule="auto"/>
        <w:jc w:val="both"/>
        <w:rPr>
          <w:lang w:val="sr-Cyrl-CS"/>
        </w:rPr>
      </w:pPr>
    </w:p>
    <w:p w:rsidR="007E6829" w:rsidRPr="007E6829" w:rsidRDefault="00F54D52" w:rsidP="007E6829">
      <w:pPr>
        <w:spacing w:line="240" w:lineRule="auto"/>
        <w:ind w:firstLine="1134"/>
        <w:jc w:val="both"/>
        <w:rPr>
          <w:iCs/>
          <w:lang w:val="sr-Cyrl-CS"/>
        </w:rPr>
      </w:pPr>
      <w:r>
        <w:rPr>
          <w:lang w:val="sr-Cyrl-CS"/>
        </w:rPr>
        <w:t>P</w:t>
      </w:r>
      <w:r>
        <w:t>onuđač</w:t>
      </w:r>
      <w:r w:rsidR="007E6829" w:rsidRPr="007E6829">
        <w:t xml:space="preserve"> </w:t>
      </w:r>
      <w:r w:rsidR="007E6829" w:rsidRPr="007E6829">
        <w:rPr>
          <w:i/>
        </w:rPr>
        <w:t xml:space="preserve"> _____________________________________________ (</w:t>
      </w:r>
      <w:r>
        <w:rPr>
          <w:i/>
        </w:rPr>
        <w:t>naziv</w:t>
      </w:r>
      <w:r w:rsidR="007E6829" w:rsidRPr="007E6829">
        <w:rPr>
          <w:i/>
        </w:rPr>
        <w:t xml:space="preserve"> </w:t>
      </w:r>
      <w:r>
        <w:rPr>
          <w:i/>
        </w:rPr>
        <w:t>ponuđača</w:t>
      </w:r>
      <w:r w:rsidR="007E6829" w:rsidRPr="007E6829">
        <w:rPr>
          <w:i/>
        </w:rPr>
        <w:t>)</w:t>
      </w:r>
      <w:r w:rsidR="007E6829" w:rsidRPr="007E6829">
        <w:rPr>
          <w:i/>
          <w:lang w:val="sr-Cyrl-CS"/>
        </w:rPr>
        <w:t xml:space="preserve"> </w:t>
      </w:r>
      <w:r>
        <w:t>u</w:t>
      </w:r>
      <w:r w:rsidR="007E6829" w:rsidRPr="007E6829">
        <w:t xml:space="preserve"> </w:t>
      </w:r>
      <w:r>
        <w:t>postupku</w:t>
      </w:r>
      <w:r w:rsidR="007E6829" w:rsidRPr="007E6829">
        <w:t xml:space="preserve"> </w:t>
      </w:r>
      <w:r>
        <w:t>javne</w:t>
      </w:r>
      <w:r w:rsidR="007E6829" w:rsidRPr="007E6829">
        <w:t xml:space="preserve"> </w:t>
      </w:r>
      <w:r>
        <w:t>nabavke</w:t>
      </w:r>
      <w:r w:rsidR="007E6829" w:rsidRPr="007E6829">
        <w:t xml:space="preserve"> </w:t>
      </w:r>
      <w:r>
        <w:rPr>
          <w:rFonts w:eastAsia="Times New Roman"/>
          <w:color w:val="auto"/>
          <w:kern w:val="0"/>
          <w:lang w:eastAsia="en-US"/>
        </w:rPr>
        <w:t>male</w:t>
      </w:r>
      <w:r w:rsidR="007E6829" w:rsidRPr="007E6829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eastAsia="en-US"/>
        </w:rPr>
        <w:t>vrednosti</w:t>
      </w:r>
      <w:r w:rsidR="007E6829" w:rsidRPr="007E6829">
        <w:rPr>
          <w:rFonts w:eastAsia="Times New Roman"/>
          <w:color w:val="auto"/>
          <w:kern w:val="0"/>
          <w:lang w:eastAsia="en-US"/>
        </w:rPr>
        <w:t xml:space="preserve"> - </w:t>
      </w:r>
      <w:r>
        <w:rPr>
          <w:rFonts w:eastAsia="Times New Roman"/>
          <w:color w:val="auto"/>
          <w:kern w:val="0"/>
          <w:lang w:eastAsia="en-US"/>
        </w:rPr>
        <w:t>nabavka</w:t>
      </w:r>
      <w:r w:rsidR="007E6829" w:rsidRPr="007E6829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bCs/>
          <w:color w:val="auto"/>
        </w:rPr>
        <w:t>usluga</w:t>
      </w:r>
      <w:r w:rsidR="007E6829" w:rsidRPr="007E6829">
        <w:rPr>
          <w:bCs/>
          <w:color w:val="auto"/>
        </w:rPr>
        <w:t xml:space="preserve"> </w:t>
      </w:r>
      <w:r>
        <w:rPr>
          <w:rFonts w:eastAsia="Calibri"/>
          <w:bCs/>
          <w:kern w:val="0"/>
          <w:lang w:eastAsia="en-US"/>
        </w:rPr>
        <w:t>Održavanje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sistema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upravljanje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dokumentima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predmetima</w:t>
      </w:r>
      <w:r w:rsidR="00D96B74">
        <w:rPr>
          <w:rFonts w:eastAsia="Calibri"/>
          <w:bCs/>
          <w:kern w:val="0"/>
          <w:lang w:eastAsia="en-US"/>
        </w:rPr>
        <w:t xml:space="preserve"> (</w:t>
      </w:r>
      <w:r>
        <w:rPr>
          <w:rFonts w:eastAsia="Calibri"/>
          <w:bCs/>
          <w:kern w:val="0"/>
          <w:lang w:eastAsia="en-US"/>
        </w:rPr>
        <w:t>Alfresko</w:t>
      </w:r>
      <w:r w:rsidR="00D96B74">
        <w:rPr>
          <w:rFonts w:eastAsia="Calibri"/>
          <w:bCs/>
          <w:kern w:val="0"/>
          <w:lang w:eastAsia="en-US"/>
        </w:rPr>
        <w:t>)</w:t>
      </w:r>
      <w:r w:rsidR="00167822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Uprave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sprečavanje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pranja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novca</w:t>
      </w:r>
      <w:r w:rsidR="00167822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JNMV</w:t>
      </w:r>
      <w:r w:rsidR="00167822">
        <w:rPr>
          <w:rFonts w:eastAsia="Calibri"/>
          <w:bCs/>
          <w:kern w:val="0"/>
          <w:lang w:eastAsia="en-US"/>
        </w:rPr>
        <w:t>/5-2019</w:t>
      </w:r>
      <w:r w:rsidR="007E6829" w:rsidRPr="007E6829">
        <w:rPr>
          <w:bCs/>
          <w:color w:val="auto"/>
        </w:rPr>
        <w:t xml:space="preserve">, </w:t>
      </w:r>
      <w:r>
        <w:t>ispunjava</w:t>
      </w:r>
      <w:r w:rsidR="007E6829" w:rsidRPr="007E6829">
        <w:t xml:space="preserve"> </w:t>
      </w:r>
      <w:r>
        <w:t>sve</w:t>
      </w:r>
      <w:r w:rsidR="007E6829" w:rsidRPr="007E6829">
        <w:t xml:space="preserve"> </w:t>
      </w:r>
      <w:r>
        <w:t>uslove</w:t>
      </w:r>
      <w:r w:rsidR="007E6829" w:rsidRPr="007E6829">
        <w:t xml:space="preserve"> </w:t>
      </w:r>
      <w:r>
        <w:t>iz</w:t>
      </w:r>
      <w:r w:rsidR="007E6829" w:rsidRPr="007E6829">
        <w:t xml:space="preserve"> </w:t>
      </w:r>
      <w:r>
        <w:t>čl</w:t>
      </w:r>
      <w:r w:rsidR="007E6829">
        <w:t>.</w:t>
      </w:r>
      <w:r w:rsidR="007E6829" w:rsidRPr="007E6829">
        <w:t xml:space="preserve"> 75. </w:t>
      </w:r>
      <w:r>
        <w:t>i</w:t>
      </w:r>
      <w:r w:rsidR="007E6829">
        <w:t xml:space="preserve"> 76. </w:t>
      </w:r>
      <w:r>
        <w:t>Zakona</w:t>
      </w:r>
      <w:r w:rsidR="007E6829" w:rsidRPr="007E6829">
        <w:t xml:space="preserve"> </w:t>
      </w:r>
      <w:r>
        <w:t>o</w:t>
      </w:r>
      <w:r w:rsidR="007E6829" w:rsidRPr="007E6829">
        <w:t xml:space="preserve"> </w:t>
      </w:r>
      <w:r>
        <w:t>javnim</w:t>
      </w:r>
      <w:r w:rsidR="007E6829" w:rsidRPr="007E6829">
        <w:t xml:space="preserve"> </w:t>
      </w:r>
      <w:r>
        <w:t>nabavkama</w:t>
      </w:r>
      <w:r w:rsidR="007E6829" w:rsidRPr="007E6829">
        <w:t xml:space="preserve"> </w:t>
      </w:r>
      <w:r w:rsidR="007E6829" w:rsidRPr="007E6829">
        <w:rPr>
          <w:lang w:val="sr-Cyrl-CS"/>
        </w:rPr>
        <w:t>(„</w:t>
      </w:r>
      <w:r>
        <w:rPr>
          <w:lang w:val="sr-Cyrl-CS"/>
        </w:rPr>
        <w:t>Službeni</w:t>
      </w:r>
      <w:r w:rsidR="007E6829" w:rsidRPr="007E6829">
        <w:rPr>
          <w:lang w:val="sr-Cyrl-CS"/>
        </w:rPr>
        <w:t xml:space="preserve"> </w:t>
      </w:r>
      <w:r>
        <w:rPr>
          <w:lang w:val="sr-Cyrl-CS"/>
        </w:rPr>
        <w:t>glasnik</w:t>
      </w:r>
      <w:r w:rsidR="007E6829" w:rsidRPr="007E6829">
        <w:rPr>
          <w:lang w:val="sr-Cyrl-CS"/>
        </w:rPr>
        <w:t xml:space="preserve"> </w:t>
      </w:r>
      <w:r>
        <w:rPr>
          <w:lang w:val="sr-Cyrl-CS"/>
        </w:rPr>
        <w:t>RS</w:t>
      </w:r>
      <w:r w:rsidR="007E6829" w:rsidRPr="007E6829">
        <w:rPr>
          <w:lang w:val="sr-Cyrl-CS"/>
        </w:rPr>
        <w:t>”</w:t>
      </w:r>
      <w:r w:rsidR="007E6829" w:rsidRPr="007E6829">
        <w:t>,</w:t>
      </w:r>
      <w:r w:rsidR="007E6829" w:rsidRPr="007E6829">
        <w:rPr>
          <w:lang w:val="sr-Cyrl-CS"/>
        </w:rPr>
        <w:t xml:space="preserve"> </w:t>
      </w:r>
      <w:r>
        <w:rPr>
          <w:lang w:val="sr-Cyrl-CS"/>
        </w:rPr>
        <w:t>br</w:t>
      </w:r>
      <w:r w:rsidR="007E6829" w:rsidRPr="007E6829">
        <w:t>.</w:t>
      </w:r>
      <w:r w:rsidR="007E6829" w:rsidRPr="007E6829">
        <w:rPr>
          <w:lang w:val="sr-Cyrl-CS"/>
        </w:rPr>
        <w:t xml:space="preserve"> 124/12, 14/15 </w:t>
      </w:r>
      <w:r>
        <w:rPr>
          <w:lang w:val="sr-Cyrl-CS"/>
        </w:rPr>
        <w:t>i</w:t>
      </w:r>
      <w:r w:rsidR="007E6829" w:rsidRPr="007E6829">
        <w:rPr>
          <w:lang w:val="sr-Cyrl-CS"/>
        </w:rPr>
        <w:t xml:space="preserve"> 68/15)</w:t>
      </w:r>
      <w:r w:rsidR="007E6829" w:rsidRPr="007E6829">
        <w:t xml:space="preserve">, </w:t>
      </w:r>
      <w:r>
        <w:t>odnosno</w:t>
      </w:r>
      <w:r w:rsidR="007E6829" w:rsidRPr="007E6829">
        <w:t xml:space="preserve"> </w:t>
      </w:r>
      <w:r>
        <w:t>uslove</w:t>
      </w:r>
      <w:r w:rsidR="007E6829" w:rsidRPr="007E6829">
        <w:t xml:space="preserve"> </w:t>
      </w:r>
      <w:r>
        <w:t>definisane</w:t>
      </w:r>
      <w:r w:rsidR="007E6829" w:rsidRPr="007E6829">
        <w:t xml:space="preserve"> </w:t>
      </w:r>
      <w:r>
        <w:t>konkursnom</w:t>
      </w:r>
      <w:r w:rsidR="007E6829" w:rsidRPr="007E6829">
        <w:t xml:space="preserve"> </w:t>
      </w:r>
      <w:r>
        <w:t>dokumentacijom</w:t>
      </w:r>
      <w:r w:rsidR="007E6829" w:rsidRPr="007E6829">
        <w:rPr>
          <w:lang w:val="ru-RU"/>
        </w:rPr>
        <w:t xml:space="preserve"> </w:t>
      </w:r>
      <w:r>
        <w:t>za</w:t>
      </w:r>
      <w:r w:rsidR="007E6829" w:rsidRPr="007E6829">
        <w:t xml:space="preserve"> </w:t>
      </w:r>
      <w:r>
        <w:t>predmetnu</w:t>
      </w:r>
      <w:r w:rsidR="007E6829" w:rsidRPr="007E6829">
        <w:t xml:space="preserve"> </w:t>
      </w:r>
      <w:r>
        <w:t>javnu</w:t>
      </w:r>
      <w:r w:rsidR="007E6829" w:rsidRPr="007E6829">
        <w:t xml:space="preserve"> </w:t>
      </w:r>
      <w:r>
        <w:t>nabavku</w:t>
      </w:r>
      <w:r w:rsidR="007E6829" w:rsidRPr="007E6829">
        <w:rPr>
          <w:lang w:val="sr-Cyrl-CS"/>
        </w:rPr>
        <w:t>,</w:t>
      </w:r>
      <w:r w:rsidR="007E6829" w:rsidRPr="007E6829">
        <w:t xml:space="preserve"> </w:t>
      </w:r>
      <w:r>
        <w:t>i</w:t>
      </w:r>
      <w:r w:rsidR="007E6829" w:rsidRPr="007E6829">
        <w:t xml:space="preserve"> </w:t>
      </w:r>
      <w:r>
        <w:t>to</w:t>
      </w:r>
      <w:r w:rsidR="007E6829" w:rsidRPr="007E6829">
        <w:t>:</w:t>
      </w:r>
    </w:p>
    <w:p w:rsidR="007E6829" w:rsidRPr="007E6829" w:rsidRDefault="00F54D52" w:rsidP="007E6829">
      <w:pPr>
        <w:numPr>
          <w:ilvl w:val="0"/>
          <w:numId w:val="35"/>
        </w:numPr>
        <w:suppressAutoHyphens w:val="0"/>
        <w:spacing w:line="240" w:lineRule="auto"/>
        <w:ind w:left="0" w:firstLine="1134"/>
        <w:jc w:val="both"/>
        <w:rPr>
          <w:iCs/>
          <w:lang w:val="sr-Cyrl-CS"/>
        </w:rPr>
      </w:pPr>
      <w:r>
        <w:rPr>
          <w:iCs/>
          <w:lang w:val="sr-Cyrl-CS"/>
        </w:rPr>
        <w:t>Ponuđač</w:t>
      </w:r>
      <w:r w:rsidR="007E6829" w:rsidRPr="007E6829">
        <w:rPr>
          <w:iCs/>
          <w:lang w:val="sr-Cyrl-CS"/>
        </w:rPr>
        <w:t xml:space="preserve"> </w:t>
      </w:r>
      <w:r>
        <w:rPr>
          <w:iCs/>
          <w:lang w:val="sr-Cyrl-CS"/>
        </w:rPr>
        <w:t>je</w:t>
      </w:r>
      <w:r w:rsidR="007E6829" w:rsidRPr="007E6829">
        <w:rPr>
          <w:iCs/>
          <w:lang w:val="sr-Cyrl-CS"/>
        </w:rPr>
        <w:t xml:space="preserve"> </w:t>
      </w:r>
      <w:r>
        <w:rPr>
          <w:iCs/>
          <w:lang w:val="sr-Cyrl-CS"/>
        </w:rPr>
        <w:t>r</w:t>
      </w:r>
      <w:r>
        <w:rPr>
          <w:iCs/>
        </w:rPr>
        <w:t>egistrovan</w:t>
      </w:r>
      <w:r w:rsidR="007E6829" w:rsidRPr="007E6829">
        <w:rPr>
          <w:iCs/>
        </w:rPr>
        <w:t xml:space="preserve"> </w:t>
      </w:r>
      <w:r>
        <w:rPr>
          <w:iCs/>
        </w:rPr>
        <w:t>kod</w:t>
      </w:r>
      <w:r w:rsidR="007E6829" w:rsidRPr="007E6829">
        <w:rPr>
          <w:iCs/>
        </w:rPr>
        <w:t xml:space="preserve"> </w:t>
      </w:r>
      <w:r>
        <w:rPr>
          <w:iCs/>
        </w:rPr>
        <w:t>nadležnog</w:t>
      </w:r>
      <w:r w:rsidR="007E6829" w:rsidRPr="007E6829">
        <w:rPr>
          <w:iCs/>
        </w:rPr>
        <w:t xml:space="preserve"> </w:t>
      </w:r>
      <w:r>
        <w:rPr>
          <w:iCs/>
        </w:rPr>
        <w:t>organa</w:t>
      </w:r>
      <w:r w:rsidR="007E6829" w:rsidRPr="007E6829">
        <w:rPr>
          <w:iCs/>
        </w:rPr>
        <w:t xml:space="preserve">, </w:t>
      </w:r>
      <w:r>
        <w:rPr>
          <w:iCs/>
        </w:rPr>
        <w:t>odnosno</w:t>
      </w:r>
      <w:r w:rsidR="007E6829" w:rsidRPr="007E6829">
        <w:rPr>
          <w:iCs/>
        </w:rPr>
        <w:t xml:space="preserve"> </w:t>
      </w:r>
      <w:r>
        <w:rPr>
          <w:iCs/>
        </w:rPr>
        <w:t>upisan</w:t>
      </w:r>
      <w:r w:rsidR="007E6829" w:rsidRPr="007E6829">
        <w:rPr>
          <w:iCs/>
        </w:rPr>
        <w:t xml:space="preserve"> </w:t>
      </w:r>
      <w:r>
        <w:rPr>
          <w:iCs/>
        </w:rPr>
        <w:t>u</w:t>
      </w:r>
      <w:r w:rsidR="007E6829" w:rsidRPr="007E6829">
        <w:rPr>
          <w:iCs/>
        </w:rPr>
        <w:t xml:space="preserve"> </w:t>
      </w:r>
      <w:r>
        <w:rPr>
          <w:iCs/>
        </w:rPr>
        <w:t>odgovarajući</w:t>
      </w:r>
      <w:r w:rsidR="007E6829" w:rsidRPr="007E6829">
        <w:rPr>
          <w:iCs/>
        </w:rPr>
        <w:t xml:space="preserve"> </w:t>
      </w:r>
      <w:r>
        <w:rPr>
          <w:iCs/>
        </w:rPr>
        <w:t>registar</w:t>
      </w:r>
      <w:r w:rsidR="007E6829" w:rsidRPr="007E6829">
        <w:rPr>
          <w:iCs/>
        </w:rPr>
        <w:t xml:space="preserve"> (</w:t>
      </w:r>
      <w:r>
        <w:rPr>
          <w:iCs/>
        </w:rPr>
        <w:t>član</w:t>
      </w:r>
      <w:r w:rsidR="007E6829" w:rsidRPr="007E6829">
        <w:rPr>
          <w:iCs/>
        </w:rPr>
        <w:t xml:space="preserve"> 75. </w:t>
      </w:r>
      <w:r>
        <w:rPr>
          <w:iCs/>
        </w:rPr>
        <w:t>stav</w:t>
      </w:r>
      <w:r w:rsidR="007E6829" w:rsidRPr="007E6829">
        <w:rPr>
          <w:iCs/>
        </w:rPr>
        <w:t xml:space="preserve"> 1. </w:t>
      </w:r>
      <w:r>
        <w:rPr>
          <w:iCs/>
        </w:rPr>
        <w:t>tač</w:t>
      </w:r>
      <w:r w:rsidR="007E6829" w:rsidRPr="007E6829">
        <w:rPr>
          <w:iCs/>
        </w:rPr>
        <w:t xml:space="preserve">. 1) </w:t>
      </w:r>
      <w:r>
        <w:rPr>
          <w:iCs/>
        </w:rPr>
        <w:t>Zakona</w:t>
      </w:r>
      <w:r w:rsidR="007E6829" w:rsidRPr="007E6829">
        <w:rPr>
          <w:iCs/>
        </w:rPr>
        <w:t>);</w:t>
      </w:r>
    </w:p>
    <w:p w:rsidR="007E6829" w:rsidRPr="007E6829" w:rsidRDefault="00F54D52" w:rsidP="007E6829">
      <w:pPr>
        <w:numPr>
          <w:ilvl w:val="0"/>
          <w:numId w:val="35"/>
        </w:numPr>
        <w:suppressAutoHyphens w:val="0"/>
        <w:spacing w:line="240" w:lineRule="auto"/>
        <w:ind w:left="0" w:firstLine="1134"/>
        <w:jc w:val="both"/>
        <w:rPr>
          <w:bCs/>
          <w:iCs/>
          <w:lang w:val="sr-Cyrl-CS"/>
        </w:rPr>
      </w:pPr>
      <w:r>
        <w:rPr>
          <w:iCs/>
          <w:lang w:val="sr-Cyrl-CS"/>
        </w:rPr>
        <w:t>Ponuđač</w:t>
      </w:r>
      <w:r w:rsidR="007E6829" w:rsidRPr="007E6829">
        <w:rPr>
          <w:iCs/>
          <w:lang w:val="sr-Cyrl-CS"/>
        </w:rPr>
        <w:t xml:space="preserve"> </w:t>
      </w:r>
      <w:r>
        <w:rPr>
          <w:iCs/>
          <w:lang w:val="sr-Cyrl-CS"/>
        </w:rPr>
        <w:t>i</w:t>
      </w:r>
      <w:r w:rsidR="007E6829" w:rsidRPr="007E6829">
        <w:rPr>
          <w:iCs/>
          <w:lang w:val="sr-Cyrl-CS"/>
        </w:rPr>
        <w:t xml:space="preserve"> </w:t>
      </w:r>
      <w:r>
        <w:rPr>
          <w:iCs/>
          <w:lang w:val="sr-Cyrl-CS"/>
        </w:rPr>
        <w:t>njegov</w:t>
      </w:r>
      <w:r w:rsidR="007E6829" w:rsidRPr="007E6829">
        <w:rPr>
          <w:iCs/>
          <w:lang w:val="sr-Cyrl-CS"/>
        </w:rPr>
        <w:t xml:space="preserve"> </w:t>
      </w:r>
      <w:r>
        <w:rPr>
          <w:iCs/>
        </w:rPr>
        <w:t>zakonski</w:t>
      </w:r>
      <w:r w:rsidR="007E6829" w:rsidRPr="007E6829">
        <w:rPr>
          <w:iCs/>
        </w:rPr>
        <w:t xml:space="preserve"> </w:t>
      </w:r>
      <w:r>
        <w:t>zastupnik</w:t>
      </w:r>
      <w:r w:rsidR="007E6829" w:rsidRPr="007E6829">
        <w:t xml:space="preserve"> </w:t>
      </w:r>
      <w:r>
        <w:t>nis</w:t>
      </w:r>
      <w:r>
        <w:rPr>
          <w:lang w:val="sr-Cyrl-CS"/>
        </w:rPr>
        <w:t>u</w:t>
      </w:r>
      <w:r w:rsidR="007E6829" w:rsidRPr="007E6829">
        <w:t xml:space="preserve"> </w:t>
      </w:r>
      <w:r>
        <w:t>osuđivani</w:t>
      </w:r>
      <w:r w:rsidR="007E6829" w:rsidRPr="007E6829">
        <w:t xml:space="preserve"> </w:t>
      </w:r>
      <w:r>
        <w:t>za</w:t>
      </w:r>
      <w:r w:rsidR="007E6829" w:rsidRPr="007E6829">
        <w:t xml:space="preserve"> </w:t>
      </w:r>
      <w:r>
        <w:t>neko</w:t>
      </w:r>
      <w:r w:rsidR="007E6829" w:rsidRPr="007E6829">
        <w:t xml:space="preserve"> </w:t>
      </w:r>
      <w:r>
        <w:t>od</w:t>
      </w:r>
      <w:r w:rsidR="007E6829" w:rsidRPr="007E6829">
        <w:t xml:space="preserve"> </w:t>
      </w:r>
      <w:r>
        <w:t>krivičnih</w:t>
      </w:r>
      <w:r w:rsidR="007E6829" w:rsidRPr="007E6829">
        <w:t xml:space="preserve"> </w:t>
      </w:r>
      <w:r>
        <w:t>dela</w:t>
      </w:r>
      <w:r w:rsidR="007E6829" w:rsidRPr="007E6829">
        <w:t xml:space="preserve"> </w:t>
      </w:r>
      <w:r>
        <w:t>kao</w:t>
      </w:r>
      <w:r w:rsidR="007E6829" w:rsidRPr="007E6829">
        <w:t xml:space="preserve"> </w:t>
      </w:r>
      <w:r>
        <w:t>član</w:t>
      </w:r>
      <w:r w:rsidR="007E6829" w:rsidRPr="007E6829">
        <w:t xml:space="preserve"> </w:t>
      </w:r>
      <w:r>
        <w:t>organizovane</w:t>
      </w:r>
      <w:r w:rsidR="007E6829" w:rsidRPr="007E6829">
        <w:t xml:space="preserve"> </w:t>
      </w:r>
      <w:r>
        <w:t>kriminalne</w:t>
      </w:r>
      <w:r w:rsidR="007E6829" w:rsidRPr="007E6829">
        <w:t xml:space="preserve"> </w:t>
      </w:r>
      <w:r>
        <w:t>grupe</w:t>
      </w:r>
      <w:r w:rsidR="007E6829" w:rsidRPr="007E6829">
        <w:t xml:space="preserve">, </w:t>
      </w:r>
      <w:r>
        <w:t>nisu</w:t>
      </w:r>
      <w:r w:rsidR="007E6829" w:rsidRPr="007E6829">
        <w:t xml:space="preserve"> </w:t>
      </w:r>
      <w:r>
        <w:t>osuđivani</w:t>
      </w:r>
      <w:r w:rsidR="007E6829" w:rsidRPr="007E6829">
        <w:t xml:space="preserve"> </w:t>
      </w:r>
      <w:r>
        <w:t>za</w:t>
      </w:r>
      <w:r w:rsidR="007E6829" w:rsidRPr="007E6829">
        <w:t xml:space="preserve"> </w:t>
      </w:r>
      <w:r>
        <w:t>krivična</w:t>
      </w:r>
      <w:r w:rsidR="007E6829" w:rsidRPr="007E6829">
        <w:t xml:space="preserve"> </w:t>
      </w:r>
      <w:r>
        <w:t>dela</w:t>
      </w:r>
      <w:r w:rsidR="007E6829" w:rsidRPr="007E6829">
        <w:t xml:space="preserve"> </w:t>
      </w:r>
      <w:r>
        <w:t>protiv</w:t>
      </w:r>
      <w:r w:rsidR="007E6829" w:rsidRPr="007E6829">
        <w:t xml:space="preserve"> </w:t>
      </w:r>
      <w:r>
        <w:t>privrede</w:t>
      </w:r>
      <w:r w:rsidR="007E6829" w:rsidRPr="007E6829">
        <w:t xml:space="preserve">, </w:t>
      </w:r>
      <w:r>
        <w:t>krivična</w:t>
      </w:r>
      <w:r w:rsidR="007E6829" w:rsidRPr="007E6829">
        <w:t xml:space="preserve"> </w:t>
      </w:r>
      <w:r>
        <w:t>dela</w:t>
      </w:r>
      <w:r w:rsidR="007E6829" w:rsidRPr="007E6829">
        <w:t xml:space="preserve"> </w:t>
      </w:r>
      <w:r>
        <w:t>protiv</w:t>
      </w:r>
      <w:r w:rsidR="007E6829" w:rsidRPr="007E6829">
        <w:t xml:space="preserve"> </w:t>
      </w:r>
      <w:r>
        <w:t>životne</w:t>
      </w:r>
      <w:r w:rsidR="007E6829" w:rsidRPr="007E6829">
        <w:t xml:space="preserve"> </w:t>
      </w:r>
      <w:r>
        <w:t>sredine</w:t>
      </w:r>
      <w:r w:rsidR="007E6829" w:rsidRPr="007E6829">
        <w:t xml:space="preserve">, </w:t>
      </w:r>
      <w:r>
        <w:t>krivično</w:t>
      </w:r>
      <w:r w:rsidR="007E6829" w:rsidRPr="007E6829">
        <w:t xml:space="preserve"> </w:t>
      </w:r>
      <w:r>
        <w:t>delo</w:t>
      </w:r>
      <w:r w:rsidR="007E6829" w:rsidRPr="007E6829">
        <w:t xml:space="preserve"> </w:t>
      </w:r>
      <w:r>
        <w:t>primanja</w:t>
      </w:r>
      <w:r w:rsidR="007E6829" w:rsidRPr="007E6829">
        <w:t xml:space="preserve"> </w:t>
      </w:r>
      <w:r>
        <w:t>ili</w:t>
      </w:r>
      <w:r w:rsidR="007E6829" w:rsidRPr="007E6829">
        <w:t xml:space="preserve"> </w:t>
      </w:r>
      <w:r>
        <w:t>davanja</w:t>
      </w:r>
      <w:r w:rsidR="007E6829" w:rsidRPr="007E6829">
        <w:t xml:space="preserve"> </w:t>
      </w:r>
      <w:r>
        <w:t>mita</w:t>
      </w:r>
      <w:r w:rsidR="007E6829" w:rsidRPr="007E6829">
        <w:t xml:space="preserve">, </w:t>
      </w:r>
      <w:r>
        <w:rPr>
          <w:lang w:val="sr-Cyrl-CS"/>
        </w:rPr>
        <w:t>k</w:t>
      </w:r>
      <w:r>
        <w:t>rivično</w:t>
      </w:r>
      <w:r w:rsidR="007E6829" w:rsidRPr="007E6829">
        <w:t xml:space="preserve"> </w:t>
      </w:r>
      <w:r>
        <w:t>delo</w:t>
      </w:r>
      <w:r w:rsidR="007E6829" w:rsidRPr="007E6829">
        <w:t xml:space="preserve"> </w:t>
      </w:r>
      <w:r>
        <w:t>prevare</w:t>
      </w:r>
      <w:r w:rsidR="007E6829" w:rsidRPr="007E6829">
        <w:t xml:space="preserve"> </w:t>
      </w:r>
      <w:r w:rsidR="007E6829" w:rsidRPr="007E6829">
        <w:rPr>
          <w:iCs/>
        </w:rPr>
        <w:t>(</w:t>
      </w:r>
      <w:r>
        <w:rPr>
          <w:iCs/>
        </w:rPr>
        <w:t>član</w:t>
      </w:r>
      <w:r w:rsidR="007E6829" w:rsidRPr="007E6829">
        <w:rPr>
          <w:iCs/>
        </w:rPr>
        <w:t xml:space="preserve"> 75. </w:t>
      </w:r>
      <w:r>
        <w:rPr>
          <w:iCs/>
        </w:rPr>
        <w:t>stav</w:t>
      </w:r>
      <w:r w:rsidR="007E6829" w:rsidRPr="007E6829">
        <w:rPr>
          <w:iCs/>
        </w:rPr>
        <w:t xml:space="preserve"> 1. </w:t>
      </w:r>
      <w:r>
        <w:rPr>
          <w:iCs/>
        </w:rPr>
        <w:t>tač</w:t>
      </w:r>
      <w:r w:rsidR="007E6829" w:rsidRPr="007E6829">
        <w:rPr>
          <w:iCs/>
        </w:rPr>
        <w:t xml:space="preserve">. 2) </w:t>
      </w:r>
      <w:r>
        <w:rPr>
          <w:iCs/>
        </w:rPr>
        <w:t>Zakona</w:t>
      </w:r>
      <w:r w:rsidR="007E6829" w:rsidRPr="007E6829">
        <w:rPr>
          <w:iCs/>
        </w:rPr>
        <w:t>);</w:t>
      </w:r>
    </w:p>
    <w:p w:rsidR="007E6829" w:rsidRPr="007E6829" w:rsidRDefault="00F54D52" w:rsidP="007E6829">
      <w:pPr>
        <w:numPr>
          <w:ilvl w:val="0"/>
          <w:numId w:val="35"/>
        </w:numPr>
        <w:suppressAutoHyphens w:val="0"/>
        <w:spacing w:line="240" w:lineRule="auto"/>
        <w:ind w:left="0" w:firstLine="1134"/>
        <w:jc w:val="both"/>
        <w:rPr>
          <w:color w:val="auto"/>
          <w:lang w:val="sr-Cyrl-CS"/>
        </w:rPr>
      </w:pPr>
      <w:r>
        <w:rPr>
          <w:bCs/>
          <w:iCs/>
          <w:lang w:val="sr-Cyrl-CS"/>
        </w:rPr>
        <w:t>Ponuđač</w:t>
      </w:r>
      <w:r w:rsidR="007E6829" w:rsidRPr="007E6829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je</w:t>
      </w:r>
      <w:r w:rsidR="007E6829" w:rsidRPr="007E6829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i</w:t>
      </w:r>
      <w:r>
        <w:rPr>
          <w:bCs/>
          <w:iCs/>
        </w:rPr>
        <w:t>zmirio</w:t>
      </w:r>
      <w:r w:rsidR="007E6829" w:rsidRPr="007E6829">
        <w:rPr>
          <w:bCs/>
          <w:iCs/>
        </w:rPr>
        <w:t xml:space="preserve"> </w:t>
      </w:r>
      <w:r>
        <w:t>dospele</w:t>
      </w:r>
      <w:r w:rsidR="007E6829" w:rsidRPr="007E6829">
        <w:t xml:space="preserve"> </w:t>
      </w:r>
      <w:r>
        <w:t>poreze</w:t>
      </w:r>
      <w:r w:rsidR="007E6829" w:rsidRPr="007E6829">
        <w:t xml:space="preserve">, </w:t>
      </w:r>
      <w:r>
        <w:t>doprinose</w:t>
      </w:r>
      <w:r w:rsidR="007E6829" w:rsidRPr="007E6829">
        <w:t xml:space="preserve"> </w:t>
      </w:r>
      <w:r>
        <w:t>i</w:t>
      </w:r>
      <w:r w:rsidR="007E6829" w:rsidRPr="007E6829">
        <w:t xml:space="preserve"> </w:t>
      </w:r>
      <w:r>
        <w:t>druge</w:t>
      </w:r>
      <w:r w:rsidR="007E6829" w:rsidRPr="007E6829">
        <w:t xml:space="preserve"> </w:t>
      </w:r>
      <w:r>
        <w:t>javne</w:t>
      </w:r>
      <w:r w:rsidR="007E6829" w:rsidRPr="007E6829">
        <w:t xml:space="preserve"> </w:t>
      </w:r>
      <w:r>
        <w:t>dažbine</w:t>
      </w:r>
      <w:r w:rsidR="007E6829" w:rsidRPr="007E6829">
        <w:t xml:space="preserve"> </w:t>
      </w:r>
      <w:r>
        <w:t>u</w:t>
      </w:r>
      <w:r w:rsidR="007E6829" w:rsidRPr="007E6829">
        <w:t xml:space="preserve"> </w:t>
      </w:r>
      <w:r>
        <w:t>skladu</w:t>
      </w:r>
      <w:r w:rsidR="007E6829" w:rsidRPr="007E6829">
        <w:t xml:space="preserve"> </w:t>
      </w:r>
      <w:r>
        <w:t>sa</w:t>
      </w:r>
      <w:r w:rsidR="007E6829" w:rsidRPr="007E6829">
        <w:t xml:space="preserve"> </w:t>
      </w:r>
      <w:r>
        <w:t>propisima</w:t>
      </w:r>
      <w:r w:rsidR="007E6829" w:rsidRPr="007E6829">
        <w:t xml:space="preserve"> </w:t>
      </w:r>
      <w:r>
        <w:t>Republike</w:t>
      </w:r>
      <w:r w:rsidR="007E6829" w:rsidRPr="007E6829">
        <w:t xml:space="preserve"> </w:t>
      </w:r>
      <w:r>
        <w:t>Srbije</w:t>
      </w:r>
      <w:r w:rsidR="007E6829" w:rsidRPr="007E6829">
        <w:t xml:space="preserve"> </w:t>
      </w:r>
      <w:r>
        <w:t>ili</w:t>
      </w:r>
      <w:r w:rsidR="007E6829" w:rsidRPr="007E6829">
        <w:t xml:space="preserve"> </w:t>
      </w:r>
      <w:r>
        <w:t>strane</w:t>
      </w:r>
      <w:r w:rsidR="007E6829" w:rsidRPr="007E6829">
        <w:t xml:space="preserve"> </w:t>
      </w:r>
      <w:r>
        <w:t>države</w:t>
      </w:r>
      <w:r w:rsidR="007E6829" w:rsidRPr="007E6829">
        <w:t xml:space="preserve"> </w:t>
      </w:r>
      <w:r>
        <w:t>kada</w:t>
      </w:r>
      <w:r w:rsidR="007E6829" w:rsidRPr="007E6829">
        <w:t xml:space="preserve"> </w:t>
      </w:r>
      <w:r>
        <w:t>ima</w:t>
      </w:r>
      <w:r w:rsidR="007E6829" w:rsidRPr="007E6829">
        <w:t xml:space="preserve"> </w:t>
      </w:r>
      <w:r>
        <w:t>sedište</w:t>
      </w:r>
      <w:r w:rsidR="007E6829" w:rsidRPr="007E6829">
        <w:t xml:space="preserve"> </w:t>
      </w:r>
      <w:r>
        <w:t>na</w:t>
      </w:r>
      <w:r w:rsidR="007E6829" w:rsidRPr="007E6829">
        <w:t xml:space="preserve"> </w:t>
      </w:r>
      <w:r>
        <w:t>njenoj</w:t>
      </w:r>
      <w:r w:rsidR="007E6829" w:rsidRPr="007E6829">
        <w:t xml:space="preserve"> </w:t>
      </w:r>
      <w:r>
        <w:t>teritoriji</w:t>
      </w:r>
      <w:r w:rsidR="007E6829" w:rsidRPr="007E6829">
        <w:rPr>
          <w:iCs/>
        </w:rPr>
        <w:t xml:space="preserve"> (</w:t>
      </w:r>
      <w:r>
        <w:rPr>
          <w:iCs/>
        </w:rPr>
        <w:t>član</w:t>
      </w:r>
      <w:r w:rsidR="007E6829" w:rsidRPr="007E6829">
        <w:rPr>
          <w:iCs/>
        </w:rPr>
        <w:t xml:space="preserve"> 75. </w:t>
      </w:r>
      <w:r>
        <w:rPr>
          <w:iCs/>
        </w:rPr>
        <w:t>stav</w:t>
      </w:r>
      <w:r w:rsidR="007E6829" w:rsidRPr="007E6829">
        <w:rPr>
          <w:iCs/>
        </w:rPr>
        <w:t xml:space="preserve"> 1. </w:t>
      </w:r>
      <w:r>
        <w:rPr>
          <w:iCs/>
        </w:rPr>
        <w:t>tač</w:t>
      </w:r>
      <w:r w:rsidR="007E6829" w:rsidRPr="007E6829">
        <w:rPr>
          <w:iCs/>
        </w:rPr>
        <w:t xml:space="preserve">. 4) </w:t>
      </w:r>
      <w:r>
        <w:rPr>
          <w:iCs/>
        </w:rPr>
        <w:t>Zakona</w:t>
      </w:r>
      <w:r w:rsidR="007E6829" w:rsidRPr="007E6829">
        <w:rPr>
          <w:iCs/>
        </w:rPr>
        <w:t>)</w:t>
      </w:r>
      <w:r w:rsidR="007E6829" w:rsidRPr="007E6829">
        <w:rPr>
          <w:i/>
        </w:rPr>
        <w:t>;</w:t>
      </w:r>
    </w:p>
    <w:p w:rsidR="007E6829" w:rsidRPr="007E6829" w:rsidRDefault="00F54D52" w:rsidP="007E6829">
      <w:pPr>
        <w:numPr>
          <w:ilvl w:val="0"/>
          <w:numId w:val="35"/>
        </w:numPr>
        <w:suppressAutoHyphens w:val="0"/>
        <w:spacing w:line="240" w:lineRule="auto"/>
        <w:ind w:left="0" w:firstLine="1134"/>
        <w:jc w:val="both"/>
        <w:rPr>
          <w:color w:val="auto"/>
          <w:lang w:val="sr-Cyrl-CS"/>
        </w:rPr>
      </w:pPr>
      <w:r>
        <w:rPr>
          <w:bCs/>
          <w:iCs/>
        </w:rPr>
        <w:t>Ponuđač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je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poštovao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obaveze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koje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proizlaze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iz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važećih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propisa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o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zaštiti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na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radu</w:t>
      </w:r>
      <w:r w:rsidR="007E6829" w:rsidRPr="007E6829">
        <w:rPr>
          <w:bCs/>
          <w:iCs/>
        </w:rPr>
        <w:t xml:space="preserve">, </w:t>
      </w:r>
      <w:r>
        <w:rPr>
          <w:bCs/>
          <w:iCs/>
        </w:rPr>
        <w:t>zapošljavanju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i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uslovima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rada</w:t>
      </w:r>
      <w:r w:rsidR="007E6829" w:rsidRPr="007E6829">
        <w:rPr>
          <w:bCs/>
          <w:iCs/>
        </w:rPr>
        <w:t xml:space="preserve">, </w:t>
      </w:r>
      <w:r>
        <w:rPr>
          <w:bCs/>
          <w:iCs/>
        </w:rPr>
        <w:t>zaštiti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životne</w:t>
      </w:r>
      <w:r w:rsidR="007E6829" w:rsidRPr="007E6829">
        <w:rPr>
          <w:bCs/>
          <w:iCs/>
        </w:rPr>
        <w:t xml:space="preserve"> </w:t>
      </w:r>
      <w:r>
        <w:rPr>
          <w:bCs/>
          <w:iCs/>
        </w:rPr>
        <w:t>sredine</w:t>
      </w:r>
      <w:r w:rsidR="007E6829" w:rsidRPr="007E6829">
        <w:rPr>
          <w:bCs/>
          <w:iCs/>
        </w:rPr>
        <w:t xml:space="preserve"> </w:t>
      </w:r>
      <w:r>
        <w:rPr>
          <w:rFonts w:eastAsia="Times New Roman"/>
        </w:rPr>
        <w:t>i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nema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zabranu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obavljanja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delatnosti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snazi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vreme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podnošenja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ponude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predmetnu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javnu</w:t>
      </w:r>
      <w:r w:rsidR="007E6829" w:rsidRPr="007E6829">
        <w:rPr>
          <w:rFonts w:eastAsia="Times New Roman"/>
        </w:rPr>
        <w:t xml:space="preserve"> </w:t>
      </w:r>
      <w:r>
        <w:rPr>
          <w:rFonts w:eastAsia="Times New Roman"/>
        </w:rPr>
        <w:t>nabavku</w:t>
      </w:r>
      <w:r w:rsidR="007E6829" w:rsidRPr="007E6829">
        <w:rPr>
          <w:rFonts w:eastAsia="Times New Roman"/>
        </w:rPr>
        <w:t xml:space="preserve"> </w:t>
      </w:r>
      <w:r w:rsidR="007E6829" w:rsidRPr="007E6829">
        <w:rPr>
          <w:iCs/>
        </w:rPr>
        <w:t>(</w:t>
      </w:r>
      <w:r>
        <w:rPr>
          <w:iCs/>
        </w:rPr>
        <w:t>član</w:t>
      </w:r>
      <w:r w:rsidR="007E6829" w:rsidRPr="007E6829">
        <w:rPr>
          <w:iCs/>
        </w:rPr>
        <w:t xml:space="preserve"> 75. </w:t>
      </w:r>
      <w:r>
        <w:rPr>
          <w:iCs/>
        </w:rPr>
        <w:t>stav</w:t>
      </w:r>
      <w:r w:rsidR="007E6829" w:rsidRPr="007E6829">
        <w:rPr>
          <w:iCs/>
        </w:rPr>
        <w:t xml:space="preserve"> 2. </w:t>
      </w:r>
      <w:r>
        <w:rPr>
          <w:iCs/>
        </w:rPr>
        <w:t>Zakona</w:t>
      </w:r>
      <w:r w:rsidR="007E6829" w:rsidRPr="007E6829">
        <w:rPr>
          <w:iCs/>
        </w:rPr>
        <w:t>)</w:t>
      </w:r>
      <w:r w:rsidR="007E6829" w:rsidRPr="007E6829">
        <w:rPr>
          <w:rFonts w:eastAsia="Times New Roman"/>
        </w:rPr>
        <w:t>;</w:t>
      </w:r>
    </w:p>
    <w:p w:rsidR="00935E07" w:rsidRPr="005048B4" w:rsidRDefault="00F54D52" w:rsidP="005048B4">
      <w:pPr>
        <w:numPr>
          <w:ilvl w:val="0"/>
          <w:numId w:val="35"/>
        </w:numPr>
        <w:suppressAutoHyphens w:val="0"/>
        <w:spacing w:line="240" w:lineRule="auto"/>
        <w:ind w:left="0" w:firstLine="1134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Ponuđač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da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je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proces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rada</w:t>
      </w:r>
      <w:r w:rsidR="00935E07" w:rsidRPr="005048B4">
        <w:rPr>
          <w:bCs/>
          <w:iCs/>
          <w:lang w:val="sr-Cyrl-CS"/>
        </w:rPr>
        <w:t xml:space="preserve"> (</w:t>
      </w:r>
      <w:r>
        <w:rPr>
          <w:bCs/>
          <w:iCs/>
          <w:lang w:val="sr-Cyrl-CS"/>
        </w:rPr>
        <w:t>poslovanja</w:t>
      </w:r>
      <w:r w:rsidR="00935E07" w:rsidRPr="005048B4">
        <w:rPr>
          <w:bCs/>
          <w:iCs/>
          <w:lang w:val="sr-Cyrl-CS"/>
        </w:rPr>
        <w:t xml:space="preserve">) </w:t>
      </w:r>
      <w:r>
        <w:rPr>
          <w:bCs/>
          <w:iCs/>
          <w:lang w:val="sr-Cyrl-CS"/>
        </w:rPr>
        <w:t>usaglasio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sa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odgovarajućim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standardima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i</w:t>
      </w:r>
      <w:r w:rsidR="00935E07" w:rsidRPr="005048B4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to</w:t>
      </w:r>
      <w:r w:rsidR="00935E07" w:rsidRPr="005048B4">
        <w:rPr>
          <w:bCs/>
          <w:iCs/>
          <w:lang w:val="sr-Cyrl-CS"/>
        </w:rPr>
        <w:t>:</w:t>
      </w:r>
    </w:p>
    <w:p w:rsidR="00935E07" w:rsidRPr="00935E07" w:rsidRDefault="00F54D52" w:rsidP="00935E07">
      <w:pPr>
        <w:pStyle w:val="ListParagraph"/>
        <w:widowControl w:val="0"/>
        <w:autoSpaceDE w:val="0"/>
        <w:autoSpaceDN w:val="0"/>
        <w:adjustRightInd w:val="0"/>
        <w:spacing w:line="275" w:lineRule="exact"/>
        <w:ind w:left="1080"/>
        <w:jc w:val="both"/>
        <w:rPr>
          <w:iCs/>
          <w:color w:val="auto"/>
        </w:rPr>
      </w:pPr>
      <w:r>
        <w:rPr>
          <w:iCs/>
          <w:color w:val="auto"/>
        </w:rPr>
        <w:t>a</w:t>
      </w:r>
      <w:r w:rsidR="00935E07" w:rsidRPr="00935E07">
        <w:rPr>
          <w:iCs/>
          <w:color w:val="auto"/>
        </w:rPr>
        <w:t xml:space="preserve">) ISO9001 –  </w:t>
      </w:r>
      <w:r>
        <w:rPr>
          <w:iCs/>
          <w:color w:val="auto"/>
        </w:rPr>
        <w:t>za</w:t>
      </w:r>
      <w:r w:rsidR="00935E07" w:rsidRPr="00935E07">
        <w:rPr>
          <w:iCs/>
          <w:color w:val="auto"/>
        </w:rPr>
        <w:t xml:space="preserve"> </w:t>
      </w:r>
      <w:r>
        <w:rPr>
          <w:iCs/>
          <w:color w:val="auto"/>
        </w:rPr>
        <w:t>st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nd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rd</w:t>
      </w:r>
      <w:r w:rsidR="00935E07" w:rsidRPr="00935E07">
        <w:rPr>
          <w:iCs/>
          <w:color w:val="auto"/>
        </w:rPr>
        <w:t xml:space="preserve"> </w:t>
      </w:r>
      <w:r>
        <w:rPr>
          <w:iCs/>
          <w:color w:val="auto"/>
        </w:rPr>
        <w:t>sist</w:t>
      </w:r>
      <w:r w:rsidR="00935E07" w:rsidRPr="00935E07">
        <w:rPr>
          <w:iCs/>
          <w:color w:val="auto"/>
        </w:rPr>
        <w:t>e</w:t>
      </w:r>
      <w:r>
        <w:rPr>
          <w:iCs/>
          <w:color w:val="auto"/>
        </w:rPr>
        <w:t>m</w:t>
      </w:r>
      <w:r w:rsidR="00935E07" w:rsidRPr="00935E07">
        <w:rPr>
          <w:iCs/>
          <w:color w:val="auto"/>
        </w:rPr>
        <w:t xml:space="preserve">a </w:t>
      </w:r>
      <w:r>
        <w:rPr>
          <w:iCs/>
          <w:color w:val="auto"/>
        </w:rPr>
        <w:t>m</w:t>
      </w:r>
      <w:r w:rsidR="00935E07" w:rsidRPr="00935E07">
        <w:rPr>
          <w:iCs/>
          <w:color w:val="auto"/>
        </w:rPr>
        <w:t>e</w:t>
      </w:r>
      <w:r>
        <w:rPr>
          <w:iCs/>
          <w:color w:val="auto"/>
        </w:rPr>
        <w:t>n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džm</w:t>
      </w:r>
      <w:r w:rsidR="00935E07" w:rsidRPr="00935E07">
        <w:rPr>
          <w:iCs/>
          <w:color w:val="auto"/>
        </w:rPr>
        <w:t>e</w:t>
      </w:r>
      <w:r>
        <w:rPr>
          <w:iCs/>
          <w:color w:val="auto"/>
        </w:rPr>
        <w:t>nt</w:t>
      </w:r>
      <w:r w:rsidR="00935E07" w:rsidRPr="00935E07">
        <w:rPr>
          <w:iCs/>
          <w:color w:val="auto"/>
        </w:rPr>
        <w:t xml:space="preserve">a </w:t>
      </w:r>
      <w:r>
        <w:rPr>
          <w:iCs/>
          <w:color w:val="auto"/>
        </w:rPr>
        <w:t>kv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lit</w:t>
      </w:r>
      <w:r w:rsidR="00935E07" w:rsidRPr="00935E07">
        <w:rPr>
          <w:iCs/>
          <w:color w:val="auto"/>
        </w:rPr>
        <w:t>e</w:t>
      </w:r>
      <w:r>
        <w:rPr>
          <w:iCs/>
          <w:color w:val="auto"/>
        </w:rPr>
        <w:t>t</w:t>
      </w:r>
      <w:r w:rsidR="00935E07" w:rsidRPr="00935E07">
        <w:rPr>
          <w:iCs/>
          <w:color w:val="auto"/>
        </w:rPr>
        <w:t>o</w:t>
      </w:r>
      <w:r>
        <w:rPr>
          <w:iCs/>
          <w:color w:val="auto"/>
        </w:rPr>
        <w:t>m</w:t>
      </w:r>
    </w:p>
    <w:p w:rsidR="00935E07" w:rsidRPr="00935E07" w:rsidRDefault="00F54D52" w:rsidP="00935E07">
      <w:pPr>
        <w:pStyle w:val="ListParagraph"/>
        <w:widowControl w:val="0"/>
        <w:autoSpaceDE w:val="0"/>
        <w:autoSpaceDN w:val="0"/>
        <w:adjustRightInd w:val="0"/>
        <w:spacing w:line="275" w:lineRule="exact"/>
        <w:ind w:left="1080"/>
        <w:jc w:val="both"/>
        <w:rPr>
          <w:iCs/>
          <w:color w:val="auto"/>
        </w:rPr>
      </w:pPr>
      <w:r>
        <w:rPr>
          <w:iCs/>
          <w:color w:val="auto"/>
        </w:rPr>
        <w:t>b</w:t>
      </w:r>
      <w:r w:rsidR="00935E07" w:rsidRPr="00935E07">
        <w:rPr>
          <w:iCs/>
          <w:color w:val="auto"/>
        </w:rPr>
        <w:t xml:space="preserve">) ISO27001 - </w:t>
      </w:r>
      <w:r>
        <w:rPr>
          <w:iCs/>
          <w:color w:val="auto"/>
        </w:rPr>
        <w:t>z</w:t>
      </w:r>
      <w:r w:rsidR="00935E07" w:rsidRPr="00935E07">
        <w:rPr>
          <w:iCs/>
          <w:color w:val="auto"/>
        </w:rPr>
        <w:t xml:space="preserve">a </w:t>
      </w:r>
      <w:r>
        <w:rPr>
          <w:iCs/>
          <w:color w:val="auto"/>
        </w:rPr>
        <w:t>st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nd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rd</w:t>
      </w:r>
      <w:r w:rsidR="00935E07" w:rsidRPr="00935E07">
        <w:rPr>
          <w:iCs/>
          <w:color w:val="auto"/>
        </w:rPr>
        <w:t xml:space="preserve"> </w:t>
      </w:r>
      <w:r>
        <w:rPr>
          <w:iCs/>
          <w:color w:val="auto"/>
        </w:rPr>
        <w:t>sist</w:t>
      </w:r>
      <w:r w:rsidR="00935E07" w:rsidRPr="00935E07">
        <w:rPr>
          <w:iCs/>
          <w:color w:val="auto"/>
        </w:rPr>
        <w:t>e</w:t>
      </w:r>
      <w:r>
        <w:rPr>
          <w:iCs/>
          <w:color w:val="auto"/>
        </w:rPr>
        <w:t>m</w:t>
      </w:r>
      <w:r w:rsidR="00935E07" w:rsidRPr="00935E07">
        <w:rPr>
          <w:iCs/>
          <w:color w:val="auto"/>
        </w:rPr>
        <w:t xml:space="preserve">a </w:t>
      </w:r>
      <w:r>
        <w:rPr>
          <w:iCs/>
          <w:color w:val="auto"/>
        </w:rPr>
        <w:t>upr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vlj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nj</w:t>
      </w:r>
      <w:r w:rsidR="00935E07" w:rsidRPr="00935E07">
        <w:rPr>
          <w:iCs/>
          <w:color w:val="auto"/>
        </w:rPr>
        <w:t xml:space="preserve">a </w:t>
      </w:r>
      <w:r>
        <w:rPr>
          <w:iCs/>
          <w:color w:val="auto"/>
        </w:rPr>
        <w:t>b</w:t>
      </w:r>
      <w:r w:rsidR="00935E07" w:rsidRPr="00935E07">
        <w:rPr>
          <w:iCs/>
          <w:color w:val="auto"/>
        </w:rPr>
        <w:t>e</w:t>
      </w:r>
      <w:r>
        <w:rPr>
          <w:iCs/>
          <w:color w:val="auto"/>
        </w:rPr>
        <w:t>zb</w:t>
      </w:r>
      <w:r w:rsidR="00935E07" w:rsidRPr="00935E07">
        <w:rPr>
          <w:iCs/>
          <w:color w:val="auto"/>
        </w:rPr>
        <w:t>e</w:t>
      </w:r>
      <w:r>
        <w:rPr>
          <w:iCs/>
          <w:color w:val="auto"/>
        </w:rPr>
        <w:t>dn</w:t>
      </w:r>
      <w:r w:rsidR="00935E07" w:rsidRPr="00935E07">
        <w:rPr>
          <w:iCs/>
          <w:color w:val="auto"/>
        </w:rPr>
        <w:t>o</w:t>
      </w:r>
      <w:r>
        <w:rPr>
          <w:iCs/>
          <w:color w:val="auto"/>
        </w:rPr>
        <w:t>šću</w:t>
      </w:r>
      <w:r w:rsidR="00935E07" w:rsidRPr="00935E07">
        <w:rPr>
          <w:iCs/>
          <w:color w:val="auto"/>
        </w:rPr>
        <w:t xml:space="preserve"> </w:t>
      </w:r>
      <w:r>
        <w:rPr>
          <w:iCs/>
          <w:color w:val="auto"/>
        </w:rPr>
        <w:t>inf</w:t>
      </w:r>
      <w:r w:rsidR="00935E07" w:rsidRPr="00935E07">
        <w:rPr>
          <w:iCs/>
          <w:color w:val="auto"/>
        </w:rPr>
        <w:t>o</w:t>
      </w:r>
      <w:r>
        <w:rPr>
          <w:iCs/>
          <w:color w:val="auto"/>
        </w:rPr>
        <w:t>rm</w:t>
      </w:r>
      <w:r w:rsidR="00935E07" w:rsidRPr="00935E07">
        <w:rPr>
          <w:iCs/>
          <w:color w:val="auto"/>
        </w:rPr>
        <w:t>a</w:t>
      </w:r>
      <w:r>
        <w:rPr>
          <w:iCs/>
          <w:color w:val="auto"/>
        </w:rPr>
        <w:t>ci</w:t>
      </w:r>
      <w:r w:rsidR="00935E07" w:rsidRPr="00935E07">
        <w:rPr>
          <w:iCs/>
          <w:color w:val="auto"/>
        </w:rPr>
        <w:t>ja</w:t>
      </w:r>
    </w:p>
    <w:p w:rsidR="00935E07" w:rsidRPr="00935E07" w:rsidRDefault="00935E07" w:rsidP="00506B4B">
      <w:pPr>
        <w:pStyle w:val="ListParagraph"/>
        <w:widowControl w:val="0"/>
        <w:autoSpaceDE w:val="0"/>
        <w:autoSpaceDN w:val="0"/>
        <w:adjustRightInd w:val="0"/>
        <w:spacing w:line="275" w:lineRule="exact"/>
        <w:ind w:left="0" w:firstLine="708"/>
        <w:jc w:val="both"/>
        <w:rPr>
          <w:iCs/>
          <w:color w:val="auto"/>
        </w:rPr>
      </w:pPr>
      <w:r>
        <w:rPr>
          <w:iCs/>
          <w:color w:val="auto"/>
        </w:rPr>
        <w:t xml:space="preserve">      </w:t>
      </w:r>
      <w:r w:rsidRPr="00935E07">
        <w:t>(</w:t>
      </w:r>
      <w:r w:rsidR="00F54D52">
        <w:t>član</w:t>
      </w:r>
      <w:r w:rsidRPr="00935E07">
        <w:t xml:space="preserve"> 76. </w:t>
      </w:r>
      <w:r w:rsidR="00F54D52">
        <w:t>stav</w:t>
      </w:r>
      <w:r w:rsidRPr="00935E07">
        <w:t xml:space="preserve"> 2. </w:t>
      </w:r>
      <w:r w:rsidR="00F54D52">
        <w:t>Zakona</w:t>
      </w:r>
      <w:r w:rsidRPr="00935E07">
        <w:t>)</w:t>
      </w:r>
    </w:p>
    <w:p w:rsidR="007E6829" w:rsidRPr="00935E07" w:rsidRDefault="00F54D52" w:rsidP="007E6829">
      <w:pPr>
        <w:numPr>
          <w:ilvl w:val="0"/>
          <w:numId w:val="35"/>
        </w:numPr>
        <w:suppressAutoHyphens w:val="0"/>
        <w:spacing w:line="240" w:lineRule="auto"/>
        <w:ind w:left="0" w:firstLine="1134"/>
        <w:jc w:val="both"/>
        <w:rPr>
          <w:iCs/>
          <w:color w:val="auto"/>
          <w:lang w:val="sr-Cyrl-CS"/>
        </w:rPr>
      </w:pPr>
      <w:r>
        <w:rPr>
          <w:iCs/>
          <w:color w:val="auto"/>
          <w:lang w:val="sr-Cyrl-CS"/>
        </w:rPr>
        <w:t>Ponuđač</w:t>
      </w:r>
      <w:r w:rsidR="007E6829" w:rsidRPr="00935E07">
        <w:rPr>
          <w:iCs/>
          <w:color w:val="auto"/>
          <w:lang w:val="sr-Cyrl-CS"/>
        </w:rPr>
        <w:t xml:space="preserve"> 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</w:rPr>
        <w:t>da</w:t>
      </w:r>
      <w:r w:rsidR="00935E07" w:rsidRPr="00C41428">
        <w:rPr>
          <w:iCs/>
        </w:rPr>
        <w:t xml:space="preserve"> </w:t>
      </w:r>
      <w:r>
        <w:rPr>
          <w:iCs/>
        </w:rPr>
        <w:t>raspolaže</w:t>
      </w:r>
      <w:r w:rsidR="00935E07" w:rsidRPr="00C41428">
        <w:rPr>
          <w:iCs/>
        </w:rPr>
        <w:t xml:space="preserve"> </w:t>
      </w:r>
      <w:r>
        <w:rPr>
          <w:iCs/>
        </w:rPr>
        <w:t>ili</w:t>
      </w:r>
      <w:r w:rsidR="00935E07" w:rsidRPr="00C41428">
        <w:rPr>
          <w:iCs/>
        </w:rPr>
        <w:t xml:space="preserve"> </w:t>
      </w:r>
      <w:r>
        <w:rPr>
          <w:iCs/>
        </w:rPr>
        <w:t>poseduje</w:t>
      </w:r>
      <w:r w:rsidR="00935E07" w:rsidRPr="00C41428">
        <w:rPr>
          <w:iCs/>
        </w:rPr>
        <w:t xml:space="preserve"> </w:t>
      </w:r>
      <w:r>
        <w:rPr>
          <w:iCs/>
        </w:rPr>
        <w:t>poslovni</w:t>
      </w:r>
      <w:r w:rsidR="00935E07" w:rsidRPr="00C41428">
        <w:rPr>
          <w:iCs/>
        </w:rPr>
        <w:t xml:space="preserve"> </w:t>
      </w:r>
      <w:r>
        <w:rPr>
          <w:iCs/>
        </w:rPr>
        <w:t>prostor</w:t>
      </w:r>
      <w:r w:rsidR="00935E07" w:rsidRPr="00C41428">
        <w:rPr>
          <w:iCs/>
        </w:rPr>
        <w:t xml:space="preserve">, </w:t>
      </w:r>
      <w:r>
        <w:rPr>
          <w:iCs/>
        </w:rPr>
        <w:t>računarsku</w:t>
      </w:r>
      <w:r w:rsidR="00935E07" w:rsidRPr="00C41428">
        <w:rPr>
          <w:iCs/>
        </w:rPr>
        <w:t xml:space="preserve">, </w:t>
      </w:r>
      <w:r>
        <w:rPr>
          <w:iCs/>
        </w:rPr>
        <w:t>h</w:t>
      </w:r>
      <w:r w:rsidR="00935E07" w:rsidRPr="00C41428">
        <w:rPr>
          <w:iCs/>
        </w:rPr>
        <w:t>a</w:t>
      </w:r>
      <w:r>
        <w:rPr>
          <w:iCs/>
        </w:rPr>
        <w:t>rdversku</w:t>
      </w:r>
      <w:r w:rsidR="00935E07" w:rsidRPr="00C41428">
        <w:rPr>
          <w:iCs/>
        </w:rPr>
        <w:t xml:space="preserve"> </w:t>
      </w:r>
      <w:r>
        <w:rPr>
          <w:iCs/>
        </w:rPr>
        <w:t>i</w:t>
      </w:r>
      <w:r w:rsidR="00935E07" w:rsidRPr="00C41428">
        <w:rPr>
          <w:iCs/>
        </w:rPr>
        <w:t xml:space="preserve"> </w:t>
      </w:r>
      <w:r>
        <w:rPr>
          <w:iCs/>
        </w:rPr>
        <w:t>mrežnu</w:t>
      </w:r>
      <w:r w:rsidR="00935E07" w:rsidRPr="00C41428">
        <w:rPr>
          <w:iCs/>
        </w:rPr>
        <w:t xml:space="preserve"> </w:t>
      </w:r>
      <w:r>
        <w:rPr>
          <w:iCs/>
        </w:rPr>
        <w:t>opremu</w:t>
      </w:r>
      <w:r w:rsidR="00935E07" w:rsidRPr="00C41428">
        <w:rPr>
          <w:iCs/>
        </w:rPr>
        <w:t xml:space="preserve"> </w:t>
      </w:r>
      <w:r>
        <w:rPr>
          <w:iCs/>
        </w:rPr>
        <w:t>koja</w:t>
      </w:r>
      <w:r w:rsidR="00935E07" w:rsidRPr="00C41428">
        <w:rPr>
          <w:iCs/>
        </w:rPr>
        <w:t xml:space="preserve"> </w:t>
      </w:r>
      <w:r>
        <w:rPr>
          <w:iCs/>
        </w:rPr>
        <w:t>je</w:t>
      </w:r>
      <w:r w:rsidR="00935E07" w:rsidRPr="00C41428">
        <w:rPr>
          <w:iCs/>
        </w:rPr>
        <w:t xml:space="preserve"> </w:t>
      </w:r>
      <w:r>
        <w:rPr>
          <w:iCs/>
        </w:rPr>
        <w:t>neophodna</w:t>
      </w:r>
      <w:r w:rsidR="00935E07" w:rsidRPr="00C41428">
        <w:rPr>
          <w:iCs/>
        </w:rPr>
        <w:t xml:space="preserve"> </w:t>
      </w:r>
      <w:r>
        <w:rPr>
          <w:iCs/>
        </w:rPr>
        <w:t>za</w:t>
      </w:r>
      <w:r w:rsidR="00935E07" w:rsidRPr="00C41428">
        <w:rPr>
          <w:iCs/>
        </w:rPr>
        <w:t xml:space="preserve"> </w:t>
      </w:r>
      <w:r>
        <w:rPr>
          <w:iCs/>
        </w:rPr>
        <w:t>realizaciju</w:t>
      </w:r>
      <w:r w:rsidR="00935E07" w:rsidRPr="00C41428">
        <w:rPr>
          <w:iCs/>
        </w:rPr>
        <w:t xml:space="preserve"> </w:t>
      </w:r>
      <w:r>
        <w:rPr>
          <w:iCs/>
        </w:rPr>
        <w:t>predmetne</w:t>
      </w:r>
      <w:r w:rsidR="00935E07" w:rsidRPr="00C41428">
        <w:rPr>
          <w:iCs/>
        </w:rPr>
        <w:t xml:space="preserve"> </w:t>
      </w:r>
      <w:r>
        <w:rPr>
          <w:iCs/>
        </w:rPr>
        <w:t>javne</w:t>
      </w:r>
      <w:r w:rsidR="00935E07" w:rsidRPr="00C41428">
        <w:rPr>
          <w:iCs/>
        </w:rPr>
        <w:t xml:space="preserve"> </w:t>
      </w:r>
      <w:r>
        <w:rPr>
          <w:iCs/>
        </w:rPr>
        <w:t>nabavke</w:t>
      </w:r>
      <w:r w:rsidR="00935E07" w:rsidRPr="00C41428">
        <w:rPr>
          <w:iCs/>
        </w:rPr>
        <w:t xml:space="preserve">, </w:t>
      </w:r>
      <w:r>
        <w:rPr>
          <w:iCs/>
        </w:rPr>
        <w:t>bilo</w:t>
      </w:r>
      <w:r w:rsidR="00935E07" w:rsidRPr="00C41428">
        <w:rPr>
          <w:iCs/>
        </w:rPr>
        <w:t xml:space="preserve"> </w:t>
      </w:r>
      <w:r>
        <w:rPr>
          <w:iCs/>
        </w:rPr>
        <w:t>u</w:t>
      </w:r>
      <w:r w:rsidR="00935E07" w:rsidRPr="00C41428">
        <w:rPr>
          <w:iCs/>
        </w:rPr>
        <w:t xml:space="preserve"> </w:t>
      </w:r>
      <w:r>
        <w:rPr>
          <w:iCs/>
        </w:rPr>
        <w:t>vlasništvu</w:t>
      </w:r>
      <w:r w:rsidR="00935E07" w:rsidRPr="00C41428">
        <w:rPr>
          <w:iCs/>
        </w:rPr>
        <w:t xml:space="preserve"> </w:t>
      </w:r>
      <w:r>
        <w:rPr>
          <w:iCs/>
        </w:rPr>
        <w:t>ili</w:t>
      </w:r>
      <w:r w:rsidR="00935E07" w:rsidRPr="00C41428">
        <w:rPr>
          <w:iCs/>
        </w:rPr>
        <w:t xml:space="preserve"> </w:t>
      </w:r>
      <w:r>
        <w:rPr>
          <w:iCs/>
        </w:rPr>
        <w:t>na</w:t>
      </w:r>
      <w:r w:rsidR="00935E07" w:rsidRPr="00C41428">
        <w:rPr>
          <w:iCs/>
        </w:rPr>
        <w:t xml:space="preserve"> </w:t>
      </w:r>
      <w:r>
        <w:rPr>
          <w:iCs/>
        </w:rPr>
        <w:t>drugi</w:t>
      </w:r>
      <w:r w:rsidR="00935E07" w:rsidRPr="00C41428">
        <w:rPr>
          <w:iCs/>
        </w:rPr>
        <w:t xml:space="preserve"> </w:t>
      </w:r>
      <w:r>
        <w:rPr>
          <w:iCs/>
        </w:rPr>
        <w:t>način</w:t>
      </w:r>
      <w:r w:rsidR="00935E07">
        <w:rPr>
          <w:iCs/>
        </w:rPr>
        <w:t xml:space="preserve"> </w:t>
      </w:r>
      <w:r w:rsidR="00935E07" w:rsidRPr="00935E07">
        <w:t>(</w:t>
      </w:r>
      <w:r>
        <w:t>član</w:t>
      </w:r>
      <w:r w:rsidR="00935E07" w:rsidRPr="00935E07">
        <w:t xml:space="preserve"> 76. </w:t>
      </w:r>
      <w:r>
        <w:t>stav</w:t>
      </w:r>
      <w:r w:rsidR="00935E07" w:rsidRPr="00935E07">
        <w:t xml:space="preserve"> 2. </w:t>
      </w:r>
      <w:r>
        <w:t>Zakona</w:t>
      </w:r>
      <w:r w:rsidR="00935E07" w:rsidRPr="00935E07">
        <w:t>)</w:t>
      </w:r>
    </w:p>
    <w:p w:rsidR="007E6829" w:rsidRPr="00935E07" w:rsidRDefault="00F54D52" w:rsidP="00935E07">
      <w:pPr>
        <w:numPr>
          <w:ilvl w:val="0"/>
          <w:numId w:val="35"/>
        </w:numPr>
        <w:suppressAutoHyphens w:val="0"/>
        <w:spacing w:line="240" w:lineRule="auto"/>
        <w:ind w:left="0" w:firstLine="1134"/>
        <w:jc w:val="both"/>
        <w:rPr>
          <w:iCs/>
          <w:color w:val="auto"/>
          <w:lang w:val="sr-Cyrl-CS"/>
        </w:rPr>
      </w:pPr>
      <w:r>
        <w:rPr>
          <w:iCs/>
          <w:color w:val="auto"/>
          <w:lang w:val="sr-Cyrl-CS"/>
        </w:rPr>
        <w:lastRenderedPageBreak/>
        <w:t>Ponuđač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u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trenutku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podnošenja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ponude</w:t>
      </w:r>
      <w:r w:rsidR="007E6829" w:rsidRPr="00935E07">
        <w:rPr>
          <w:iCs/>
          <w:color w:val="auto"/>
          <w:lang w:val="sr-Cyrl-CS"/>
        </w:rPr>
        <w:t xml:space="preserve">, </w:t>
      </w:r>
      <w:r>
        <w:rPr>
          <w:iCs/>
          <w:color w:val="auto"/>
          <w:lang w:val="sr-Cyrl-CS"/>
        </w:rPr>
        <w:t>po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osnovu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radnog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odnosa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ili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rada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van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radnog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odnosa</w:t>
      </w:r>
      <w:r w:rsidR="007E6829" w:rsidRPr="00935E07">
        <w:rPr>
          <w:iCs/>
          <w:color w:val="auto"/>
          <w:lang w:val="sr-Cyrl-CS"/>
        </w:rPr>
        <w:t xml:space="preserve"> (</w:t>
      </w:r>
      <w:r>
        <w:rPr>
          <w:iCs/>
          <w:color w:val="auto"/>
          <w:lang w:val="sr-Cyrl-CS"/>
        </w:rPr>
        <w:t>ugovor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delu</w:t>
      </w:r>
      <w:r w:rsidR="007E6829" w:rsidRPr="00935E07">
        <w:rPr>
          <w:iCs/>
          <w:color w:val="auto"/>
          <w:lang w:val="sr-Cyrl-CS"/>
        </w:rPr>
        <w:t xml:space="preserve">, </w:t>
      </w:r>
      <w:r>
        <w:rPr>
          <w:iCs/>
          <w:color w:val="auto"/>
          <w:lang w:val="sr-Cyrl-CS"/>
        </w:rPr>
        <w:t>ugovor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obavljanju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privremenih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povremenih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poslova</w:t>
      </w:r>
      <w:r w:rsidR="007E6829" w:rsidRPr="00935E07">
        <w:rPr>
          <w:iCs/>
          <w:color w:val="auto"/>
          <w:lang w:val="sr-Cyrl-CS"/>
        </w:rPr>
        <w:t xml:space="preserve">, </w:t>
      </w:r>
      <w:r>
        <w:rPr>
          <w:iCs/>
          <w:color w:val="auto"/>
          <w:lang w:val="sr-Cyrl-CS"/>
        </w:rPr>
        <w:t>ugovor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dopunskom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radu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sl</w:t>
      </w:r>
      <w:r w:rsidR="007E6829" w:rsidRPr="00935E07">
        <w:rPr>
          <w:iCs/>
          <w:color w:val="auto"/>
          <w:lang w:val="sr-Cyrl-CS"/>
        </w:rPr>
        <w:t xml:space="preserve">.), </w:t>
      </w:r>
      <w:r>
        <w:rPr>
          <w:iCs/>
          <w:color w:val="auto"/>
          <w:lang w:val="sr-Cyrl-CS"/>
        </w:rPr>
        <w:t>raspolaže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tehničkim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osobljem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za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realizaciju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ugovora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javnoj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nabavci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</w:t>
      </w:r>
      <w:r w:rsidR="007E6829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to</w:t>
      </w:r>
      <w:r w:rsidR="007E6829" w:rsidRPr="00935E07">
        <w:rPr>
          <w:iCs/>
          <w:color w:val="auto"/>
          <w:lang w:val="sr-Cyrl-CS"/>
        </w:rPr>
        <w:t xml:space="preserve"> 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najmanje</w:t>
      </w:r>
      <w:r w:rsidR="00935E07" w:rsidRPr="00935E07">
        <w:rPr>
          <w:iCs/>
          <w:color w:val="auto"/>
          <w:lang w:val="sr-Cyrl-CS"/>
        </w:rPr>
        <w:t xml:space="preserve"> 4 </w:t>
      </w:r>
      <w:r>
        <w:rPr>
          <w:iCs/>
          <w:color w:val="auto"/>
          <w:lang w:val="sr-Cyrl-CS"/>
        </w:rPr>
        <w:t>lica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sertifikovanih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od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strane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proizvođača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platforme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softvera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za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održavanje</w:t>
      </w:r>
      <w:r w:rsidR="00935E07" w:rsidRPr="00935E07">
        <w:rPr>
          <w:iCs/>
          <w:color w:val="auto"/>
          <w:lang w:val="sr-Cyrl-CS"/>
        </w:rPr>
        <w:t xml:space="preserve">, </w:t>
      </w:r>
      <w:r>
        <w:rPr>
          <w:iCs/>
          <w:color w:val="auto"/>
          <w:lang w:val="sr-Cyrl-CS"/>
        </w:rPr>
        <w:t>a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koja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će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biti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odgovorna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za</w:t>
      </w:r>
      <w:r w:rsidR="00935E07" w:rsidRP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izvršenje</w:t>
      </w:r>
      <w:r w:rsid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ugovora</w:t>
      </w:r>
      <w:r w:rsid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i</w:t>
      </w:r>
      <w:r w:rsid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kontrolu</w:t>
      </w:r>
      <w:r w:rsidR="00935E07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kvaliteta</w:t>
      </w:r>
      <w:r w:rsidR="007E6829" w:rsidRPr="00935E07">
        <w:rPr>
          <w:iCs/>
          <w:color w:val="auto"/>
          <w:lang w:val="sr-Cyrl-CS"/>
        </w:rPr>
        <w:t xml:space="preserve"> (</w:t>
      </w:r>
      <w:r>
        <w:rPr>
          <w:iCs/>
          <w:color w:val="auto"/>
          <w:lang w:val="sr-Cyrl-CS"/>
        </w:rPr>
        <w:t>član</w:t>
      </w:r>
      <w:r w:rsidR="007E6829" w:rsidRPr="00935E07">
        <w:rPr>
          <w:iCs/>
          <w:color w:val="auto"/>
          <w:lang w:val="sr-Cyrl-CS"/>
        </w:rPr>
        <w:t xml:space="preserve"> 76. </w:t>
      </w:r>
      <w:r>
        <w:rPr>
          <w:iCs/>
          <w:color w:val="auto"/>
          <w:lang w:val="sr-Cyrl-CS"/>
        </w:rPr>
        <w:t>stav</w:t>
      </w:r>
      <w:r w:rsidR="007E6829" w:rsidRPr="00935E07">
        <w:rPr>
          <w:iCs/>
          <w:color w:val="auto"/>
          <w:lang w:val="sr-Cyrl-CS"/>
        </w:rPr>
        <w:t xml:space="preserve"> 2. </w:t>
      </w:r>
      <w:r>
        <w:rPr>
          <w:iCs/>
          <w:color w:val="auto"/>
          <w:lang w:val="sr-Cyrl-CS"/>
        </w:rPr>
        <w:t>Zakona</w:t>
      </w:r>
      <w:r w:rsidR="007E6829" w:rsidRPr="00935E07">
        <w:rPr>
          <w:iCs/>
          <w:color w:val="auto"/>
          <w:lang w:val="sr-Cyrl-CS"/>
        </w:rPr>
        <w:t>).</w:t>
      </w:r>
    </w:p>
    <w:p w:rsidR="007E6829" w:rsidRPr="00167822" w:rsidRDefault="007E6829" w:rsidP="007E6829">
      <w:pPr>
        <w:spacing w:line="240" w:lineRule="auto"/>
        <w:jc w:val="both"/>
        <w:rPr>
          <w:i/>
          <w:strike/>
          <w:lang w:val="sr-Cyrl-CS"/>
        </w:rPr>
      </w:pPr>
    </w:p>
    <w:p w:rsidR="007E6829" w:rsidRPr="007E6829" w:rsidRDefault="00F54D52" w:rsidP="007E6829">
      <w:pPr>
        <w:spacing w:line="240" w:lineRule="auto"/>
      </w:pPr>
      <w:r>
        <w:t>Mesto</w:t>
      </w:r>
      <w:r w:rsidR="007E6829" w:rsidRPr="007E6829">
        <w:t xml:space="preserve">:_____________                                                            </w:t>
      </w:r>
      <w:r>
        <w:t>Ponuđač</w:t>
      </w:r>
      <w:r w:rsidR="007E6829" w:rsidRPr="007E6829">
        <w:t>:</w:t>
      </w:r>
    </w:p>
    <w:p w:rsidR="007E6829" w:rsidRPr="007E6829" w:rsidRDefault="00F54D52" w:rsidP="007E6829">
      <w:pPr>
        <w:spacing w:line="240" w:lineRule="auto"/>
        <w:rPr>
          <w:b/>
          <w:bCs/>
          <w:i/>
          <w:color w:val="auto"/>
        </w:rPr>
      </w:pPr>
      <w:r>
        <w:t>Datum</w:t>
      </w:r>
      <w:r w:rsidR="007E6829" w:rsidRPr="007E6829">
        <w:t xml:space="preserve">:_____________                         </w:t>
      </w:r>
      <w:r>
        <w:t>M</w:t>
      </w:r>
      <w:r w:rsidR="007E6829" w:rsidRPr="007E6829">
        <w:t>.</w:t>
      </w:r>
      <w:r>
        <w:t>P</w:t>
      </w:r>
      <w:r w:rsidR="007E6829" w:rsidRPr="007E6829">
        <w:t xml:space="preserve">.                     _____________________                                                        </w:t>
      </w:r>
    </w:p>
    <w:p w:rsidR="007E6829" w:rsidRDefault="007E6829" w:rsidP="007E6829">
      <w:pPr>
        <w:spacing w:line="240" w:lineRule="auto"/>
        <w:jc w:val="both"/>
        <w:rPr>
          <w:b/>
          <w:bCs/>
          <w:i/>
          <w:color w:val="auto"/>
          <w:sz w:val="20"/>
          <w:szCs w:val="20"/>
        </w:rPr>
      </w:pPr>
    </w:p>
    <w:p w:rsidR="007E6829" w:rsidRPr="007E6829" w:rsidRDefault="00F54D52" w:rsidP="007E6829">
      <w:pPr>
        <w:spacing w:line="240" w:lineRule="auto"/>
        <w:jc w:val="both"/>
        <w:rPr>
          <w:bCs/>
          <w:i/>
          <w:iCs/>
          <w:color w:val="auto"/>
          <w:sz w:val="20"/>
          <w:szCs w:val="20"/>
        </w:rPr>
      </w:pPr>
      <w:r>
        <w:rPr>
          <w:b/>
          <w:bCs/>
          <w:i/>
          <w:color w:val="auto"/>
          <w:sz w:val="20"/>
          <w:szCs w:val="20"/>
        </w:rPr>
        <w:t>Napomena</w:t>
      </w:r>
      <w:r w:rsidR="007E6829" w:rsidRPr="007E6829">
        <w:rPr>
          <w:b/>
          <w:bCs/>
          <w:i/>
          <w:color w:val="auto"/>
          <w:sz w:val="20"/>
          <w:szCs w:val="20"/>
        </w:rPr>
        <w:t>:</w:t>
      </w:r>
      <w:r w:rsidR="007E6829" w:rsidRPr="007E6829">
        <w:rPr>
          <w:bCs/>
          <w:i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Ukoliko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ponudu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podnosi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grupa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ponuđača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, </w:t>
      </w:r>
      <w:r>
        <w:rPr>
          <w:bCs/>
          <w:i/>
          <w:iCs/>
          <w:color w:val="auto"/>
          <w:sz w:val="20"/>
          <w:szCs w:val="20"/>
        </w:rPr>
        <w:t>Izjava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mora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biti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potpisana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od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strane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ovlašćenog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lica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svakog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ponuđača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iz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grupe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ponuđača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i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overena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pečatom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, </w:t>
      </w:r>
      <w:r>
        <w:rPr>
          <w:bCs/>
          <w:i/>
          <w:iCs/>
          <w:color w:val="auto"/>
          <w:sz w:val="20"/>
          <w:szCs w:val="20"/>
        </w:rPr>
        <w:t>na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koji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način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svaki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ponuđač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iz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grupe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ponuđača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izjavljuje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da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ispunjava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obavezne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uslove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iz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člana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75. </w:t>
      </w:r>
      <w:r>
        <w:rPr>
          <w:bCs/>
          <w:i/>
          <w:iCs/>
          <w:color w:val="auto"/>
          <w:sz w:val="20"/>
          <w:szCs w:val="20"/>
        </w:rPr>
        <w:t>stav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1. </w:t>
      </w:r>
      <w:r>
        <w:rPr>
          <w:bCs/>
          <w:i/>
          <w:iCs/>
          <w:color w:val="auto"/>
          <w:sz w:val="20"/>
          <w:szCs w:val="20"/>
        </w:rPr>
        <w:t>tač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. 1) </w:t>
      </w:r>
      <w:r>
        <w:rPr>
          <w:bCs/>
          <w:i/>
          <w:iCs/>
          <w:color w:val="auto"/>
          <w:sz w:val="20"/>
          <w:szCs w:val="20"/>
        </w:rPr>
        <w:t>do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4) </w:t>
      </w:r>
      <w:r>
        <w:rPr>
          <w:bCs/>
          <w:i/>
          <w:iCs/>
          <w:color w:val="auto"/>
          <w:sz w:val="20"/>
          <w:szCs w:val="20"/>
        </w:rPr>
        <w:t>ZJN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, </w:t>
      </w:r>
      <w:r>
        <w:rPr>
          <w:bCs/>
          <w:i/>
          <w:iCs/>
          <w:color w:val="auto"/>
          <w:sz w:val="20"/>
          <w:szCs w:val="20"/>
        </w:rPr>
        <w:t>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da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dodatne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uslove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ispunjavaju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zajedno</w:t>
      </w:r>
      <w:r w:rsidR="007E6829" w:rsidRPr="007E6829">
        <w:rPr>
          <w:bCs/>
          <w:i/>
          <w:iCs/>
          <w:color w:val="auto"/>
          <w:sz w:val="20"/>
          <w:szCs w:val="20"/>
        </w:rPr>
        <w:t xml:space="preserve">. </w:t>
      </w:r>
    </w:p>
    <w:p w:rsidR="007074BF" w:rsidRDefault="007074BF" w:rsidP="00327BAC">
      <w:pPr>
        <w:spacing w:line="240" w:lineRule="auto"/>
        <w:jc w:val="right"/>
        <w:rPr>
          <w:b/>
          <w:bCs/>
        </w:rPr>
      </w:pPr>
    </w:p>
    <w:p w:rsidR="007074BF" w:rsidRDefault="007074BF" w:rsidP="00327BAC">
      <w:pPr>
        <w:spacing w:line="240" w:lineRule="auto"/>
        <w:jc w:val="right"/>
        <w:rPr>
          <w:b/>
          <w:bCs/>
        </w:rPr>
      </w:pPr>
    </w:p>
    <w:p w:rsidR="00327BAC" w:rsidRPr="00327BAC" w:rsidRDefault="00327BAC" w:rsidP="00327BAC">
      <w:pPr>
        <w:spacing w:line="240" w:lineRule="auto"/>
        <w:jc w:val="right"/>
        <w:rPr>
          <w:b/>
          <w:bCs/>
        </w:rPr>
      </w:pPr>
      <w:r w:rsidRPr="00327BAC">
        <w:rPr>
          <w:b/>
          <w:bCs/>
        </w:rPr>
        <w:t>(</w:t>
      </w:r>
      <w:r w:rsidR="00F54D52">
        <w:rPr>
          <w:b/>
          <w:bCs/>
        </w:rPr>
        <w:t>OBRAZAC</w:t>
      </w:r>
      <w:r w:rsidRPr="00327BAC">
        <w:rPr>
          <w:b/>
          <w:bCs/>
        </w:rPr>
        <w:t xml:space="preserve"> 5)</w:t>
      </w:r>
    </w:p>
    <w:p w:rsidR="00327BAC" w:rsidRPr="00327BAC" w:rsidRDefault="00F54D52" w:rsidP="00327BAC">
      <w:pPr>
        <w:spacing w:line="240" w:lineRule="auto"/>
        <w:jc w:val="center"/>
        <w:rPr>
          <w:b/>
          <w:bCs/>
        </w:rPr>
      </w:pPr>
      <w:r>
        <w:rPr>
          <w:b/>
          <w:bCs/>
        </w:rPr>
        <w:t>OBRAZAC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IZJAVE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PODIZVOĐAČA</w:t>
      </w:r>
      <w:r w:rsidR="00327BAC" w:rsidRPr="00327BAC">
        <w:rPr>
          <w:b/>
          <w:bCs/>
        </w:rPr>
        <w:t xml:space="preserve">  </w:t>
      </w:r>
      <w:r>
        <w:rPr>
          <w:b/>
          <w:bCs/>
        </w:rPr>
        <w:t>O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ISPUNjENOSTI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OBAVEZNIH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USLOVA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ZA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UČEŠĆE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U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POSTUPKU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JAVNE</w:t>
      </w:r>
      <w:r w:rsidR="00327BAC" w:rsidRPr="00327BAC">
        <w:rPr>
          <w:b/>
          <w:bCs/>
        </w:rPr>
        <w:t xml:space="preserve"> </w:t>
      </w:r>
      <w:r>
        <w:rPr>
          <w:b/>
          <w:bCs/>
        </w:rPr>
        <w:t>NABAVKE</w:t>
      </w:r>
      <w:r w:rsidR="00327BAC" w:rsidRPr="00327BAC">
        <w:rPr>
          <w:b/>
          <w:bCs/>
        </w:rPr>
        <w:t xml:space="preserve"> -  </w:t>
      </w:r>
      <w:r>
        <w:rPr>
          <w:b/>
          <w:bCs/>
        </w:rPr>
        <w:t>ČLAN</w:t>
      </w:r>
      <w:r w:rsidR="00327BAC" w:rsidRPr="00327BAC">
        <w:rPr>
          <w:b/>
          <w:bCs/>
        </w:rPr>
        <w:t xml:space="preserve"> 75. </w:t>
      </w:r>
      <w:r>
        <w:rPr>
          <w:b/>
          <w:bCs/>
        </w:rPr>
        <w:t>ZJN</w:t>
      </w:r>
    </w:p>
    <w:p w:rsidR="00327BAC" w:rsidRPr="00327BAC" w:rsidRDefault="00327BAC" w:rsidP="00327BAC">
      <w:pPr>
        <w:spacing w:line="240" w:lineRule="auto"/>
        <w:jc w:val="both"/>
      </w:pPr>
      <w:r w:rsidRPr="00327BAC">
        <w:tab/>
      </w:r>
      <w:r w:rsidRPr="00327BAC">
        <w:tab/>
      </w:r>
      <w:r w:rsidRPr="00327BAC">
        <w:tab/>
      </w:r>
      <w:r w:rsidRPr="00327BAC">
        <w:tab/>
      </w:r>
    </w:p>
    <w:p w:rsidR="00327BAC" w:rsidRPr="00327BAC" w:rsidRDefault="00F54D52" w:rsidP="00327BAC">
      <w:pPr>
        <w:spacing w:line="240" w:lineRule="auto"/>
        <w:ind w:firstLine="1134"/>
        <w:jc w:val="both"/>
      </w:pPr>
      <w:r>
        <w:t>Pod</w:t>
      </w:r>
      <w:r w:rsidR="00327BAC" w:rsidRPr="00327BAC">
        <w:t xml:space="preserve"> </w:t>
      </w:r>
      <w:r>
        <w:t>punom</w:t>
      </w:r>
      <w:r w:rsidR="00327BAC" w:rsidRPr="00327BAC">
        <w:t xml:space="preserve"> </w:t>
      </w:r>
      <w:r>
        <w:t>materijalnom</w:t>
      </w:r>
      <w:r w:rsidR="00327BAC" w:rsidRPr="00327BAC">
        <w:t xml:space="preserve"> </w:t>
      </w:r>
      <w:r>
        <w:t>i</w:t>
      </w:r>
      <w:r w:rsidR="00327BAC" w:rsidRPr="00327BAC">
        <w:t xml:space="preserve"> </w:t>
      </w:r>
      <w:r>
        <w:t>krivičnom</w:t>
      </w:r>
      <w:r w:rsidR="00327BAC" w:rsidRPr="00327BAC">
        <w:t xml:space="preserve"> </w:t>
      </w:r>
      <w:r>
        <w:t>odgovornošću</w:t>
      </w:r>
      <w:r w:rsidR="00327BAC" w:rsidRPr="00327BAC">
        <w:t xml:space="preserve">, </w:t>
      </w:r>
      <w:r>
        <w:rPr>
          <w:lang w:val="sr-Cyrl-CS"/>
        </w:rPr>
        <w:t>kao</w:t>
      </w:r>
      <w:r w:rsidR="00327BAC" w:rsidRPr="00327BAC">
        <w:rPr>
          <w:lang w:val="sr-Cyrl-CS"/>
        </w:rPr>
        <w:t xml:space="preserve"> </w:t>
      </w:r>
      <w:r>
        <w:rPr>
          <w:lang w:val="sr-Cyrl-CS"/>
        </w:rPr>
        <w:t>zastupnik</w:t>
      </w:r>
      <w:r w:rsidR="00327BAC" w:rsidRPr="00327BAC">
        <w:rPr>
          <w:lang w:val="sr-Cyrl-CS"/>
        </w:rPr>
        <w:t xml:space="preserve"> </w:t>
      </w:r>
      <w:r>
        <w:rPr>
          <w:lang w:val="sr-Cyrl-CS"/>
        </w:rPr>
        <w:t>podizvođača</w:t>
      </w:r>
      <w:r w:rsidR="00327BAC" w:rsidRPr="00327BAC">
        <w:rPr>
          <w:lang w:val="sr-Cyrl-CS"/>
        </w:rPr>
        <w:t xml:space="preserve">, </w:t>
      </w:r>
      <w:r>
        <w:t>dajem</w:t>
      </w:r>
      <w:r w:rsidR="00327BAC" w:rsidRPr="00327BAC">
        <w:t xml:space="preserve"> </w:t>
      </w:r>
      <w:r>
        <w:t>sledeću</w:t>
      </w:r>
      <w:r w:rsidR="00327BAC" w:rsidRPr="00327BAC">
        <w:tab/>
      </w:r>
      <w:r w:rsidR="00327BAC" w:rsidRPr="00327BAC">
        <w:tab/>
      </w:r>
      <w:r w:rsidR="00327BAC" w:rsidRPr="00327BAC">
        <w:tab/>
      </w:r>
      <w:r w:rsidR="00327BAC" w:rsidRPr="00327BAC">
        <w:tab/>
      </w:r>
    </w:p>
    <w:p w:rsidR="00327BAC" w:rsidRPr="00327BAC" w:rsidRDefault="00327BAC" w:rsidP="00327BAC">
      <w:pPr>
        <w:spacing w:line="240" w:lineRule="auto"/>
        <w:jc w:val="both"/>
      </w:pPr>
    </w:p>
    <w:p w:rsidR="00327BAC" w:rsidRPr="00327BAC" w:rsidRDefault="00F54D52" w:rsidP="00327BAC">
      <w:pPr>
        <w:spacing w:line="240" w:lineRule="auto"/>
        <w:jc w:val="center"/>
        <w:rPr>
          <w:b/>
        </w:rPr>
      </w:pPr>
      <w:r>
        <w:rPr>
          <w:b/>
        </w:rPr>
        <w:t>I</w:t>
      </w:r>
      <w:r w:rsidR="00327BAC" w:rsidRPr="00327BAC">
        <w:rPr>
          <w:b/>
        </w:rPr>
        <w:t xml:space="preserve"> </w:t>
      </w:r>
      <w:r>
        <w:rPr>
          <w:b/>
        </w:rPr>
        <w:t>Z</w:t>
      </w:r>
      <w:r w:rsidR="00327BAC" w:rsidRPr="00327BAC">
        <w:rPr>
          <w:b/>
        </w:rPr>
        <w:t xml:space="preserve"> </w:t>
      </w:r>
      <w:r>
        <w:rPr>
          <w:b/>
        </w:rPr>
        <w:t>J</w:t>
      </w:r>
      <w:r w:rsidR="00327BAC" w:rsidRPr="00327BAC">
        <w:rPr>
          <w:b/>
        </w:rPr>
        <w:t xml:space="preserve"> </w:t>
      </w:r>
      <w:r>
        <w:rPr>
          <w:b/>
        </w:rPr>
        <w:t>A</w:t>
      </w:r>
      <w:r w:rsidR="00327BAC" w:rsidRPr="00327BAC">
        <w:rPr>
          <w:b/>
        </w:rPr>
        <w:t xml:space="preserve"> </w:t>
      </w:r>
      <w:r>
        <w:rPr>
          <w:b/>
        </w:rPr>
        <w:t>V</w:t>
      </w:r>
      <w:r w:rsidR="00327BAC" w:rsidRPr="00327BAC">
        <w:rPr>
          <w:b/>
        </w:rPr>
        <w:t xml:space="preserve"> </w:t>
      </w:r>
      <w:r>
        <w:rPr>
          <w:b/>
        </w:rPr>
        <w:t>U</w:t>
      </w:r>
    </w:p>
    <w:p w:rsidR="00327BAC" w:rsidRPr="00327BAC" w:rsidRDefault="00327BAC" w:rsidP="00327BAC">
      <w:pPr>
        <w:spacing w:line="240" w:lineRule="auto"/>
        <w:jc w:val="both"/>
        <w:rPr>
          <w:lang w:val="sr-Cyrl-CS"/>
        </w:rPr>
      </w:pPr>
    </w:p>
    <w:p w:rsidR="00327BAC" w:rsidRPr="00327BAC" w:rsidRDefault="00F54D52" w:rsidP="00327BAC">
      <w:pPr>
        <w:spacing w:line="240" w:lineRule="auto"/>
        <w:ind w:firstLine="1134"/>
        <w:jc w:val="both"/>
        <w:rPr>
          <w:bCs/>
          <w:iCs/>
        </w:rPr>
      </w:pPr>
      <w:r>
        <w:t>Podizvođač</w:t>
      </w:r>
      <w:r w:rsidR="00327BAC" w:rsidRPr="00327BAC">
        <w:t xml:space="preserve"> </w:t>
      </w:r>
      <w:r w:rsidR="00327BAC" w:rsidRPr="00327BAC">
        <w:rPr>
          <w:i/>
        </w:rPr>
        <w:t xml:space="preserve"> _____________________________________________</w:t>
      </w:r>
      <w:r w:rsidR="00327BAC" w:rsidRPr="00327BAC">
        <w:rPr>
          <w:i/>
          <w:iCs/>
        </w:rPr>
        <w:t xml:space="preserve"> (</w:t>
      </w:r>
      <w:r>
        <w:rPr>
          <w:i/>
        </w:rPr>
        <w:t>naziv</w:t>
      </w:r>
      <w:r w:rsidR="00327BAC" w:rsidRPr="00327BAC">
        <w:rPr>
          <w:i/>
        </w:rPr>
        <w:t xml:space="preserve"> </w:t>
      </w:r>
      <w:r>
        <w:rPr>
          <w:i/>
        </w:rPr>
        <w:t>podizvođača</w:t>
      </w:r>
      <w:r w:rsidR="00327BAC" w:rsidRPr="00327BAC">
        <w:rPr>
          <w:i/>
          <w:iCs/>
        </w:rPr>
        <w:t>)</w:t>
      </w:r>
      <w:r w:rsidR="00327BAC" w:rsidRPr="00327BAC">
        <w:rPr>
          <w:i/>
          <w:lang w:val="sr-Cyrl-CS"/>
        </w:rPr>
        <w:t xml:space="preserve"> </w:t>
      </w:r>
      <w:r>
        <w:t>u</w:t>
      </w:r>
      <w:r w:rsidR="00327BAC" w:rsidRPr="00327BAC">
        <w:t xml:space="preserve"> </w:t>
      </w:r>
      <w:r>
        <w:t>postupku</w:t>
      </w:r>
      <w:r w:rsidR="00327BAC" w:rsidRPr="00327BAC">
        <w:t xml:space="preserve"> </w:t>
      </w:r>
      <w:r>
        <w:t>javne</w:t>
      </w:r>
      <w:r w:rsidR="00327BAC" w:rsidRPr="00327BAC">
        <w:t xml:space="preserve"> </w:t>
      </w:r>
      <w:r>
        <w:t>nabavke</w:t>
      </w:r>
      <w:r w:rsidR="00327BAC" w:rsidRPr="00327BAC">
        <w:rPr>
          <w:rFonts w:eastAsia="Times New Roman"/>
          <w:color w:val="auto"/>
          <w:kern w:val="0"/>
          <w:lang w:eastAsia="en-US"/>
        </w:rPr>
        <w:t xml:space="preserve"> </w:t>
      </w:r>
      <w:r>
        <w:t>male</w:t>
      </w:r>
      <w:r w:rsidR="00327BAC" w:rsidRPr="00327BAC">
        <w:t xml:space="preserve"> </w:t>
      </w:r>
      <w:r>
        <w:t>vrednosti</w:t>
      </w:r>
      <w:r w:rsidR="00327BAC" w:rsidRPr="00327BAC">
        <w:t xml:space="preserve"> - </w:t>
      </w:r>
      <w:r>
        <w:t>nabavka</w:t>
      </w:r>
      <w:r w:rsidR="009C3DB4" w:rsidRPr="009C3DB4">
        <w:t xml:space="preserve"> </w:t>
      </w:r>
      <w:r>
        <w:rPr>
          <w:bCs/>
        </w:rPr>
        <w:t>usluga</w:t>
      </w:r>
      <w:r w:rsidR="009C3DB4" w:rsidRPr="009C3DB4">
        <w:rPr>
          <w:bCs/>
        </w:rPr>
        <w:t xml:space="preserve"> </w:t>
      </w:r>
      <w:r>
        <w:rPr>
          <w:rFonts w:eastAsia="Calibri"/>
          <w:bCs/>
          <w:kern w:val="0"/>
          <w:lang w:eastAsia="en-US"/>
        </w:rPr>
        <w:t>Održavanje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sistema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upravljanje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dokumentima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i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predmetima</w:t>
      </w:r>
      <w:r w:rsidR="00D96B74">
        <w:rPr>
          <w:rFonts w:eastAsia="Calibri"/>
          <w:bCs/>
          <w:kern w:val="0"/>
          <w:lang w:eastAsia="en-US"/>
        </w:rPr>
        <w:t xml:space="preserve"> (</w:t>
      </w:r>
      <w:r>
        <w:rPr>
          <w:rFonts w:eastAsia="Calibri"/>
          <w:bCs/>
          <w:kern w:val="0"/>
          <w:lang w:eastAsia="en-US"/>
        </w:rPr>
        <w:t>Alfresko</w:t>
      </w:r>
      <w:r w:rsidR="00D96B74">
        <w:rPr>
          <w:rFonts w:eastAsia="Calibri"/>
          <w:bCs/>
          <w:kern w:val="0"/>
          <w:lang w:eastAsia="en-US"/>
        </w:rPr>
        <w:t xml:space="preserve">) </w:t>
      </w:r>
      <w:r w:rsidR="00167822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Uprave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za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sprečavanje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pranja</w:t>
      </w:r>
      <w:r w:rsidR="00167822">
        <w:rPr>
          <w:rFonts w:eastAsia="Calibri"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novca</w:t>
      </w:r>
      <w:r w:rsidR="00167822">
        <w:rPr>
          <w:rFonts w:eastAsia="Calibri"/>
          <w:bCs/>
          <w:kern w:val="0"/>
          <w:lang w:eastAsia="en-US"/>
        </w:rPr>
        <w:t xml:space="preserve">, </w:t>
      </w:r>
      <w:r>
        <w:rPr>
          <w:rFonts w:eastAsia="Calibri"/>
          <w:bCs/>
          <w:kern w:val="0"/>
          <w:lang w:eastAsia="en-US"/>
        </w:rPr>
        <w:t>JNMV</w:t>
      </w:r>
      <w:r w:rsidR="00167822">
        <w:rPr>
          <w:rFonts w:eastAsia="Calibri"/>
          <w:bCs/>
          <w:kern w:val="0"/>
          <w:lang w:eastAsia="en-US"/>
        </w:rPr>
        <w:t>/5-2019</w:t>
      </w:r>
      <w:r w:rsidR="00327BAC" w:rsidRPr="00327BAC">
        <w:t xml:space="preserve">, </w:t>
      </w:r>
      <w:r>
        <w:t>ispunjava</w:t>
      </w:r>
      <w:r w:rsidR="00327BAC" w:rsidRPr="00327BAC">
        <w:t xml:space="preserve"> </w:t>
      </w:r>
      <w:r>
        <w:t>sve</w:t>
      </w:r>
      <w:r w:rsidR="00327BAC" w:rsidRPr="00327BAC">
        <w:t xml:space="preserve"> </w:t>
      </w:r>
      <w:r>
        <w:t>uslove</w:t>
      </w:r>
      <w:r w:rsidR="00327BAC" w:rsidRPr="00327BAC">
        <w:t xml:space="preserve"> </w:t>
      </w:r>
      <w:r>
        <w:t>iz</w:t>
      </w:r>
      <w:r w:rsidR="00327BAC" w:rsidRPr="00327BAC">
        <w:t xml:space="preserve"> </w:t>
      </w:r>
      <w:r>
        <w:t>čl</w:t>
      </w:r>
      <w:r w:rsidR="00327BAC" w:rsidRPr="00327BAC">
        <w:t xml:space="preserve">. 75. </w:t>
      </w:r>
      <w:r>
        <w:t>Zakona</w:t>
      </w:r>
      <w:r w:rsidR="00327BAC" w:rsidRPr="00327BAC">
        <w:t xml:space="preserve"> </w:t>
      </w:r>
      <w:r>
        <w:t>o</w:t>
      </w:r>
      <w:r w:rsidR="00327BAC" w:rsidRPr="00327BAC">
        <w:t xml:space="preserve"> </w:t>
      </w:r>
      <w:r>
        <w:t>javnim</w:t>
      </w:r>
      <w:r w:rsidR="00327BAC" w:rsidRPr="00327BAC">
        <w:t xml:space="preserve"> </w:t>
      </w:r>
      <w:r>
        <w:t>nabavkama</w:t>
      </w:r>
      <w:r w:rsidR="00327BAC" w:rsidRPr="00327BAC">
        <w:t xml:space="preserve"> </w:t>
      </w:r>
      <w:r w:rsidR="00327BAC" w:rsidRPr="00327BAC">
        <w:rPr>
          <w:lang w:val="sr-Cyrl-CS"/>
        </w:rPr>
        <w:t>(„</w:t>
      </w:r>
      <w:r>
        <w:rPr>
          <w:lang w:val="sr-Cyrl-CS"/>
        </w:rPr>
        <w:t>Službeni</w:t>
      </w:r>
      <w:r w:rsidR="00327BAC" w:rsidRPr="00327BAC">
        <w:rPr>
          <w:lang w:val="sr-Cyrl-CS"/>
        </w:rPr>
        <w:t xml:space="preserve"> </w:t>
      </w:r>
      <w:r>
        <w:rPr>
          <w:lang w:val="sr-Cyrl-CS"/>
        </w:rPr>
        <w:t>glasnik</w:t>
      </w:r>
      <w:r w:rsidR="00327BAC" w:rsidRPr="00327BAC">
        <w:rPr>
          <w:lang w:val="sr-Cyrl-CS"/>
        </w:rPr>
        <w:t xml:space="preserve"> </w:t>
      </w:r>
      <w:r>
        <w:rPr>
          <w:lang w:val="sr-Cyrl-CS"/>
        </w:rPr>
        <w:t>RS</w:t>
      </w:r>
      <w:r w:rsidR="00327BAC" w:rsidRPr="00327BAC">
        <w:rPr>
          <w:lang w:val="sr-Cyrl-CS"/>
        </w:rPr>
        <w:t>”</w:t>
      </w:r>
      <w:r w:rsidR="00327BAC" w:rsidRPr="00327BAC">
        <w:t>,</w:t>
      </w:r>
      <w:r w:rsidR="00327BAC" w:rsidRPr="00327BAC">
        <w:rPr>
          <w:lang w:val="sr-Cyrl-CS"/>
        </w:rPr>
        <w:t xml:space="preserve"> </w:t>
      </w:r>
      <w:r>
        <w:rPr>
          <w:lang w:val="sr-Cyrl-CS"/>
        </w:rPr>
        <w:t>br</w:t>
      </w:r>
      <w:r w:rsidR="00327BAC" w:rsidRPr="00327BAC">
        <w:t>.</w:t>
      </w:r>
      <w:r w:rsidR="00327BAC" w:rsidRPr="00327BAC">
        <w:rPr>
          <w:lang w:val="sr-Cyrl-CS"/>
        </w:rPr>
        <w:t xml:space="preserve"> 124/12, 14/15 </w:t>
      </w:r>
      <w:r>
        <w:rPr>
          <w:lang w:val="sr-Cyrl-CS"/>
        </w:rPr>
        <w:t>i</w:t>
      </w:r>
      <w:r w:rsidR="00327BAC" w:rsidRPr="00327BAC">
        <w:rPr>
          <w:lang w:val="sr-Cyrl-CS"/>
        </w:rPr>
        <w:t xml:space="preserve"> 68/15)</w:t>
      </w:r>
      <w:r w:rsidR="00327BAC" w:rsidRPr="00327BAC">
        <w:t xml:space="preserve">, </w:t>
      </w:r>
      <w:r>
        <w:t>odnosno</w:t>
      </w:r>
      <w:r w:rsidR="00327BAC" w:rsidRPr="00327BAC">
        <w:t xml:space="preserve"> </w:t>
      </w:r>
      <w:r>
        <w:t>uslove</w:t>
      </w:r>
      <w:r w:rsidR="00327BAC" w:rsidRPr="00327BAC">
        <w:t xml:space="preserve"> </w:t>
      </w:r>
      <w:r>
        <w:t>definisane</w:t>
      </w:r>
      <w:r w:rsidR="00327BAC" w:rsidRPr="00327BAC">
        <w:t xml:space="preserve"> </w:t>
      </w:r>
      <w:r>
        <w:t>konkursnom</w:t>
      </w:r>
      <w:r w:rsidR="00327BAC" w:rsidRPr="00327BAC">
        <w:t xml:space="preserve"> </w:t>
      </w:r>
      <w:r>
        <w:t>dokumentacijom</w:t>
      </w:r>
      <w:r w:rsidR="00327BAC" w:rsidRPr="00327BAC">
        <w:rPr>
          <w:lang w:val="ru-RU"/>
        </w:rPr>
        <w:t xml:space="preserve"> </w:t>
      </w:r>
      <w:r>
        <w:t>za</w:t>
      </w:r>
      <w:r w:rsidR="00327BAC" w:rsidRPr="00327BAC">
        <w:t xml:space="preserve"> </w:t>
      </w:r>
      <w:r>
        <w:t>predmetnu</w:t>
      </w:r>
      <w:r w:rsidR="00327BAC" w:rsidRPr="00327BAC">
        <w:t xml:space="preserve"> </w:t>
      </w:r>
      <w:r>
        <w:t>javnu</w:t>
      </w:r>
      <w:r w:rsidR="00327BAC" w:rsidRPr="00327BAC">
        <w:t xml:space="preserve"> </w:t>
      </w:r>
      <w:r>
        <w:t>nabavku</w:t>
      </w:r>
      <w:r w:rsidR="00327BAC" w:rsidRPr="00327BAC">
        <w:rPr>
          <w:lang w:val="sr-Cyrl-CS"/>
        </w:rPr>
        <w:t>,</w:t>
      </w:r>
      <w:r w:rsidR="00327BAC" w:rsidRPr="00327BAC">
        <w:t xml:space="preserve"> </w:t>
      </w:r>
      <w:r>
        <w:t>i</w:t>
      </w:r>
      <w:r w:rsidR="00327BAC" w:rsidRPr="00327BAC">
        <w:t xml:space="preserve"> </w:t>
      </w:r>
      <w:r>
        <w:t>to</w:t>
      </w:r>
      <w:r w:rsidR="00327BAC" w:rsidRPr="00327BAC">
        <w:t>:</w:t>
      </w:r>
    </w:p>
    <w:p w:rsidR="00327BAC" w:rsidRPr="00327BAC" w:rsidRDefault="00F54D52" w:rsidP="00327BAC">
      <w:pPr>
        <w:numPr>
          <w:ilvl w:val="0"/>
          <w:numId w:val="36"/>
        </w:numPr>
        <w:suppressAutoHyphens w:val="0"/>
        <w:spacing w:line="240" w:lineRule="auto"/>
        <w:ind w:left="0" w:firstLine="1134"/>
        <w:jc w:val="both"/>
        <w:rPr>
          <w:iCs/>
          <w:lang w:val="sr-Cyrl-CS"/>
        </w:rPr>
      </w:pPr>
      <w:r>
        <w:rPr>
          <w:iCs/>
          <w:lang w:val="sr-Cyrl-CS"/>
        </w:rPr>
        <w:t>Podizvođač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je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r</w:t>
      </w:r>
      <w:r>
        <w:rPr>
          <w:iCs/>
        </w:rPr>
        <w:t>egistrovan</w:t>
      </w:r>
      <w:r w:rsidR="00327BAC" w:rsidRPr="00327BAC">
        <w:rPr>
          <w:iCs/>
        </w:rPr>
        <w:t xml:space="preserve"> </w:t>
      </w:r>
      <w:r>
        <w:rPr>
          <w:iCs/>
        </w:rPr>
        <w:t>kod</w:t>
      </w:r>
      <w:r w:rsidR="00327BAC" w:rsidRPr="00327BAC">
        <w:rPr>
          <w:iCs/>
        </w:rPr>
        <w:t xml:space="preserve"> </w:t>
      </w:r>
      <w:r>
        <w:rPr>
          <w:iCs/>
        </w:rPr>
        <w:t>nadležnog</w:t>
      </w:r>
      <w:r w:rsidR="00327BAC" w:rsidRPr="00327BAC">
        <w:rPr>
          <w:iCs/>
        </w:rPr>
        <w:t xml:space="preserve"> </w:t>
      </w:r>
      <w:r>
        <w:rPr>
          <w:iCs/>
        </w:rPr>
        <w:t>organa</w:t>
      </w:r>
      <w:r w:rsidR="00327BAC" w:rsidRPr="00327BAC">
        <w:rPr>
          <w:iCs/>
        </w:rPr>
        <w:t xml:space="preserve">, </w:t>
      </w:r>
      <w:r>
        <w:rPr>
          <w:iCs/>
        </w:rPr>
        <w:t>odnosno</w:t>
      </w:r>
      <w:r w:rsidR="00327BAC" w:rsidRPr="00327BAC">
        <w:rPr>
          <w:iCs/>
        </w:rPr>
        <w:t xml:space="preserve"> </w:t>
      </w:r>
      <w:r>
        <w:rPr>
          <w:iCs/>
        </w:rPr>
        <w:t>upisan</w:t>
      </w:r>
      <w:r w:rsidR="00327BAC" w:rsidRPr="00327BAC">
        <w:rPr>
          <w:iCs/>
        </w:rPr>
        <w:t xml:space="preserve"> </w:t>
      </w:r>
      <w:r>
        <w:rPr>
          <w:iCs/>
        </w:rPr>
        <w:t>u</w:t>
      </w:r>
      <w:r w:rsidR="00327BAC" w:rsidRPr="00327BAC">
        <w:rPr>
          <w:iCs/>
        </w:rPr>
        <w:t xml:space="preserve"> </w:t>
      </w:r>
      <w:r>
        <w:rPr>
          <w:iCs/>
        </w:rPr>
        <w:t>odgovarajući</w:t>
      </w:r>
      <w:r w:rsidR="00327BAC" w:rsidRPr="00327BAC">
        <w:rPr>
          <w:iCs/>
        </w:rPr>
        <w:t xml:space="preserve"> </w:t>
      </w:r>
      <w:r>
        <w:rPr>
          <w:iCs/>
        </w:rPr>
        <w:t>registar</w:t>
      </w:r>
      <w:r w:rsidR="00327BAC" w:rsidRPr="00327BAC">
        <w:rPr>
          <w:iCs/>
        </w:rPr>
        <w:t xml:space="preserve"> (</w:t>
      </w:r>
      <w:r>
        <w:rPr>
          <w:iCs/>
        </w:rPr>
        <w:t>član</w:t>
      </w:r>
      <w:r w:rsidR="00327BAC" w:rsidRPr="00327BAC">
        <w:rPr>
          <w:iCs/>
        </w:rPr>
        <w:t xml:space="preserve"> 75. </w:t>
      </w:r>
      <w:r>
        <w:rPr>
          <w:iCs/>
        </w:rPr>
        <w:t>stav</w:t>
      </w:r>
      <w:r w:rsidR="00327BAC" w:rsidRPr="00327BAC">
        <w:rPr>
          <w:iCs/>
        </w:rPr>
        <w:t xml:space="preserve"> 1. </w:t>
      </w:r>
      <w:r>
        <w:rPr>
          <w:iCs/>
        </w:rPr>
        <w:t>tač</w:t>
      </w:r>
      <w:r w:rsidR="00327BAC" w:rsidRPr="00327BAC">
        <w:rPr>
          <w:iCs/>
        </w:rPr>
        <w:t xml:space="preserve">. 1) </w:t>
      </w:r>
      <w:r>
        <w:rPr>
          <w:iCs/>
        </w:rPr>
        <w:t>Zakona</w:t>
      </w:r>
      <w:r w:rsidR="00327BAC" w:rsidRPr="00327BAC">
        <w:rPr>
          <w:iCs/>
        </w:rPr>
        <w:t>);</w:t>
      </w:r>
    </w:p>
    <w:p w:rsidR="00327BAC" w:rsidRPr="00327BAC" w:rsidRDefault="00F54D52" w:rsidP="00327BAC">
      <w:pPr>
        <w:numPr>
          <w:ilvl w:val="0"/>
          <w:numId w:val="36"/>
        </w:numPr>
        <w:suppressAutoHyphens w:val="0"/>
        <w:spacing w:line="240" w:lineRule="auto"/>
        <w:ind w:left="0" w:firstLine="1134"/>
        <w:jc w:val="both"/>
        <w:rPr>
          <w:iCs/>
          <w:lang w:val="sr-Cyrl-CS"/>
        </w:rPr>
      </w:pPr>
      <w:r>
        <w:rPr>
          <w:iCs/>
          <w:lang w:val="sr-Cyrl-CS"/>
        </w:rPr>
        <w:t>Podizvođač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i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njegov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zakonski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zastupnik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nisu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osuđivani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za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neko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od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krivičnih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dela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kao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član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organizovane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kriminalne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grupe</w:t>
      </w:r>
      <w:r w:rsidR="00327BAC" w:rsidRPr="00327BAC">
        <w:rPr>
          <w:iCs/>
          <w:lang w:val="sr-Cyrl-CS"/>
        </w:rPr>
        <w:t xml:space="preserve">, </w:t>
      </w:r>
      <w:r>
        <w:rPr>
          <w:iCs/>
          <w:lang w:val="sr-Cyrl-CS"/>
        </w:rPr>
        <w:t>nisu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osuđivani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za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krivična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dela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protiv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privrede</w:t>
      </w:r>
      <w:r w:rsidR="00327BAC" w:rsidRPr="00327BAC">
        <w:rPr>
          <w:iCs/>
          <w:lang w:val="sr-Cyrl-CS"/>
        </w:rPr>
        <w:t xml:space="preserve">, </w:t>
      </w:r>
      <w:r>
        <w:rPr>
          <w:iCs/>
          <w:lang w:val="sr-Cyrl-CS"/>
        </w:rPr>
        <w:t>krivična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dela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protiv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životne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sredine</w:t>
      </w:r>
      <w:r w:rsidR="00327BAC" w:rsidRPr="00327BAC">
        <w:rPr>
          <w:iCs/>
          <w:lang w:val="sr-Cyrl-CS"/>
        </w:rPr>
        <w:t xml:space="preserve">, </w:t>
      </w:r>
      <w:r>
        <w:rPr>
          <w:iCs/>
          <w:lang w:val="sr-Cyrl-CS"/>
        </w:rPr>
        <w:t>krivično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delo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primanja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ili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davanja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mita</w:t>
      </w:r>
      <w:r w:rsidR="00327BAC" w:rsidRPr="00327BAC">
        <w:rPr>
          <w:iCs/>
          <w:lang w:val="sr-Cyrl-CS"/>
        </w:rPr>
        <w:t xml:space="preserve">, </w:t>
      </w:r>
      <w:r>
        <w:rPr>
          <w:iCs/>
          <w:lang w:val="sr-Cyrl-CS"/>
        </w:rPr>
        <w:t>krivično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delo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prevare</w:t>
      </w:r>
      <w:r w:rsidR="00327BAC" w:rsidRPr="00327BAC">
        <w:rPr>
          <w:iCs/>
          <w:lang w:val="sr-Cyrl-CS"/>
        </w:rPr>
        <w:t xml:space="preserve"> (</w:t>
      </w:r>
      <w:r>
        <w:rPr>
          <w:iCs/>
          <w:lang w:val="sr-Cyrl-CS"/>
        </w:rPr>
        <w:t>član</w:t>
      </w:r>
      <w:r w:rsidR="00327BAC" w:rsidRPr="00327BAC">
        <w:rPr>
          <w:iCs/>
          <w:lang w:val="sr-Cyrl-CS"/>
        </w:rPr>
        <w:t xml:space="preserve"> 75. </w:t>
      </w:r>
      <w:r>
        <w:rPr>
          <w:iCs/>
          <w:lang w:val="sr-Cyrl-CS"/>
        </w:rPr>
        <w:t>stav</w:t>
      </w:r>
      <w:r w:rsidR="00327BAC" w:rsidRPr="00327BAC">
        <w:rPr>
          <w:iCs/>
          <w:lang w:val="sr-Cyrl-CS"/>
        </w:rPr>
        <w:t xml:space="preserve"> 1. </w:t>
      </w:r>
      <w:r>
        <w:rPr>
          <w:iCs/>
          <w:lang w:val="sr-Cyrl-CS"/>
        </w:rPr>
        <w:t>tač</w:t>
      </w:r>
      <w:r w:rsidR="00327BAC" w:rsidRPr="00327BAC">
        <w:rPr>
          <w:iCs/>
          <w:lang w:val="sr-Cyrl-CS"/>
        </w:rPr>
        <w:t xml:space="preserve">. 2) </w:t>
      </w:r>
      <w:r>
        <w:rPr>
          <w:iCs/>
          <w:lang w:val="sr-Cyrl-CS"/>
        </w:rPr>
        <w:t>Zakona</w:t>
      </w:r>
      <w:r w:rsidR="00327BAC" w:rsidRPr="00327BAC">
        <w:rPr>
          <w:iCs/>
          <w:lang w:val="sr-Cyrl-CS"/>
        </w:rPr>
        <w:t>);</w:t>
      </w:r>
    </w:p>
    <w:p w:rsidR="00327BAC" w:rsidRPr="00327BAC" w:rsidRDefault="00F54D52" w:rsidP="00327BAC">
      <w:pPr>
        <w:numPr>
          <w:ilvl w:val="0"/>
          <w:numId w:val="36"/>
        </w:numPr>
        <w:suppressAutoHyphens w:val="0"/>
        <w:spacing w:line="240" w:lineRule="auto"/>
        <w:ind w:left="0" w:firstLine="1134"/>
        <w:jc w:val="both"/>
        <w:rPr>
          <w:iCs/>
          <w:lang w:val="sr-Cyrl-CS"/>
        </w:rPr>
      </w:pPr>
      <w:r>
        <w:rPr>
          <w:iCs/>
          <w:lang w:val="sr-Cyrl-CS"/>
        </w:rPr>
        <w:t>Podizvođač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je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izmirio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dospele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poreze</w:t>
      </w:r>
      <w:r w:rsidR="00327BAC" w:rsidRPr="00327BAC">
        <w:rPr>
          <w:iCs/>
          <w:lang w:val="sr-Cyrl-CS"/>
        </w:rPr>
        <w:t xml:space="preserve">, </w:t>
      </w:r>
      <w:r>
        <w:rPr>
          <w:iCs/>
          <w:lang w:val="sr-Cyrl-CS"/>
        </w:rPr>
        <w:t>doprinose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i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druge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javne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dažbine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u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skladu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sa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propisima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Republike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Srbije</w:t>
      </w:r>
      <w:r w:rsidR="00327BAC" w:rsidRPr="00327BAC">
        <w:rPr>
          <w:iCs/>
          <w:lang w:val="sr-Cyrl-CS"/>
        </w:rPr>
        <w:t xml:space="preserve"> (</w:t>
      </w:r>
      <w:r>
        <w:rPr>
          <w:iCs/>
          <w:lang w:val="sr-Cyrl-CS"/>
        </w:rPr>
        <w:t>ili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strane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države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kada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ima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sedište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na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njenoj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teritoriji</w:t>
      </w:r>
      <w:r w:rsidR="00327BAC" w:rsidRPr="00327BAC">
        <w:rPr>
          <w:iCs/>
          <w:lang w:val="sr-Cyrl-CS"/>
        </w:rPr>
        <w:t>) (</w:t>
      </w:r>
      <w:r>
        <w:rPr>
          <w:iCs/>
          <w:lang w:val="sr-Cyrl-CS"/>
        </w:rPr>
        <w:t>član</w:t>
      </w:r>
      <w:r w:rsidR="00327BAC" w:rsidRPr="00327BAC">
        <w:rPr>
          <w:iCs/>
          <w:lang w:val="sr-Cyrl-CS"/>
        </w:rPr>
        <w:t xml:space="preserve"> 75. </w:t>
      </w:r>
      <w:r>
        <w:rPr>
          <w:iCs/>
          <w:lang w:val="sr-Cyrl-CS"/>
        </w:rPr>
        <w:t>stav</w:t>
      </w:r>
      <w:r w:rsidR="00327BAC" w:rsidRPr="00327BAC">
        <w:rPr>
          <w:iCs/>
          <w:lang w:val="sr-Cyrl-CS"/>
        </w:rPr>
        <w:t xml:space="preserve"> 1. </w:t>
      </w:r>
      <w:r>
        <w:rPr>
          <w:iCs/>
          <w:lang w:val="sr-Cyrl-CS"/>
        </w:rPr>
        <w:t>tač</w:t>
      </w:r>
      <w:r w:rsidR="00327BAC" w:rsidRPr="00327BAC">
        <w:rPr>
          <w:iCs/>
          <w:lang w:val="sr-Cyrl-CS"/>
        </w:rPr>
        <w:t xml:space="preserve">. 4) </w:t>
      </w:r>
      <w:r>
        <w:rPr>
          <w:iCs/>
          <w:lang w:val="sr-Cyrl-CS"/>
        </w:rPr>
        <w:t>Zakona</w:t>
      </w:r>
      <w:r w:rsidR="00327BAC" w:rsidRPr="00327BAC">
        <w:rPr>
          <w:iCs/>
          <w:lang w:val="sr-Cyrl-CS"/>
        </w:rPr>
        <w:t>);</w:t>
      </w:r>
    </w:p>
    <w:p w:rsidR="00327BAC" w:rsidRPr="00327BAC" w:rsidRDefault="00F54D52" w:rsidP="00327BAC">
      <w:pPr>
        <w:numPr>
          <w:ilvl w:val="0"/>
          <w:numId w:val="36"/>
        </w:numPr>
        <w:suppressAutoHyphens w:val="0"/>
        <w:spacing w:line="240" w:lineRule="auto"/>
        <w:ind w:left="0" w:firstLine="1134"/>
        <w:jc w:val="both"/>
        <w:rPr>
          <w:color w:val="auto"/>
          <w:lang w:val="sr-Cyrl-CS"/>
        </w:rPr>
      </w:pPr>
      <w:r>
        <w:rPr>
          <w:iCs/>
          <w:lang w:val="sr-Cyrl-CS"/>
        </w:rPr>
        <w:t>Podizvođač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je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poštovao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obaveze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koje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proizlaze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iz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važećih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propisa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o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zaštiti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na</w:t>
      </w:r>
      <w:r w:rsidR="00327BAC" w:rsidRPr="00327BAC">
        <w:rPr>
          <w:iCs/>
          <w:lang w:val="sr-Cyrl-CS"/>
        </w:rPr>
        <w:t xml:space="preserve"> </w:t>
      </w:r>
      <w:r>
        <w:rPr>
          <w:iCs/>
          <w:lang w:val="sr-Cyrl-CS"/>
        </w:rPr>
        <w:t>radu</w:t>
      </w:r>
      <w:r w:rsidR="00327BAC" w:rsidRPr="00327BAC">
        <w:rPr>
          <w:bCs/>
          <w:iCs/>
        </w:rPr>
        <w:t xml:space="preserve">, </w:t>
      </w:r>
      <w:r>
        <w:rPr>
          <w:bCs/>
          <w:iCs/>
        </w:rPr>
        <w:t>zapošljavanju</w:t>
      </w:r>
      <w:r w:rsidR="00327BAC" w:rsidRPr="00327BAC">
        <w:rPr>
          <w:bCs/>
          <w:iCs/>
        </w:rPr>
        <w:t xml:space="preserve"> </w:t>
      </w:r>
      <w:r>
        <w:rPr>
          <w:bCs/>
          <w:iCs/>
        </w:rPr>
        <w:t>i</w:t>
      </w:r>
      <w:r w:rsidR="00327BAC" w:rsidRPr="00327BAC">
        <w:rPr>
          <w:bCs/>
          <w:iCs/>
        </w:rPr>
        <w:t xml:space="preserve"> </w:t>
      </w:r>
      <w:r>
        <w:rPr>
          <w:bCs/>
          <w:iCs/>
        </w:rPr>
        <w:t>uslovima</w:t>
      </w:r>
      <w:r w:rsidR="00327BAC" w:rsidRPr="00327BAC">
        <w:rPr>
          <w:bCs/>
          <w:iCs/>
        </w:rPr>
        <w:t xml:space="preserve"> </w:t>
      </w:r>
      <w:r>
        <w:rPr>
          <w:bCs/>
          <w:iCs/>
        </w:rPr>
        <w:t>rada</w:t>
      </w:r>
      <w:r w:rsidR="00327BAC" w:rsidRPr="00327BAC">
        <w:rPr>
          <w:bCs/>
          <w:iCs/>
        </w:rPr>
        <w:t xml:space="preserve">, </w:t>
      </w:r>
      <w:r>
        <w:rPr>
          <w:bCs/>
          <w:iCs/>
        </w:rPr>
        <w:t>zaštiti</w:t>
      </w:r>
      <w:r w:rsidR="00327BAC" w:rsidRPr="00327BAC">
        <w:rPr>
          <w:bCs/>
          <w:iCs/>
        </w:rPr>
        <w:t xml:space="preserve"> </w:t>
      </w:r>
      <w:r>
        <w:rPr>
          <w:bCs/>
          <w:iCs/>
        </w:rPr>
        <w:t>životne</w:t>
      </w:r>
      <w:r w:rsidR="00327BAC" w:rsidRPr="00327BAC">
        <w:rPr>
          <w:bCs/>
          <w:iCs/>
        </w:rPr>
        <w:t xml:space="preserve"> </w:t>
      </w:r>
      <w:r>
        <w:rPr>
          <w:bCs/>
          <w:iCs/>
        </w:rPr>
        <w:t>sredine</w:t>
      </w:r>
      <w:r w:rsidR="00327BAC" w:rsidRPr="00327BAC">
        <w:rPr>
          <w:bCs/>
          <w:iCs/>
        </w:rPr>
        <w:t xml:space="preserve"> </w:t>
      </w:r>
      <w:r>
        <w:rPr>
          <w:rFonts w:eastAsia="Times New Roman"/>
        </w:rPr>
        <w:t>i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nema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zabranu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obavljanja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delatnosti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koja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snazi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vreme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podnošenja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ponude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predmetnu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javnu</w:t>
      </w:r>
      <w:r w:rsidR="00327BAC" w:rsidRPr="00327BAC">
        <w:rPr>
          <w:rFonts w:eastAsia="Times New Roman"/>
        </w:rPr>
        <w:t xml:space="preserve"> </w:t>
      </w:r>
      <w:r>
        <w:rPr>
          <w:rFonts w:eastAsia="Times New Roman"/>
        </w:rPr>
        <w:t>nabavku</w:t>
      </w:r>
      <w:r w:rsidR="00327BAC" w:rsidRPr="00327BAC">
        <w:rPr>
          <w:rFonts w:eastAsia="Times New Roman"/>
        </w:rPr>
        <w:t xml:space="preserve"> </w:t>
      </w:r>
      <w:r w:rsidR="00327BAC" w:rsidRPr="00327BAC">
        <w:rPr>
          <w:iCs/>
        </w:rPr>
        <w:t>(</w:t>
      </w:r>
      <w:r>
        <w:rPr>
          <w:iCs/>
        </w:rPr>
        <w:t>član</w:t>
      </w:r>
      <w:r w:rsidR="00327BAC" w:rsidRPr="00327BAC">
        <w:rPr>
          <w:iCs/>
        </w:rPr>
        <w:t xml:space="preserve"> 75. </w:t>
      </w:r>
      <w:r>
        <w:rPr>
          <w:iCs/>
        </w:rPr>
        <w:t>stav</w:t>
      </w:r>
      <w:r w:rsidR="00327BAC" w:rsidRPr="00327BAC">
        <w:rPr>
          <w:iCs/>
        </w:rPr>
        <w:t xml:space="preserve"> 2. </w:t>
      </w:r>
      <w:r>
        <w:rPr>
          <w:iCs/>
        </w:rPr>
        <w:t>Zakona</w:t>
      </w:r>
      <w:r w:rsidR="00327BAC" w:rsidRPr="00327BAC">
        <w:rPr>
          <w:iCs/>
        </w:rPr>
        <w:t>)</w:t>
      </w:r>
    </w:p>
    <w:p w:rsidR="00DF3451" w:rsidRPr="00327BAC" w:rsidRDefault="00DF3451" w:rsidP="00327BAC">
      <w:pPr>
        <w:spacing w:line="240" w:lineRule="auto"/>
        <w:jc w:val="both"/>
        <w:rPr>
          <w:i/>
          <w:lang w:val="sr-Cyrl-CS"/>
        </w:rPr>
      </w:pPr>
    </w:p>
    <w:p w:rsidR="00327BAC" w:rsidRPr="00327BAC" w:rsidRDefault="00F54D52" w:rsidP="00327BAC">
      <w:pPr>
        <w:spacing w:line="240" w:lineRule="auto"/>
      </w:pPr>
      <w:r>
        <w:t>Mesto</w:t>
      </w:r>
      <w:r w:rsidR="00327BAC" w:rsidRPr="00327BAC">
        <w:t xml:space="preserve">:_____________                                                            </w:t>
      </w:r>
      <w:r>
        <w:t>Podizvođač</w:t>
      </w:r>
      <w:r w:rsidR="00327BAC" w:rsidRPr="00327BAC">
        <w:t>:</w:t>
      </w:r>
    </w:p>
    <w:p w:rsidR="00327BAC" w:rsidRPr="00327BAC" w:rsidRDefault="00F54D52" w:rsidP="00327BAC">
      <w:pPr>
        <w:spacing w:line="240" w:lineRule="auto"/>
        <w:rPr>
          <w:b/>
          <w:bCs/>
          <w:i/>
          <w:color w:val="auto"/>
        </w:rPr>
      </w:pPr>
      <w:r>
        <w:t>Datum</w:t>
      </w:r>
      <w:r w:rsidR="00327BAC" w:rsidRPr="00327BAC">
        <w:t xml:space="preserve">:_____________                         </w:t>
      </w:r>
      <w:r>
        <w:t>M</w:t>
      </w:r>
      <w:r w:rsidR="00327BAC" w:rsidRPr="00327BAC">
        <w:t>.</w:t>
      </w:r>
      <w:r>
        <w:t>P</w:t>
      </w:r>
      <w:r w:rsidR="00327BAC" w:rsidRPr="00327BAC">
        <w:t xml:space="preserve">.                     _____________________                                                        </w:t>
      </w:r>
    </w:p>
    <w:p w:rsidR="00D96B74" w:rsidRDefault="00D96B74" w:rsidP="00327BAC">
      <w:pPr>
        <w:spacing w:line="240" w:lineRule="auto"/>
        <w:jc w:val="both"/>
        <w:rPr>
          <w:b/>
          <w:bCs/>
          <w:i/>
          <w:color w:val="auto"/>
          <w:sz w:val="20"/>
          <w:szCs w:val="20"/>
        </w:rPr>
      </w:pPr>
    </w:p>
    <w:p w:rsidR="00D96B74" w:rsidRDefault="00D96B74" w:rsidP="00327BAC">
      <w:pPr>
        <w:spacing w:line="240" w:lineRule="auto"/>
        <w:jc w:val="both"/>
        <w:rPr>
          <w:b/>
          <w:bCs/>
          <w:i/>
          <w:color w:val="auto"/>
          <w:sz w:val="20"/>
          <w:szCs w:val="20"/>
        </w:rPr>
      </w:pPr>
    </w:p>
    <w:p w:rsidR="00327BAC" w:rsidRPr="00327BAC" w:rsidRDefault="00F54D52" w:rsidP="00327BAC">
      <w:pPr>
        <w:spacing w:line="240" w:lineRule="auto"/>
        <w:jc w:val="both"/>
        <w:rPr>
          <w:bCs/>
          <w:i/>
          <w:iCs/>
          <w:color w:val="auto"/>
          <w:sz w:val="20"/>
          <w:szCs w:val="20"/>
        </w:rPr>
      </w:pPr>
      <w:r>
        <w:rPr>
          <w:b/>
          <w:bCs/>
          <w:i/>
          <w:color w:val="auto"/>
          <w:sz w:val="20"/>
          <w:szCs w:val="20"/>
        </w:rPr>
        <w:lastRenderedPageBreak/>
        <w:t>Napomena</w:t>
      </w:r>
      <w:r w:rsidR="00327BAC" w:rsidRPr="00327BAC">
        <w:rPr>
          <w:b/>
          <w:bCs/>
          <w:i/>
          <w:color w:val="auto"/>
          <w:sz w:val="20"/>
          <w:szCs w:val="20"/>
        </w:rPr>
        <w:t>:</w:t>
      </w:r>
      <w:r w:rsidR="00327BAC" w:rsidRPr="00327BAC">
        <w:rPr>
          <w:bCs/>
          <w:i/>
          <w:color w:val="auto"/>
          <w:sz w:val="20"/>
          <w:szCs w:val="20"/>
        </w:rPr>
        <w:t xml:space="preserve"> </w:t>
      </w:r>
      <w:r>
        <w:rPr>
          <w:b/>
          <w:bCs/>
          <w:i/>
          <w:iCs/>
          <w:color w:val="auto"/>
          <w:sz w:val="20"/>
          <w:szCs w:val="20"/>
          <w:u w:val="single"/>
        </w:rPr>
        <w:t>Ukoliko</w:t>
      </w:r>
      <w:r w:rsidR="00327BAC" w:rsidRPr="00327BAC">
        <w:rPr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auto"/>
          <w:sz w:val="20"/>
          <w:szCs w:val="20"/>
          <w:u w:val="single"/>
        </w:rPr>
        <w:t>ponuđač</w:t>
      </w:r>
      <w:r w:rsidR="00327BAC" w:rsidRPr="00327BAC">
        <w:rPr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auto"/>
          <w:sz w:val="20"/>
          <w:szCs w:val="20"/>
          <w:u w:val="single"/>
        </w:rPr>
        <w:t>podnosi</w:t>
      </w:r>
      <w:r w:rsidR="00327BAC" w:rsidRPr="00327BAC">
        <w:rPr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auto"/>
          <w:sz w:val="20"/>
          <w:szCs w:val="20"/>
          <w:u w:val="single"/>
        </w:rPr>
        <w:t>ponudu</w:t>
      </w:r>
      <w:r w:rsidR="00327BAC" w:rsidRPr="00327BAC">
        <w:rPr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auto"/>
          <w:sz w:val="20"/>
          <w:szCs w:val="20"/>
          <w:u w:val="single"/>
        </w:rPr>
        <w:t>sa</w:t>
      </w:r>
      <w:r w:rsidR="00327BAC" w:rsidRPr="00327BAC">
        <w:rPr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auto"/>
          <w:sz w:val="20"/>
          <w:szCs w:val="20"/>
          <w:u w:val="single"/>
        </w:rPr>
        <w:t>podizvođačem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, </w:t>
      </w:r>
      <w:r>
        <w:rPr>
          <w:bCs/>
          <w:i/>
          <w:iCs/>
          <w:color w:val="auto"/>
          <w:sz w:val="20"/>
          <w:szCs w:val="20"/>
        </w:rPr>
        <w:t>Izjava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mora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biti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potpisana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od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strane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ovlašćenog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lica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podizvođača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i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overena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 </w:t>
      </w:r>
      <w:r>
        <w:rPr>
          <w:bCs/>
          <w:i/>
          <w:iCs/>
          <w:color w:val="auto"/>
          <w:sz w:val="20"/>
          <w:szCs w:val="20"/>
        </w:rPr>
        <w:t>pečatom</w:t>
      </w:r>
      <w:r w:rsidR="00327BAC" w:rsidRPr="00327BAC">
        <w:rPr>
          <w:bCs/>
          <w:i/>
          <w:iCs/>
          <w:color w:val="auto"/>
          <w:sz w:val="20"/>
          <w:szCs w:val="20"/>
        </w:rPr>
        <w:t xml:space="preserve">. </w:t>
      </w:r>
    </w:p>
    <w:p w:rsidR="00327BAC" w:rsidRDefault="00327BAC" w:rsidP="00652887">
      <w:pPr>
        <w:spacing w:line="240" w:lineRule="auto"/>
        <w:jc w:val="both"/>
        <w:rPr>
          <w:i/>
          <w:iCs/>
          <w:color w:val="auto"/>
          <w:sz w:val="20"/>
          <w:szCs w:val="20"/>
        </w:rPr>
      </w:pPr>
    </w:p>
    <w:p w:rsidR="00DF3451" w:rsidRDefault="00DF3451" w:rsidP="00760212">
      <w:pPr>
        <w:spacing w:line="240" w:lineRule="auto"/>
        <w:jc w:val="right"/>
        <w:rPr>
          <w:b/>
          <w:bCs/>
        </w:rPr>
      </w:pPr>
    </w:p>
    <w:p w:rsidR="00DF3451" w:rsidRDefault="00DF3451" w:rsidP="00760212">
      <w:pPr>
        <w:spacing w:line="240" w:lineRule="auto"/>
        <w:jc w:val="right"/>
        <w:rPr>
          <w:b/>
          <w:bCs/>
        </w:rPr>
      </w:pPr>
    </w:p>
    <w:p w:rsidR="00DF3451" w:rsidRDefault="00DF3451" w:rsidP="00760212">
      <w:pPr>
        <w:spacing w:line="240" w:lineRule="auto"/>
        <w:jc w:val="right"/>
        <w:rPr>
          <w:b/>
          <w:bCs/>
        </w:rPr>
      </w:pPr>
    </w:p>
    <w:p w:rsidR="00DF3451" w:rsidRDefault="00DF3451" w:rsidP="00760212">
      <w:pPr>
        <w:spacing w:line="240" w:lineRule="auto"/>
        <w:jc w:val="right"/>
        <w:rPr>
          <w:b/>
          <w:bCs/>
        </w:rPr>
      </w:pPr>
    </w:p>
    <w:p w:rsidR="00DF3451" w:rsidRDefault="00DF3451" w:rsidP="00760212">
      <w:pPr>
        <w:spacing w:line="240" w:lineRule="auto"/>
        <w:jc w:val="right"/>
        <w:rPr>
          <w:b/>
          <w:bCs/>
        </w:rPr>
      </w:pPr>
    </w:p>
    <w:p w:rsidR="00DF3451" w:rsidRDefault="00DF3451" w:rsidP="00760212">
      <w:pPr>
        <w:spacing w:line="240" w:lineRule="auto"/>
        <w:jc w:val="right"/>
        <w:rPr>
          <w:b/>
          <w:bCs/>
        </w:rPr>
      </w:pPr>
    </w:p>
    <w:p w:rsidR="00DF3451" w:rsidRDefault="00DF3451" w:rsidP="00760212">
      <w:pPr>
        <w:spacing w:line="240" w:lineRule="auto"/>
        <w:jc w:val="right"/>
        <w:rPr>
          <w:b/>
          <w:bCs/>
        </w:rPr>
      </w:pPr>
    </w:p>
    <w:p w:rsidR="00A158EE" w:rsidRDefault="00A158EE" w:rsidP="00760212">
      <w:pPr>
        <w:spacing w:line="240" w:lineRule="auto"/>
        <w:jc w:val="right"/>
        <w:rPr>
          <w:b/>
          <w:bCs/>
        </w:rPr>
      </w:pPr>
    </w:p>
    <w:p w:rsidR="005048B4" w:rsidRDefault="005048B4" w:rsidP="00760212">
      <w:pPr>
        <w:spacing w:line="240" w:lineRule="auto"/>
        <w:jc w:val="right"/>
        <w:rPr>
          <w:b/>
          <w:bCs/>
        </w:rPr>
      </w:pPr>
    </w:p>
    <w:p w:rsidR="005048B4" w:rsidRDefault="005048B4" w:rsidP="00760212">
      <w:pPr>
        <w:spacing w:line="240" w:lineRule="auto"/>
        <w:jc w:val="right"/>
        <w:rPr>
          <w:b/>
          <w:bCs/>
        </w:rPr>
      </w:pPr>
    </w:p>
    <w:p w:rsidR="005048B4" w:rsidRPr="005048B4" w:rsidRDefault="005048B4" w:rsidP="00760212">
      <w:pPr>
        <w:spacing w:line="240" w:lineRule="auto"/>
        <w:jc w:val="right"/>
        <w:rPr>
          <w:b/>
          <w:bCs/>
        </w:rPr>
      </w:pPr>
    </w:p>
    <w:p w:rsidR="00A158EE" w:rsidRDefault="00A158EE" w:rsidP="00760212">
      <w:pPr>
        <w:spacing w:line="240" w:lineRule="auto"/>
        <w:jc w:val="right"/>
        <w:rPr>
          <w:b/>
          <w:bCs/>
        </w:rPr>
      </w:pPr>
    </w:p>
    <w:p w:rsidR="00A158EE" w:rsidRDefault="00A158EE" w:rsidP="00760212">
      <w:pPr>
        <w:spacing w:line="240" w:lineRule="auto"/>
        <w:jc w:val="right"/>
        <w:rPr>
          <w:b/>
          <w:bCs/>
        </w:rPr>
      </w:pPr>
    </w:p>
    <w:p w:rsidR="00760212" w:rsidRPr="00BF7C56" w:rsidRDefault="00760212" w:rsidP="00760212">
      <w:pPr>
        <w:spacing w:line="240" w:lineRule="auto"/>
        <w:jc w:val="right"/>
        <w:rPr>
          <w:b/>
          <w:bCs/>
        </w:rPr>
      </w:pPr>
      <w:r w:rsidRPr="00BF7C56">
        <w:rPr>
          <w:b/>
          <w:bCs/>
        </w:rPr>
        <w:t>(</w:t>
      </w:r>
      <w:r w:rsidR="00F54D52">
        <w:rPr>
          <w:b/>
          <w:bCs/>
        </w:rPr>
        <w:t>OBRAZAC</w:t>
      </w:r>
      <w:r w:rsidRPr="00BF7C56">
        <w:rPr>
          <w:b/>
          <w:bCs/>
        </w:rPr>
        <w:t xml:space="preserve"> </w:t>
      </w:r>
      <w:r>
        <w:rPr>
          <w:b/>
          <w:bCs/>
        </w:rPr>
        <w:t>6</w:t>
      </w:r>
      <w:r w:rsidRPr="00BF7C56">
        <w:rPr>
          <w:b/>
          <w:bCs/>
        </w:rPr>
        <w:t>)</w:t>
      </w:r>
    </w:p>
    <w:p w:rsidR="00760212" w:rsidRPr="00BF7C56" w:rsidRDefault="00760212" w:rsidP="00760212">
      <w:pPr>
        <w:spacing w:line="240" w:lineRule="auto"/>
        <w:jc w:val="center"/>
        <w:rPr>
          <w:rFonts w:eastAsia="Times New Roman"/>
          <w:color w:val="FF0000"/>
          <w:kern w:val="2"/>
          <w:sz w:val="16"/>
          <w:szCs w:val="16"/>
          <w:lang w:val="sr-Cyrl-CS"/>
        </w:rPr>
      </w:pPr>
    </w:p>
    <w:tbl>
      <w:tblPr>
        <w:tblW w:w="0" w:type="auto"/>
        <w:tblLook w:val="04A0"/>
      </w:tblPr>
      <w:tblGrid>
        <w:gridCol w:w="9242"/>
      </w:tblGrid>
      <w:tr w:rsidR="00760212" w:rsidRPr="00BF7C56" w:rsidTr="0017613A">
        <w:tc>
          <w:tcPr>
            <w:tcW w:w="9288" w:type="dxa"/>
            <w:shd w:val="clear" w:color="auto" w:fill="FFFFFF"/>
          </w:tcPr>
          <w:p w:rsidR="00760212" w:rsidRPr="00BF7C56" w:rsidRDefault="00F54D52" w:rsidP="0017613A">
            <w:pPr>
              <w:tabs>
                <w:tab w:val="left" w:pos="6028"/>
              </w:tabs>
              <w:autoSpaceDE w:val="0"/>
              <w:spacing w:line="240" w:lineRule="auto"/>
              <w:jc w:val="center"/>
              <w:rPr>
                <w:b/>
                <w:kern w:val="2"/>
                <w:lang w:val="sr-Cyrl-CS"/>
              </w:rPr>
            </w:pPr>
            <w:r>
              <w:rPr>
                <w:rFonts w:eastAsia="Times New Roman"/>
                <w:b/>
                <w:bCs/>
                <w:iCs/>
                <w:lang w:val="en-GB"/>
              </w:rPr>
              <w:t>OBRAZAC</w:t>
            </w:r>
            <w:r w:rsidR="00760212" w:rsidRPr="00BF7C56">
              <w:rPr>
                <w:rFonts w:eastAsia="Times New Roman"/>
                <w:b/>
                <w:bCs/>
                <w:iCs/>
                <w:lang w:val="en-GB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lang w:val="en-GB"/>
              </w:rPr>
              <w:t>MENIČNOG</w:t>
            </w:r>
            <w:r w:rsidR="00760212" w:rsidRPr="00BF7C56">
              <w:rPr>
                <w:rFonts w:eastAsia="Times New Roman"/>
                <w:b/>
                <w:bCs/>
                <w:iCs/>
                <w:lang w:val="en-GB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lang w:val="en-GB"/>
              </w:rPr>
              <w:t>OVLAŠĆENjA</w:t>
            </w:r>
          </w:p>
        </w:tc>
      </w:tr>
    </w:tbl>
    <w:p w:rsidR="00760212" w:rsidRPr="00BF7C56" w:rsidRDefault="00760212" w:rsidP="00760212">
      <w:pPr>
        <w:spacing w:line="240" w:lineRule="auto"/>
        <w:jc w:val="center"/>
        <w:rPr>
          <w:rFonts w:eastAsia="Times New Roman"/>
          <w:color w:val="FF0000"/>
          <w:kern w:val="2"/>
          <w:sz w:val="16"/>
          <w:szCs w:val="16"/>
          <w:lang w:val="sr-Cyrl-CS"/>
        </w:rPr>
      </w:pPr>
    </w:p>
    <w:p w:rsidR="00760212" w:rsidRPr="00BF7C56" w:rsidRDefault="00760212" w:rsidP="00760212">
      <w:pPr>
        <w:spacing w:line="240" w:lineRule="auto"/>
        <w:jc w:val="center"/>
        <w:rPr>
          <w:rFonts w:eastAsia="Times New Roman"/>
          <w:color w:val="FF0000"/>
          <w:kern w:val="2"/>
          <w:sz w:val="16"/>
          <w:szCs w:val="16"/>
          <w:lang w:val="sr-Cyrl-CS"/>
        </w:rPr>
      </w:pPr>
    </w:p>
    <w:p w:rsidR="00760212" w:rsidRPr="00BF7C56" w:rsidRDefault="00F54D52" w:rsidP="00760212">
      <w:pPr>
        <w:spacing w:line="240" w:lineRule="auto"/>
        <w:rPr>
          <w:b/>
          <w:kern w:val="2"/>
        </w:rPr>
      </w:pPr>
      <w:r>
        <w:rPr>
          <w:rFonts w:eastAsia="Times New Roman"/>
          <w:b/>
          <w:lang w:val="en-GB"/>
        </w:rPr>
        <w:t>DUŽNIK</w:t>
      </w:r>
      <w:r w:rsidR="00760212" w:rsidRPr="00BF7C56">
        <w:rPr>
          <w:rFonts w:eastAsia="Times New Roman"/>
          <w:b/>
          <w:lang w:val="en-GB"/>
        </w:rPr>
        <w:t>: ___________________________________</w:t>
      </w:r>
    </w:p>
    <w:p w:rsidR="00760212" w:rsidRPr="00BF7C56" w:rsidRDefault="00F54D52" w:rsidP="00760212">
      <w:pPr>
        <w:spacing w:line="240" w:lineRule="auto"/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Sedište</w:t>
      </w:r>
      <w:r w:rsidR="00760212" w:rsidRPr="00BF7C56">
        <w:rPr>
          <w:rFonts w:eastAsia="Times New Roman"/>
          <w:b/>
          <w:lang w:val="en-GB"/>
        </w:rPr>
        <w:t>: _____________________________________</w:t>
      </w:r>
    </w:p>
    <w:p w:rsidR="00760212" w:rsidRPr="00BF7C56" w:rsidRDefault="00F54D52" w:rsidP="00760212">
      <w:pPr>
        <w:keepNext/>
        <w:spacing w:line="240" w:lineRule="auto"/>
        <w:outlineLvl w:val="3"/>
        <w:rPr>
          <w:rFonts w:eastAsia="Times New Roman"/>
          <w:b/>
          <w:bCs/>
          <w:szCs w:val="28"/>
          <w:lang w:val="en-GB"/>
        </w:rPr>
      </w:pPr>
      <w:r>
        <w:rPr>
          <w:rFonts w:eastAsia="Times New Roman"/>
          <w:b/>
          <w:bCs/>
          <w:szCs w:val="28"/>
          <w:lang w:val="en-GB"/>
        </w:rPr>
        <w:t>Matični</w:t>
      </w:r>
      <w:r w:rsidR="00760212" w:rsidRPr="00BF7C56">
        <w:rPr>
          <w:rFonts w:eastAsia="Times New Roman"/>
          <w:b/>
          <w:bCs/>
          <w:szCs w:val="28"/>
          <w:lang w:val="en-GB"/>
        </w:rPr>
        <w:t xml:space="preserve"> </w:t>
      </w:r>
      <w:r>
        <w:rPr>
          <w:rFonts w:eastAsia="Times New Roman"/>
          <w:b/>
          <w:bCs/>
          <w:szCs w:val="28"/>
          <w:lang w:val="en-GB"/>
        </w:rPr>
        <w:t>broj</w:t>
      </w:r>
      <w:r w:rsidR="00760212" w:rsidRPr="00BF7C56">
        <w:rPr>
          <w:rFonts w:eastAsia="Times New Roman"/>
          <w:b/>
          <w:bCs/>
          <w:szCs w:val="28"/>
          <w:lang w:val="en-GB"/>
        </w:rPr>
        <w:t>: ________________________________</w:t>
      </w:r>
    </w:p>
    <w:p w:rsidR="00760212" w:rsidRPr="00BF7C56" w:rsidRDefault="00F54D52" w:rsidP="00760212">
      <w:pPr>
        <w:spacing w:line="240" w:lineRule="auto"/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PIB</w:t>
      </w:r>
      <w:r w:rsidR="00760212" w:rsidRPr="00BF7C56">
        <w:rPr>
          <w:rFonts w:eastAsia="Times New Roman"/>
          <w:b/>
          <w:lang w:val="en-GB"/>
        </w:rPr>
        <w:t>: ___________</w:t>
      </w:r>
    </w:p>
    <w:p w:rsidR="00760212" w:rsidRPr="00BF7C56" w:rsidRDefault="00F54D52" w:rsidP="00760212">
      <w:pPr>
        <w:spacing w:line="240" w:lineRule="auto"/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Tekući</w:t>
      </w:r>
      <w:r w:rsidR="00760212" w:rsidRPr="00BF7C56">
        <w:rPr>
          <w:rFonts w:eastAsia="Times New Roman"/>
          <w:b/>
          <w:lang w:val="en-GB"/>
        </w:rPr>
        <w:t xml:space="preserve"> </w:t>
      </w:r>
      <w:r>
        <w:rPr>
          <w:rFonts w:eastAsia="Times New Roman"/>
          <w:b/>
          <w:lang w:val="en-GB"/>
        </w:rPr>
        <w:t>račun</w:t>
      </w:r>
      <w:r w:rsidR="00760212" w:rsidRPr="00BF7C56">
        <w:rPr>
          <w:rFonts w:eastAsia="Times New Roman"/>
          <w:b/>
          <w:lang w:val="en-GB"/>
        </w:rPr>
        <w:t>: _________________________________</w:t>
      </w:r>
    </w:p>
    <w:p w:rsidR="00760212" w:rsidRPr="00BF7C56" w:rsidRDefault="00F54D52" w:rsidP="00760212">
      <w:pPr>
        <w:spacing w:line="240" w:lineRule="auto"/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Kod</w:t>
      </w:r>
      <w:r w:rsidR="00760212" w:rsidRPr="00BF7C56">
        <w:rPr>
          <w:rFonts w:eastAsia="Times New Roman"/>
          <w:b/>
          <w:lang w:val="en-GB"/>
        </w:rPr>
        <w:t xml:space="preserve"> </w:t>
      </w:r>
      <w:r>
        <w:rPr>
          <w:rFonts w:eastAsia="Times New Roman"/>
          <w:b/>
          <w:lang w:val="en-GB"/>
        </w:rPr>
        <w:t>banke</w:t>
      </w:r>
      <w:r w:rsidR="00760212" w:rsidRPr="00BF7C56">
        <w:rPr>
          <w:rFonts w:eastAsia="Times New Roman"/>
          <w:b/>
          <w:lang w:val="en-GB"/>
        </w:rPr>
        <w:t>: _____________________________________</w:t>
      </w:r>
    </w:p>
    <w:p w:rsidR="00760212" w:rsidRPr="00BF7C56" w:rsidRDefault="00760212" w:rsidP="00760212">
      <w:pPr>
        <w:spacing w:line="240" w:lineRule="auto"/>
        <w:rPr>
          <w:b/>
          <w:kern w:val="2"/>
          <w:lang w:val="en-GB"/>
        </w:rPr>
      </w:pPr>
    </w:p>
    <w:p w:rsidR="00760212" w:rsidRPr="00BF7C56" w:rsidRDefault="00F54D52" w:rsidP="00760212">
      <w:pPr>
        <w:spacing w:line="240" w:lineRule="auto"/>
        <w:ind w:firstLine="708"/>
        <w:jc w:val="center"/>
        <w:rPr>
          <w:b/>
          <w:kern w:val="2"/>
          <w:lang w:val="en-GB"/>
        </w:rPr>
      </w:pPr>
      <w:r>
        <w:rPr>
          <w:rFonts w:eastAsia="Times New Roman"/>
          <w:b/>
          <w:lang w:val="en-GB"/>
        </w:rPr>
        <w:t>IZDAJE</w:t>
      </w:r>
      <w:r w:rsidR="00760212" w:rsidRPr="00BF7C56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en-GB"/>
        </w:rPr>
        <w:t>MENIČNO</w:t>
      </w:r>
      <w:r w:rsidR="00760212" w:rsidRPr="00BF7C56">
        <w:rPr>
          <w:rFonts w:eastAsia="Times New Roman"/>
          <w:b/>
          <w:lang w:val="en-GB"/>
        </w:rPr>
        <w:t xml:space="preserve"> </w:t>
      </w:r>
      <w:r>
        <w:rPr>
          <w:rFonts w:eastAsia="Times New Roman"/>
          <w:b/>
          <w:lang w:val="en-GB"/>
        </w:rPr>
        <w:t>OVLAŠĆENjE</w:t>
      </w:r>
      <w:r w:rsidR="00760212" w:rsidRPr="00BF7C56">
        <w:rPr>
          <w:rFonts w:eastAsia="Times New Roman"/>
          <w:b/>
          <w:lang w:val="en-GB"/>
        </w:rPr>
        <w:t xml:space="preserve"> - </w:t>
      </w:r>
      <w:r>
        <w:rPr>
          <w:rFonts w:eastAsia="Times New Roman"/>
          <w:b/>
          <w:lang w:val="en-GB"/>
        </w:rPr>
        <w:t>PISMO</w:t>
      </w:r>
    </w:p>
    <w:p w:rsidR="00760212" w:rsidRPr="00BF7C56" w:rsidRDefault="00760212" w:rsidP="00760212">
      <w:pPr>
        <w:spacing w:line="240" w:lineRule="auto"/>
        <w:jc w:val="center"/>
        <w:rPr>
          <w:b/>
          <w:kern w:val="2"/>
          <w:lang w:val="en-GB"/>
        </w:rPr>
      </w:pPr>
      <w:r w:rsidRPr="00BF7C56">
        <w:rPr>
          <w:rFonts w:eastAsia="Times New Roman"/>
          <w:b/>
          <w:lang w:val="en-GB"/>
        </w:rPr>
        <w:t xml:space="preserve">- </w:t>
      </w:r>
      <w:r w:rsidR="00F54D52">
        <w:rPr>
          <w:rFonts w:eastAsia="Times New Roman"/>
          <w:b/>
          <w:lang w:val="en-GB"/>
        </w:rPr>
        <w:t>za</w:t>
      </w:r>
      <w:r w:rsidRPr="00BF7C56">
        <w:rPr>
          <w:rFonts w:eastAsia="Times New Roman"/>
          <w:b/>
          <w:lang w:val="en-GB"/>
        </w:rPr>
        <w:t xml:space="preserve"> </w:t>
      </w:r>
      <w:r w:rsidR="00F54D52">
        <w:rPr>
          <w:rFonts w:eastAsia="Times New Roman"/>
          <w:b/>
          <w:lang w:val="en-GB"/>
        </w:rPr>
        <w:t>korisnika</w:t>
      </w:r>
      <w:r w:rsidRPr="00BF7C56">
        <w:rPr>
          <w:rFonts w:eastAsia="Times New Roman"/>
          <w:b/>
          <w:lang w:val="en-GB"/>
        </w:rPr>
        <w:t xml:space="preserve"> </w:t>
      </w:r>
      <w:r w:rsidR="00F54D52">
        <w:rPr>
          <w:rFonts w:eastAsia="Times New Roman"/>
          <w:b/>
          <w:lang w:val="en-GB"/>
        </w:rPr>
        <w:t>blanko</w:t>
      </w:r>
      <w:r w:rsidRPr="00BF7C56">
        <w:rPr>
          <w:rFonts w:eastAsia="Times New Roman"/>
          <w:b/>
          <w:lang w:val="en-GB"/>
        </w:rPr>
        <w:t xml:space="preserve"> </w:t>
      </w:r>
      <w:r w:rsidR="00F54D52">
        <w:rPr>
          <w:rFonts w:eastAsia="Times New Roman"/>
          <w:b/>
          <w:lang w:val="en-GB"/>
        </w:rPr>
        <w:t>sopstvene</w:t>
      </w:r>
      <w:r w:rsidRPr="00BF7C56">
        <w:rPr>
          <w:rFonts w:eastAsia="Times New Roman"/>
          <w:b/>
          <w:lang w:val="en-GB"/>
        </w:rPr>
        <w:t xml:space="preserve"> </w:t>
      </w:r>
      <w:r w:rsidR="00F54D52">
        <w:rPr>
          <w:rFonts w:eastAsia="Times New Roman"/>
          <w:b/>
          <w:lang w:val="en-GB"/>
        </w:rPr>
        <w:t>menice</w:t>
      </w:r>
      <w:r w:rsidRPr="00BF7C56">
        <w:rPr>
          <w:rFonts w:eastAsia="Times New Roman"/>
          <w:b/>
          <w:lang w:val="en-GB"/>
        </w:rPr>
        <w:t xml:space="preserve"> -</w:t>
      </w:r>
    </w:p>
    <w:p w:rsidR="00760212" w:rsidRPr="00BF7C56" w:rsidRDefault="00760212" w:rsidP="00760212">
      <w:pPr>
        <w:spacing w:line="240" w:lineRule="auto"/>
        <w:jc w:val="center"/>
        <w:rPr>
          <w:b/>
          <w:kern w:val="2"/>
          <w:lang w:val="en-GB"/>
        </w:rPr>
      </w:pPr>
    </w:p>
    <w:p w:rsidR="00760212" w:rsidRPr="00BF7C56" w:rsidRDefault="00F54D52" w:rsidP="00760212">
      <w:pPr>
        <w:spacing w:line="240" w:lineRule="auto"/>
        <w:rPr>
          <w:kern w:val="2"/>
          <w:lang w:val="sr-Cyrl-CS"/>
        </w:rPr>
      </w:pPr>
      <w:r>
        <w:rPr>
          <w:rFonts w:eastAsia="Times New Roman"/>
          <w:b/>
          <w:lang w:val="en-GB"/>
        </w:rPr>
        <w:t>KORISNIK</w:t>
      </w:r>
      <w:r w:rsidR="00760212" w:rsidRPr="00BF7C56">
        <w:rPr>
          <w:rFonts w:eastAsia="Times New Roman"/>
          <w:b/>
          <w:lang w:val="en-GB"/>
        </w:rPr>
        <w:t>:</w:t>
      </w:r>
      <w:r w:rsidR="00760212" w:rsidRPr="00BF7C56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Uprava</w:t>
      </w:r>
      <w:r w:rsidR="00167822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167822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sprečavanje</w:t>
      </w:r>
      <w:r w:rsidR="00167822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pranja</w:t>
      </w:r>
      <w:r w:rsidR="00167822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novca</w:t>
      </w:r>
      <w:r w:rsidR="00760212" w:rsidRPr="00BF7C56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en-GB"/>
        </w:rPr>
        <w:t>Poverilac</w:t>
      </w:r>
      <w:r w:rsidR="00760212" w:rsidRPr="00BF7C56">
        <w:rPr>
          <w:rFonts w:eastAsia="Times New Roman"/>
          <w:lang w:val="sr-Cyrl-CS"/>
        </w:rPr>
        <w:t>)</w:t>
      </w:r>
    </w:p>
    <w:p w:rsidR="00760212" w:rsidRPr="00167822" w:rsidRDefault="00F54D52" w:rsidP="00760212">
      <w:pPr>
        <w:spacing w:line="240" w:lineRule="auto"/>
        <w:jc w:val="both"/>
        <w:rPr>
          <w:kern w:val="2"/>
        </w:rPr>
      </w:pPr>
      <w:r>
        <w:rPr>
          <w:rFonts w:eastAsia="Times New Roman"/>
          <w:b/>
          <w:lang w:val="en-GB"/>
        </w:rPr>
        <w:t>Sedište</w:t>
      </w:r>
      <w:r w:rsidR="00760212" w:rsidRPr="00BF7C56">
        <w:rPr>
          <w:rFonts w:eastAsia="Times New Roman"/>
          <w:b/>
          <w:lang w:val="en-GB"/>
        </w:rPr>
        <w:t xml:space="preserve">: </w:t>
      </w:r>
      <w:r>
        <w:rPr>
          <w:rFonts w:eastAsia="Times New Roman"/>
          <w:lang w:val="en-GB"/>
        </w:rPr>
        <w:t>Beograd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</w:rPr>
        <w:t>Resavska</w:t>
      </w:r>
      <w:r w:rsidR="00167822">
        <w:rPr>
          <w:rFonts w:eastAsia="Times New Roman"/>
        </w:rPr>
        <w:t xml:space="preserve"> 24.</w:t>
      </w:r>
    </w:p>
    <w:p w:rsidR="00760212" w:rsidRPr="00BF7C56" w:rsidRDefault="00760212" w:rsidP="00760212">
      <w:pPr>
        <w:spacing w:line="240" w:lineRule="auto"/>
        <w:jc w:val="both"/>
        <w:rPr>
          <w:kern w:val="2"/>
          <w:lang w:val="en-GB"/>
        </w:rPr>
      </w:pP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Predajemo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Vam</w:t>
      </w:r>
      <w:r w:rsidR="00760212" w:rsidRPr="00BF7C56">
        <w:rPr>
          <w:rFonts w:eastAsia="Times New Roman"/>
          <w:lang w:val="en-GB"/>
        </w:rPr>
        <w:t xml:space="preserve"> 1 (</w:t>
      </w:r>
      <w:r>
        <w:rPr>
          <w:rFonts w:eastAsia="Times New Roman"/>
        </w:rPr>
        <w:t>slovima</w:t>
      </w:r>
      <w:r w:rsidR="00760212" w:rsidRPr="00BF7C5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jednu</w:t>
      </w:r>
      <w:r w:rsidR="00760212" w:rsidRPr="00BF7C5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blanko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sopstvenu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menicu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serije</w:t>
      </w:r>
      <w:r w:rsidR="00760212" w:rsidRPr="00BF7C56">
        <w:rPr>
          <w:rFonts w:eastAsia="Times New Roman"/>
          <w:lang w:val="en-GB"/>
        </w:rPr>
        <w:t xml:space="preserve"> ____________________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ovlašćujemo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</w:rPr>
        <w:t>Upravu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sprečavanje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pranja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novca</w:t>
      </w:r>
      <w:r w:rsidR="00167822">
        <w:rPr>
          <w:rFonts w:eastAsia="Times New Roman"/>
        </w:rPr>
        <w:t xml:space="preserve">, </w:t>
      </w:r>
      <w:r>
        <w:rPr>
          <w:rFonts w:eastAsia="Times New Roman"/>
        </w:rPr>
        <w:t>Resavska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br</w:t>
      </w:r>
      <w:r w:rsidR="00167822">
        <w:rPr>
          <w:rFonts w:eastAsia="Times New Roman"/>
        </w:rPr>
        <w:t xml:space="preserve">. 24., </w:t>
      </w:r>
      <w:r>
        <w:rPr>
          <w:rFonts w:eastAsia="Times New Roman"/>
        </w:rPr>
        <w:t>Beograd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kao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poverioca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da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predatu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može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popuniti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iznos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</w:t>
      </w:r>
      <w:r w:rsidR="00760212" w:rsidRPr="00BF7C56">
        <w:rPr>
          <w:rFonts w:eastAsia="Times New Roman"/>
          <w:lang w:val="en-GB"/>
        </w:rPr>
        <w:t xml:space="preserve"> 10% (</w:t>
      </w:r>
      <w:r>
        <w:rPr>
          <w:rFonts w:eastAsia="Times New Roman"/>
        </w:rPr>
        <w:t>slovima</w:t>
      </w:r>
      <w:r w:rsidR="00760212" w:rsidRPr="00BF7C5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deset</w:t>
      </w:r>
      <w:r w:rsidR="005048B4">
        <w:rPr>
          <w:rFonts w:eastAsia="Times New Roman"/>
          <w:lang w:val="en-GB"/>
        </w:rPr>
        <w:t xml:space="preserve"> </w:t>
      </w:r>
      <w:r>
        <w:rPr>
          <w:rFonts w:eastAsia="Times New Roman"/>
        </w:rPr>
        <w:t>odst</w:t>
      </w:r>
      <w:r>
        <w:rPr>
          <w:rFonts w:eastAsia="Times New Roman"/>
          <w:lang w:val="en-GB"/>
        </w:rPr>
        <w:t>o</w:t>
      </w:r>
      <w:r w:rsidR="00760212" w:rsidRPr="00BF7C56">
        <w:rPr>
          <w:rFonts w:eastAsia="Times New Roman"/>
          <w:lang w:val="en-GB"/>
        </w:rPr>
        <w:t xml:space="preserve">) </w:t>
      </w:r>
      <w:r>
        <w:rPr>
          <w:rFonts w:eastAsia="Times New Roman"/>
        </w:rPr>
        <w:t>od</w:t>
      </w:r>
      <w:r w:rsidR="00FD17B6" w:rsidRPr="00FD17B6">
        <w:rPr>
          <w:rFonts w:eastAsia="Times New Roman"/>
        </w:rPr>
        <w:t xml:space="preserve"> </w:t>
      </w:r>
      <w:r>
        <w:rPr>
          <w:rFonts w:eastAsia="Times New Roman"/>
        </w:rPr>
        <w:t>ukupno</w:t>
      </w:r>
      <w:r w:rsidR="00FD17B6" w:rsidRPr="00FD17B6">
        <w:rPr>
          <w:rFonts w:eastAsia="Times New Roman"/>
        </w:rPr>
        <w:t xml:space="preserve"> </w:t>
      </w:r>
      <w:r>
        <w:rPr>
          <w:rFonts w:eastAsia="Times New Roman"/>
        </w:rPr>
        <w:t>ugovorene</w:t>
      </w:r>
      <w:r w:rsidR="00FD17B6" w:rsidRPr="00FD17B6">
        <w:rPr>
          <w:rFonts w:eastAsia="Times New Roman"/>
        </w:rPr>
        <w:t xml:space="preserve"> </w:t>
      </w:r>
      <w:r>
        <w:rPr>
          <w:rFonts w:eastAsia="Times New Roman"/>
        </w:rPr>
        <w:t>vrednosti</w:t>
      </w:r>
      <w:r w:rsidR="00FD17B6" w:rsidRPr="00FD17B6">
        <w:rPr>
          <w:rFonts w:eastAsia="Times New Roman"/>
        </w:rPr>
        <w:t xml:space="preserve">, </w:t>
      </w:r>
      <w:r>
        <w:rPr>
          <w:rFonts w:eastAsia="Times New Roman"/>
        </w:rPr>
        <w:t>bez</w:t>
      </w:r>
      <w:r w:rsidR="00FD17B6" w:rsidRPr="00FD17B6">
        <w:rPr>
          <w:rFonts w:eastAsia="Times New Roman"/>
        </w:rPr>
        <w:t xml:space="preserve"> </w:t>
      </w:r>
      <w:r>
        <w:rPr>
          <w:rFonts w:eastAsia="Times New Roman"/>
        </w:rPr>
        <w:t>pripadajućeg</w:t>
      </w:r>
      <w:r w:rsidR="00FD17B6" w:rsidRPr="00FD17B6">
        <w:rPr>
          <w:rFonts w:eastAsia="Times New Roman"/>
        </w:rPr>
        <w:t xml:space="preserve"> </w:t>
      </w:r>
      <w:r>
        <w:rPr>
          <w:rFonts w:eastAsia="Times New Roman"/>
        </w:rPr>
        <w:t>iznosa</w:t>
      </w:r>
      <w:r w:rsidR="00FD17B6" w:rsidRPr="00FD17B6">
        <w:rPr>
          <w:rFonts w:eastAsia="Times New Roman"/>
        </w:rPr>
        <w:t xml:space="preserve"> </w:t>
      </w:r>
      <w:r>
        <w:rPr>
          <w:rFonts w:eastAsia="Times New Roman"/>
        </w:rPr>
        <w:t>poreza</w:t>
      </w:r>
      <w:r w:rsidR="00FD17B6" w:rsidRPr="00FD17B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JN</w:t>
      </w:r>
      <w:r>
        <w:rPr>
          <w:rFonts w:eastAsia="Times New Roman"/>
        </w:rPr>
        <w:t>MV</w:t>
      </w:r>
      <w:r w:rsidR="00167822">
        <w:rPr>
          <w:rFonts w:eastAsia="Times New Roman"/>
        </w:rPr>
        <w:t>/5-</w:t>
      </w:r>
      <w:r w:rsidR="00760212" w:rsidRPr="00BF7C56">
        <w:rPr>
          <w:rFonts w:eastAsia="Times New Roman"/>
        </w:rPr>
        <w:t>201</w:t>
      </w:r>
      <w:r w:rsidR="00D02C29">
        <w:rPr>
          <w:rFonts w:eastAsia="Times New Roman"/>
        </w:rPr>
        <w:t>9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što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nominalno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iznosi</w:t>
      </w:r>
      <w:r w:rsidR="00760212" w:rsidRPr="00BF7C56">
        <w:rPr>
          <w:rFonts w:eastAsia="Times New Roman"/>
          <w:lang w:val="en-GB"/>
        </w:rPr>
        <w:t xml:space="preserve"> __________________ </w:t>
      </w:r>
      <w:r>
        <w:rPr>
          <w:rFonts w:eastAsia="Times New Roman"/>
          <w:lang w:val="en-GB"/>
        </w:rPr>
        <w:t>dinara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pripadajućim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iznosom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poreza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osnovu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garancije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dobro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izvršenje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posla</w:t>
      </w:r>
      <w:r w:rsidR="00760212" w:rsidRPr="00BF7C56">
        <w:rPr>
          <w:rFonts w:eastAsia="Times New Roman"/>
          <w:lang w:val="en-GB"/>
        </w:rPr>
        <w:t>.</w:t>
      </w: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Rok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važenja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</w:t>
      </w:r>
      <w:r w:rsidR="00760212" w:rsidRPr="00BF7C56">
        <w:rPr>
          <w:rFonts w:eastAsia="Times New Roman"/>
          <w:lang w:val="en-GB"/>
        </w:rPr>
        <w:t xml:space="preserve"> ______________ 201</w:t>
      </w:r>
      <w:r w:rsidR="00C939D0">
        <w:rPr>
          <w:rFonts w:eastAsia="Times New Roman"/>
        </w:rPr>
        <w:t>9</w:t>
      </w:r>
      <w:r w:rsidR="00760212" w:rsidRPr="00BF7C56">
        <w:rPr>
          <w:rFonts w:eastAsia="Times New Roman"/>
          <w:lang w:val="en-GB"/>
        </w:rPr>
        <w:t xml:space="preserve">. </w:t>
      </w:r>
      <w:r>
        <w:rPr>
          <w:rFonts w:eastAsia="Times New Roman"/>
          <w:lang w:val="en-GB"/>
        </w:rPr>
        <w:t>godine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</w:t>
      </w:r>
      <w:r w:rsidR="00760212" w:rsidRPr="00BF7C56">
        <w:rPr>
          <w:rFonts w:eastAsia="Times New Roman"/>
          <w:lang w:val="en-GB"/>
        </w:rPr>
        <w:t xml:space="preserve"> __________________ 20</w:t>
      </w:r>
      <w:r w:rsidR="00C939D0">
        <w:rPr>
          <w:rFonts w:eastAsia="Times New Roman"/>
          <w:lang w:val="en-GB"/>
        </w:rPr>
        <w:t>20</w:t>
      </w:r>
      <w:r w:rsidR="00760212" w:rsidRPr="00BF7C56">
        <w:rPr>
          <w:rFonts w:eastAsia="Times New Roman"/>
          <w:lang w:val="en-GB"/>
        </w:rPr>
        <w:t xml:space="preserve">. </w:t>
      </w:r>
      <w:r>
        <w:rPr>
          <w:rFonts w:eastAsia="Times New Roman"/>
          <w:lang w:val="en-GB"/>
        </w:rPr>
        <w:t>godine</w:t>
      </w:r>
      <w:r w:rsidR="00760212" w:rsidRPr="00BF7C56">
        <w:rPr>
          <w:rFonts w:eastAsia="Times New Roman"/>
          <w:lang w:val="en-GB"/>
        </w:rPr>
        <w:t>.</w:t>
      </w: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Ovlašćujemo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</w:rPr>
        <w:t>Upravu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za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sprečavanje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pranja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novca</w:t>
      </w:r>
      <w:r w:rsidR="00167822">
        <w:rPr>
          <w:rFonts w:eastAsia="Times New Roman"/>
        </w:rPr>
        <w:t xml:space="preserve">, </w:t>
      </w:r>
      <w:r>
        <w:rPr>
          <w:rFonts w:eastAsia="Times New Roman"/>
        </w:rPr>
        <w:t>Resavska</w:t>
      </w:r>
      <w:r w:rsidR="00167822">
        <w:rPr>
          <w:rFonts w:eastAsia="Times New Roman"/>
        </w:rPr>
        <w:t xml:space="preserve"> </w:t>
      </w:r>
      <w:r>
        <w:rPr>
          <w:rFonts w:eastAsia="Times New Roman"/>
        </w:rPr>
        <w:t>br</w:t>
      </w:r>
      <w:r w:rsidR="00167822">
        <w:rPr>
          <w:rFonts w:eastAsia="Times New Roman"/>
        </w:rPr>
        <w:t xml:space="preserve">. 24., </w:t>
      </w:r>
      <w:r>
        <w:rPr>
          <w:rFonts w:eastAsia="Times New Roman"/>
        </w:rPr>
        <w:t>Beograd</w:t>
      </w:r>
      <w:r w:rsidR="00167822">
        <w:rPr>
          <w:rFonts w:eastAsia="Times New Roman"/>
        </w:rPr>
        <w:t xml:space="preserve"> 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kao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Poverioca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da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svoju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korist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bezuslovno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neopozivo</w:t>
      </w:r>
      <w:r w:rsidR="00760212" w:rsidRPr="00BF7C56">
        <w:rPr>
          <w:rFonts w:eastAsia="Times New Roman"/>
          <w:lang w:val="en-GB"/>
        </w:rPr>
        <w:t xml:space="preserve">, </w:t>
      </w:r>
      <w:r w:rsidR="00760212" w:rsidRPr="00BF7C56">
        <w:rPr>
          <w:rFonts w:eastAsia="Times New Roman"/>
          <w:lang w:val="sr-Cyrl-CS"/>
        </w:rPr>
        <w:t>„</w:t>
      </w:r>
      <w:r>
        <w:rPr>
          <w:rFonts w:eastAsia="Times New Roman"/>
          <w:lang w:val="en-GB"/>
        </w:rPr>
        <w:t>Bez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protesta</w:t>
      </w:r>
      <w:r w:rsidR="00760212" w:rsidRPr="00BF7C56">
        <w:rPr>
          <w:rFonts w:eastAsia="Times New Roman"/>
          <w:lang w:val="sr-Cyrl-CS"/>
        </w:rPr>
        <w:t>”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troškova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vansudski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može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izvršiti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svih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Dužnika</w:t>
      </w:r>
      <w:r w:rsidR="00760212" w:rsidRPr="00BF7C56">
        <w:rPr>
          <w:rFonts w:eastAsia="Times New Roman"/>
          <w:lang w:val="en-GB"/>
        </w:rPr>
        <w:t xml:space="preserve">. </w:t>
      </w: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Ovlašćujem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banku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kod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imamo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naplatu</w:t>
      </w:r>
      <w:r w:rsidR="00760212" w:rsidRPr="00BF7C56">
        <w:rPr>
          <w:rFonts w:eastAsia="Times New Roman"/>
          <w:lang w:val="en-GB"/>
        </w:rPr>
        <w:t xml:space="preserve"> - </w:t>
      </w:r>
      <w:r>
        <w:rPr>
          <w:rFonts w:eastAsia="Times New Roman"/>
          <w:lang w:val="en-GB"/>
        </w:rPr>
        <w:t>plaćanje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izvrši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teret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svih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naših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kao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podneti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nalog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zavede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raspored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čekanja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slučaju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uopšte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nema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ili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nema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dovoljno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sredstava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ili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zbog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poštovanja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prioriteta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računa</w:t>
      </w:r>
      <w:r w:rsidR="00760212" w:rsidRPr="00BF7C56">
        <w:rPr>
          <w:rFonts w:eastAsia="Times New Roman"/>
          <w:lang w:val="en-GB"/>
        </w:rPr>
        <w:t>.</w:t>
      </w: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lastRenderedPageBreak/>
        <w:t>Dužnik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odriče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prava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povlačenje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ovog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</w:t>
      </w:r>
      <w:r>
        <w:rPr>
          <w:rFonts w:eastAsia="Times New Roman"/>
          <w:lang w:val="sr-Cyrl-CS"/>
        </w:rPr>
        <w:t>l</w:t>
      </w:r>
      <w:r>
        <w:rPr>
          <w:rFonts w:eastAsia="Times New Roman"/>
          <w:lang w:val="en-GB"/>
        </w:rPr>
        <w:t>ašćenja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stavljanje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prigovora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zaduženje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storniranje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ovom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osnovu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naplatu</w:t>
      </w:r>
      <w:r w:rsidR="00760212" w:rsidRPr="00BF7C56">
        <w:rPr>
          <w:rFonts w:eastAsia="Times New Roman"/>
          <w:lang w:val="en-GB"/>
        </w:rPr>
        <w:t xml:space="preserve">. </w:t>
      </w: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Menica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važeća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slučaju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dođe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promene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lica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ovlašćenog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zastupanje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raspolaganje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sredstvima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tekućem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računu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Dužnika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statusnih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promena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osnivanja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novih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pravnih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subjekata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strane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Dužnika</w:t>
      </w:r>
      <w:r w:rsidR="00760212" w:rsidRPr="00BF7C56">
        <w:rPr>
          <w:rFonts w:eastAsia="Times New Roman"/>
          <w:lang w:val="en-GB"/>
        </w:rPr>
        <w:t xml:space="preserve">. </w:t>
      </w: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Menica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potpisana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od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strane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ovlašćenog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lica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zastupanje</w:t>
      </w:r>
      <w:r w:rsidR="00760212" w:rsidRPr="00BF7C56">
        <w:rPr>
          <w:rFonts w:eastAsia="Times New Roman"/>
          <w:lang w:val="en-GB"/>
        </w:rPr>
        <w:t xml:space="preserve"> ________________________ (</w:t>
      </w:r>
      <w:r>
        <w:rPr>
          <w:rFonts w:eastAsia="Times New Roman"/>
          <w:lang w:val="en-GB"/>
        </w:rPr>
        <w:t>ime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prezime</w:t>
      </w:r>
      <w:r w:rsidR="00760212" w:rsidRPr="00BF7C5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čiji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potpis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nalazi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kartonu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deponovanih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potpisa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kod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navedene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banke</w:t>
      </w:r>
      <w:r w:rsidR="00760212" w:rsidRPr="00BF7C56">
        <w:rPr>
          <w:rFonts w:eastAsia="Times New Roman"/>
          <w:lang w:val="en-GB"/>
        </w:rPr>
        <w:t>.</w:t>
      </w: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stavljen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pečat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potpis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izdavaoca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menice</w:t>
      </w:r>
      <w:r w:rsidR="00760212" w:rsidRPr="00BF7C56">
        <w:rPr>
          <w:rFonts w:eastAsia="Times New Roman"/>
          <w:lang w:val="en-GB"/>
        </w:rPr>
        <w:t xml:space="preserve"> - </w:t>
      </w:r>
      <w:r>
        <w:rPr>
          <w:rFonts w:eastAsia="Times New Roman"/>
          <w:lang w:val="en-GB"/>
        </w:rPr>
        <w:t>trasanta</w:t>
      </w:r>
      <w:r w:rsidR="00760212" w:rsidRPr="00BF7C56">
        <w:rPr>
          <w:rFonts w:eastAsia="Times New Roman"/>
          <w:lang w:val="en-GB"/>
        </w:rPr>
        <w:t>.</w:t>
      </w:r>
    </w:p>
    <w:p w:rsidR="00760212" w:rsidRPr="00BF7C56" w:rsidRDefault="00F54D52" w:rsidP="00760212">
      <w:pPr>
        <w:spacing w:line="240" w:lineRule="auto"/>
        <w:ind w:firstLine="1134"/>
        <w:jc w:val="both"/>
        <w:rPr>
          <w:kern w:val="2"/>
          <w:lang w:val="en-GB"/>
        </w:rPr>
      </w:pPr>
      <w:r>
        <w:rPr>
          <w:rFonts w:eastAsia="Times New Roman"/>
          <w:lang w:val="en-GB"/>
        </w:rPr>
        <w:t>Ovo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ovlašćenje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sačinjeno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je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u</w:t>
      </w:r>
      <w:r w:rsidR="00760212" w:rsidRPr="00BF7C56">
        <w:rPr>
          <w:rFonts w:eastAsia="Times New Roman"/>
          <w:lang w:val="en-GB"/>
        </w:rPr>
        <w:t xml:space="preserve"> 2 (</w:t>
      </w:r>
      <w:r>
        <w:rPr>
          <w:rFonts w:eastAsia="Times New Roman"/>
        </w:rPr>
        <w:t>slovima</w:t>
      </w:r>
      <w:r w:rsidR="00760212" w:rsidRPr="00BF7C5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dva</w:t>
      </w:r>
      <w:r w:rsidR="00760212" w:rsidRPr="00BF7C5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istovetna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primerka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od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kojih</w:t>
      </w:r>
      <w:r w:rsidR="00760212" w:rsidRPr="00BF7C56">
        <w:rPr>
          <w:rFonts w:eastAsia="Times New Roman"/>
          <w:lang w:val="en-GB"/>
        </w:rPr>
        <w:t xml:space="preserve"> 1 (</w:t>
      </w:r>
      <w:r>
        <w:rPr>
          <w:rFonts w:eastAsia="Times New Roman"/>
        </w:rPr>
        <w:t>slovima</w:t>
      </w:r>
      <w:r w:rsidR="00760212" w:rsidRPr="00BF7C5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jedan</w:t>
      </w:r>
      <w:r w:rsidR="00760212" w:rsidRPr="00BF7C5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za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Dužnika</w:t>
      </w:r>
      <w:r w:rsidR="00760212" w:rsidRPr="00BF7C56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a</w:t>
      </w:r>
      <w:r w:rsidR="00760212" w:rsidRPr="00BF7C56">
        <w:rPr>
          <w:rFonts w:eastAsia="Times New Roman"/>
          <w:lang w:val="en-GB"/>
        </w:rPr>
        <w:t xml:space="preserve"> 1 (</w:t>
      </w:r>
      <w:r>
        <w:rPr>
          <w:rFonts w:eastAsia="Times New Roman"/>
        </w:rPr>
        <w:t>slovima</w:t>
      </w:r>
      <w:r w:rsidR="00760212" w:rsidRPr="00BF7C56">
        <w:rPr>
          <w:rFonts w:eastAsia="Times New Roman"/>
        </w:rPr>
        <w:t xml:space="preserve">: </w:t>
      </w:r>
      <w:r>
        <w:rPr>
          <w:rFonts w:eastAsia="Times New Roman"/>
          <w:lang w:val="en-GB"/>
        </w:rPr>
        <w:t>jedan</w:t>
      </w:r>
      <w:r w:rsidR="00760212" w:rsidRPr="00BF7C56">
        <w:rPr>
          <w:rFonts w:eastAsia="Times New Roman"/>
          <w:lang w:val="en-GB"/>
        </w:rPr>
        <w:t xml:space="preserve">) </w:t>
      </w:r>
      <w:r>
        <w:rPr>
          <w:rFonts w:eastAsia="Times New Roman"/>
          <w:lang w:val="en-GB"/>
        </w:rPr>
        <w:t>za</w:t>
      </w:r>
      <w:r w:rsidR="00760212" w:rsidRPr="00BF7C56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Poverioca</w:t>
      </w:r>
      <w:r w:rsidR="00760212" w:rsidRPr="00BF7C56">
        <w:rPr>
          <w:rFonts w:eastAsia="Times New Roman"/>
          <w:lang w:val="en-GB"/>
        </w:rPr>
        <w:t xml:space="preserve">. </w:t>
      </w:r>
    </w:p>
    <w:p w:rsidR="00760212" w:rsidRPr="00BF7C56" w:rsidRDefault="00760212" w:rsidP="00760212">
      <w:pPr>
        <w:spacing w:line="240" w:lineRule="auto"/>
        <w:jc w:val="both"/>
        <w:rPr>
          <w:kern w:val="2"/>
        </w:rPr>
      </w:pPr>
    </w:p>
    <w:tbl>
      <w:tblPr>
        <w:tblW w:w="9889" w:type="dxa"/>
        <w:tblLook w:val="0000"/>
      </w:tblPr>
      <w:tblGrid>
        <w:gridCol w:w="3953"/>
        <w:gridCol w:w="1383"/>
        <w:gridCol w:w="4553"/>
      </w:tblGrid>
      <w:tr w:rsidR="00760212" w:rsidRPr="00BF7C56" w:rsidTr="0017613A">
        <w:tc>
          <w:tcPr>
            <w:tcW w:w="3953" w:type="dxa"/>
          </w:tcPr>
          <w:p w:rsidR="00760212" w:rsidRPr="00BF7C56" w:rsidRDefault="00F54D52" w:rsidP="0017613A">
            <w:pPr>
              <w:tabs>
                <w:tab w:val="left" w:pos="1440"/>
              </w:tabs>
              <w:spacing w:line="240" w:lineRule="auto"/>
              <w:jc w:val="center"/>
              <w:rPr>
                <w:rFonts w:eastAsia="Times New Roman"/>
                <w:b/>
                <w:kern w:val="2"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Datum</w:t>
            </w:r>
            <w:r w:rsidR="00760212" w:rsidRPr="00BF7C56">
              <w:rPr>
                <w:rFonts w:eastAsia="Times New Roman"/>
                <w:b/>
                <w:lang w:val="en-GB"/>
              </w:rPr>
              <w:t xml:space="preserve"> </w:t>
            </w:r>
            <w:r>
              <w:rPr>
                <w:rFonts w:eastAsia="Times New Roman"/>
                <w:b/>
                <w:lang w:val="en-GB"/>
              </w:rPr>
              <w:t>i</w:t>
            </w:r>
            <w:r w:rsidR="00760212" w:rsidRPr="00BF7C56">
              <w:rPr>
                <w:rFonts w:eastAsia="Times New Roman"/>
                <w:b/>
                <w:lang w:val="en-GB"/>
              </w:rPr>
              <w:t xml:space="preserve"> </w:t>
            </w:r>
            <w:r>
              <w:rPr>
                <w:rFonts w:eastAsia="Times New Roman"/>
                <w:b/>
                <w:lang w:val="en-GB"/>
              </w:rPr>
              <w:t>mesto</w:t>
            </w:r>
            <w:r w:rsidR="00760212" w:rsidRPr="00BF7C56">
              <w:rPr>
                <w:rFonts w:eastAsia="Times New Roman"/>
                <w:b/>
                <w:lang w:val="en-GB"/>
              </w:rPr>
              <w:t xml:space="preserve"> </w:t>
            </w:r>
            <w:r>
              <w:rPr>
                <w:rFonts w:eastAsia="Times New Roman"/>
                <w:b/>
                <w:lang w:val="en-GB"/>
              </w:rPr>
              <w:t>izdavanja</w:t>
            </w:r>
          </w:p>
          <w:p w:rsidR="00760212" w:rsidRPr="00BF7C56" w:rsidRDefault="00F54D52" w:rsidP="0017613A">
            <w:pPr>
              <w:tabs>
                <w:tab w:val="left" w:pos="1440"/>
              </w:tabs>
              <w:spacing w:line="240" w:lineRule="auto"/>
              <w:jc w:val="center"/>
              <w:rPr>
                <w:b/>
                <w:kern w:val="2"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ovlašćenja</w:t>
            </w:r>
          </w:p>
          <w:p w:rsidR="00760212" w:rsidRPr="00BF7C56" w:rsidRDefault="00760212" w:rsidP="0017613A">
            <w:pPr>
              <w:spacing w:line="240" w:lineRule="auto"/>
              <w:rPr>
                <w:lang w:val="en-GB"/>
              </w:rPr>
            </w:pPr>
          </w:p>
          <w:p w:rsidR="00760212" w:rsidRPr="00BF7C56" w:rsidRDefault="00760212" w:rsidP="0017613A">
            <w:pPr>
              <w:spacing w:line="240" w:lineRule="auto"/>
              <w:rPr>
                <w:lang w:val="en-GB"/>
              </w:rPr>
            </w:pPr>
          </w:p>
          <w:p w:rsidR="00760212" w:rsidRPr="00BF7C56" w:rsidRDefault="00760212" w:rsidP="0017613A">
            <w:pPr>
              <w:spacing w:line="240" w:lineRule="auto"/>
              <w:rPr>
                <w:lang w:val="en-GB"/>
              </w:rPr>
            </w:pPr>
          </w:p>
        </w:tc>
        <w:tc>
          <w:tcPr>
            <w:tcW w:w="1383" w:type="dxa"/>
          </w:tcPr>
          <w:p w:rsidR="00760212" w:rsidRPr="00BF7C56" w:rsidRDefault="00F54D52" w:rsidP="0017613A">
            <w:pPr>
              <w:tabs>
                <w:tab w:val="left" w:pos="1440"/>
              </w:tabs>
              <w:spacing w:line="240" w:lineRule="auto"/>
              <w:jc w:val="center"/>
              <w:rPr>
                <w:b/>
                <w:kern w:val="2"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M</w:t>
            </w:r>
            <w:r w:rsidR="00760212" w:rsidRPr="00BF7C56">
              <w:rPr>
                <w:rFonts w:eastAsia="Times New Roman"/>
                <w:b/>
                <w:lang w:val="en-GB"/>
              </w:rPr>
              <w:t>.</w:t>
            </w:r>
            <w:r>
              <w:rPr>
                <w:rFonts w:eastAsia="Times New Roman"/>
                <w:b/>
                <w:lang w:val="en-GB"/>
              </w:rPr>
              <w:t>P</w:t>
            </w:r>
            <w:r w:rsidR="00760212" w:rsidRPr="00BF7C56">
              <w:rPr>
                <w:rFonts w:eastAsia="Times New Roman"/>
                <w:b/>
                <w:lang w:val="en-GB"/>
              </w:rPr>
              <w:t>.</w:t>
            </w:r>
          </w:p>
        </w:tc>
        <w:tc>
          <w:tcPr>
            <w:tcW w:w="4553" w:type="dxa"/>
            <w:vAlign w:val="center"/>
          </w:tcPr>
          <w:p w:rsidR="00760212" w:rsidRPr="00BF7C56" w:rsidRDefault="00F54D52" w:rsidP="0017613A">
            <w:pPr>
              <w:tabs>
                <w:tab w:val="left" w:pos="1440"/>
              </w:tabs>
              <w:spacing w:line="240" w:lineRule="auto"/>
              <w:jc w:val="center"/>
              <w:rPr>
                <w:rFonts w:eastAsia="Times New Roman"/>
                <w:b/>
                <w:kern w:val="2"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Dužnik</w:t>
            </w:r>
            <w:r w:rsidR="00760212" w:rsidRPr="00BF7C56">
              <w:rPr>
                <w:rFonts w:eastAsia="Times New Roman"/>
                <w:b/>
                <w:lang w:val="en-GB"/>
              </w:rPr>
              <w:t xml:space="preserve"> - </w:t>
            </w:r>
            <w:r>
              <w:rPr>
                <w:rFonts w:eastAsia="Times New Roman"/>
                <w:b/>
                <w:lang w:val="en-GB"/>
              </w:rPr>
              <w:t>izdavalac</w:t>
            </w:r>
            <w:r w:rsidR="00760212" w:rsidRPr="00BF7C56">
              <w:rPr>
                <w:rFonts w:eastAsia="Times New Roman"/>
                <w:b/>
                <w:lang w:val="en-GB"/>
              </w:rPr>
              <w:t xml:space="preserve"> </w:t>
            </w:r>
          </w:p>
          <w:p w:rsidR="00760212" w:rsidRPr="00BF7C56" w:rsidRDefault="00F54D52" w:rsidP="0017613A">
            <w:pPr>
              <w:tabs>
                <w:tab w:val="left" w:pos="1440"/>
              </w:tabs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GB"/>
              </w:rPr>
              <w:t>menice</w:t>
            </w:r>
          </w:p>
          <w:p w:rsidR="00760212" w:rsidRDefault="00760212" w:rsidP="0017613A">
            <w:pPr>
              <w:tabs>
                <w:tab w:val="left" w:pos="1440"/>
              </w:tabs>
              <w:spacing w:line="240" w:lineRule="auto"/>
              <w:jc w:val="center"/>
              <w:rPr>
                <w:b/>
                <w:kern w:val="2"/>
              </w:rPr>
            </w:pPr>
          </w:p>
          <w:p w:rsidR="00760212" w:rsidRPr="00BF7C56" w:rsidRDefault="00760212" w:rsidP="0017613A">
            <w:pPr>
              <w:tabs>
                <w:tab w:val="left" w:pos="1440"/>
              </w:tabs>
              <w:spacing w:line="240" w:lineRule="auto"/>
              <w:jc w:val="center"/>
              <w:rPr>
                <w:b/>
                <w:kern w:val="2"/>
              </w:rPr>
            </w:pPr>
          </w:p>
        </w:tc>
      </w:tr>
    </w:tbl>
    <w:p w:rsidR="00FB3F23" w:rsidRPr="00327BAC" w:rsidRDefault="00327BAC" w:rsidP="00652887">
      <w:pPr>
        <w:shd w:val="clear" w:color="auto" w:fill="C6D9F1"/>
        <w:spacing w:line="240" w:lineRule="auto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VII </w:t>
      </w:r>
      <w:r w:rsidR="00F54D52">
        <w:rPr>
          <w:b/>
          <w:bCs/>
          <w:iCs/>
          <w:color w:val="auto"/>
        </w:rPr>
        <w:t>MODEL</w:t>
      </w:r>
      <w:r w:rsidR="00FB3F23" w:rsidRPr="00327BAC">
        <w:rPr>
          <w:b/>
          <w:bCs/>
          <w:iCs/>
          <w:color w:val="auto"/>
        </w:rPr>
        <w:t xml:space="preserve"> </w:t>
      </w:r>
      <w:r w:rsidR="00F54D52">
        <w:rPr>
          <w:b/>
          <w:bCs/>
          <w:iCs/>
          <w:color w:val="auto"/>
        </w:rPr>
        <w:t>UGOVORA</w:t>
      </w:r>
      <w:r w:rsidR="00FB3F23" w:rsidRPr="00327BAC">
        <w:rPr>
          <w:b/>
          <w:bCs/>
          <w:iCs/>
          <w:color w:val="auto"/>
        </w:rPr>
        <w:t xml:space="preserve"> </w:t>
      </w:r>
    </w:p>
    <w:p w:rsidR="00FB3F23" w:rsidRDefault="00FB3F23" w:rsidP="00327BAC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D96B74" w:rsidRDefault="00F54D52" w:rsidP="00D96B74">
      <w:pPr>
        <w:tabs>
          <w:tab w:val="left" w:pos="1418"/>
        </w:tabs>
        <w:spacing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UGOVOR</w:t>
      </w:r>
      <w:r w:rsidR="00D96B74" w:rsidRPr="00A4042A">
        <w:rPr>
          <w:b/>
          <w:bCs/>
          <w:iCs/>
        </w:rPr>
        <w:t xml:space="preserve"> </w:t>
      </w:r>
      <w:r>
        <w:rPr>
          <w:b/>
          <w:bCs/>
          <w:iCs/>
        </w:rPr>
        <w:t>O</w:t>
      </w:r>
      <w:r w:rsidR="00D96B74" w:rsidRPr="00A4042A">
        <w:rPr>
          <w:b/>
          <w:bCs/>
          <w:iCs/>
        </w:rPr>
        <w:t xml:space="preserve"> </w:t>
      </w:r>
      <w:r>
        <w:rPr>
          <w:b/>
          <w:bCs/>
          <w:iCs/>
        </w:rPr>
        <w:t>JAVNOJ</w:t>
      </w:r>
      <w:r w:rsidR="00D96B74" w:rsidRPr="00A4042A">
        <w:rPr>
          <w:b/>
          <w:bCs/>
          <w:iCs/>
        </w:rPr>
        <w:t xml:space="preserve"> </w:t>
      </w:r>
      <w:r>
        <w:rPr>
          <w:b/>
          <w:bCs/>
          <w:iCs/>
        </w:rPr>
        <w:t>NABAVCI</w:t>
      </w:r>
    </w:p>
    <w:p w:rsidR="00D96B74" w:rsidRPr="00D96B74" w:rsidRDefault="00F54D52" w:rsidP="00D96B74">
      <w:pPr>
        <w:tabs>
          <w:tab w:val="left" w:pos="1418"/>
        </w:tabs>
        <w:spacing w:line="240" w:lineRule="auto"/>
        <w:jc w:val="center"/>
        <w:rPr>
          <w:b/>
          <w:lang w:val="sr-Cyrl-CS"/>
        </w:rPr>
      </w:pPr>
      <w:r>
        <w:rPr>
          <w:rFonts w:eastAsia="Times New Roman"/>
          <w:b/>
          <w:color w:val="auto"/>
          <w:kern w:val="0"/>
          <w:lang w:eastAsia="en-US"/>
        </w:rPr>
        <w:t>Održavanje</w:t>
      </w:r>
      <w:r w:rsidR="00D96B74" w:rsidRPr="00D96B74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sistema</w:t>
      </w:r>
      <w:r w:rsidR="00D96B74" w:rsidRPr="00D96B74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za</w:t>
      </w:r>
      <w:r w:rsidR="00D96B74" w:rsidRPr="00D96B74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upravljanje</w:t>
      </w:r>
      <w:r w:rsidR="00D96B74" w:rsidRPr="00D96B74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dokumentima</w:t>
      </w:r>
      <w:r w:rsidR="00D96B74" w:rsidRPr="00D96B74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i</w:t>
      </w:r>
      <w:r w:rsidR="00D96B74" w:rsidRPr="00D96B74">
        <w:rPr>
          <w:rFonts w:eastAsia="Times New Roman"/>
          <w:b/>
          <w:color w:val="auto"/>
          <w:kern w:val="0"/>
          <w:lang w:eastAsia="en-US"/>
        </w:rPr>
        <w:t xml:space="preserve"> </w:t>
      </w:r>
      <w:r>
        <w:rPr>
          <w:rFonts w:eastAsia="Times New Roman"/>
          <w:b/>
          <w:color w:val="auto"/>
          <w:kern w:val="0"/>
          <w:lang w:eastAsia="en-US"/>
        </w:rPr>
        <w:t>predmetima</w:t>
      </w:r>
      <w:r w:rsidR="00D96B74" w:rsidRPr="00D96B74">
        <w:rPr>
          <w:rFonts w:eastAsia="Times New Roman"/>
          <w:b/>
          <w:color w:val="auto"/>
          <w:kern w:val="0"/>
          <w:lang w:eastAsia="en-US"/>
        </w:rPr>
        <w:t xml:space="preserve"> (</w:t>
      </w:r>
      <w:r>
        <w:rPr>
          <w:rFonts w:eastAsia="Times New Roman"/>
          <w:b/>
          <w:color w:val="auto"/>
          <w:kern w:val="0"/>
          <w:lang w:eastAsia="en-US"/>
        </w:rPr>
        <w:t>Alfresko</w:t>
      </w:r>
      <w:r w:rsidR="00D96B74" w:rsidRPr="00D96B74">
        <w:rPr>
          <w:rFonts w:eastAsia="Times New Roman"/>
          <w:b/>
          <w:color w:val="auto"/>
          <w:kern w:val="0"/>
          <w:lang w:eastAsia="en-US"/>
        </w:rPr>
        <w:t>)</w:t>
      </w:r>
    </w:p>
    <w:p w:rsidR="00D96B74" w:rsidRPr="00A4042A" w:rsidRDefault="00D96B74" w:rsidP="00D96B74">
      <w:pPr>
        <w:tabs>
          <w:tab w:val="left" w:pos="1418"/>
        </w:tabs>
        <w:spacing w:line="240" w:lineRule="auto"/>
        <w:jc w:val="both"/>
        <w:rPr>
          <w:b/>
          <w:lang w:val="sr-Cyrl-CS"/>
        </w:rPr>
      </w:pPr>
    </w:p>
    <w:p w:rsidR="00D96B74" w:rsidRPr="00A4042A" w:rsidRDefault="00F54D52" w:rsidP="00D96B74">
      <w:pPr>
        <w:tabs>
          <w:tab w:val="left" w:pos="1418"/>
        </w:tabs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UGOVORNE</w:t>
      </w:r>
      <w:r w:rsidR="00D96B74" w:rsidRPr="00A4042A">
        <w:rPr>
          <w:b/>
          <w:lang w:val="sr-Cyrl-CS"/>
        </w:rPr>
        <w:t xml:space="preserve"> </w:t>
      </w:r>
      <w:r>
        <w:rPr>
          <w:b/>
          <w:lang w:val="sr-Cyrl-CS"/>
        </w:rPr>
        <w:t>STRANE</w:t>
      </w:r>
      <w:r w:rsidR="00D96B74" w:rsidRPr="00A4042A">
        <w:rPr>
          <w:b/>
          <w:lang w:val="sr-Cyrl-CS"/>
        </w:rPr>
        <w:t>:</w:t>
      </w:r>
    </w:p>
    <w:p w:rsidR="00D96B74" w:rsidRPr="00A4042A" w:rsidRDefault="00F54D52" w:rsidP="00D96B74">
      <w:pPr>
        <w:pStyle w:val="Defaul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color w:val="auto"/>
          <w:lang w:val="sr-Cyrl-CS"/>
        </w:rPr>
      </w:pPr>
      <w:r>
        <w:rPr>
          <w:iCs/>
          <w:color w:val="auto"/>
          <w:lang w:val="sr-Cyrl-CS"/>
        </w:rPr>
        <w:t>Republika</w:t>
      </w:r>
      <w:r w:rsidR="00D96B7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Srbija</w:t>
      </w:r>
      <w:r w:rsidR="00D96B74" w:rsidRPr="00A4042A">
        <w:rPr>
          <w:iCs/>
          <w:color w:val="auto"/>
          <w:lang w:val="sr-Cyrl-CS"/>
        </w:rPr>
        <w:t xml:space="preserve"> - </w:t>
      </w:r>
      <w:r>
        <w:rPr>
          <w:iCs/>
          <w:color w:val="auto"/>
          <w:lang w:val="sr-Cyrl-CS"/>
        </w:rPr>
        <w:t>Ministarstvo</w:t>
      </w:r>
      <w:r w:rsidR="00D96B7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finansija</w:t>
      </w:r>
      <w:r w:rsidR="00D96B74" w:rsidRPr="00A4042A">
        <w:rPr>
          <w:iCs/>
          <w:color w:val="auto"/>
          <w:lang w:val="sr-Cyrl-CS"/>
        </w:rPr>
        <w:t xml:space="preserve">, </w:t>
      </w:r>
      <w:r>
        <w:rPr>
          <w:iCs/>
          <w:color w:val="auto"/>
          <w:lang w:val="sr-Cyrl-CS"/>
        </w:rPr>
        <w:t>Uprava</w:t>
      </w:r>
      <w:r w:rsidR="00D96B7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za</w:t>
      </w:r>
      <w:r w:rsidR="00D96B7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sprečavanje</w:t>
      </w:r>
      <w:r w:rsidR="00D96B7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pranja</w:t>
      </w:r>
      <w:r w:rsidR="00D96B7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sr-Cyrl-CS"/>
        </w:rPr>
        <w:t>novca</w:t>
      </w:r>
      <w:r w:rsidR="00D96B74" w:rsidRPr="00A4042A">
        <w:rPr>
          <w:iCs/>
          <w:color w:val="auto"/>
          <w:lang w:val="sr-Cyrl-CS"/>
        </w:rPr>
        <w:t xml:space="preserve"> </w:t>
      </w:r>
      <w:r>
        <w:rPr>
          <w:iCs/>
          <w:color w:val="auto"/>
          <w:lang w:val="ru-RU"/>
        </w:rPr>
        <w:t>sa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sedištem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u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sr-Cyrl-CS"/>
        </w:rPr>
        <w:t>Beogradu</w:t>
      </w:r>
      <w:r w:rsidR="00D96B74" w:rsidRPr="00A4042A">
        <w:rPr>
          <w:iCs/>
          <w:color w:val="auto"/>
          <w:lang w:val="ru-RU"/>
        </w:rPr>
        <w:t xml:space="preserve">, </w:t>
      </w:r>
      <w:r>
        <w:rPr>
          <w:iCs/>
          <w:color w:val="auto"/>
          <w:lang w:val="ru-RU"/>
        </w:rPr>
        <w:t>ulica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sr-Cyrl-CS"/>
        </w:rPr>
        <w:t>Resavska</w:t>
      </w:r>
      <w:r w:rsidR="00D96B74" w:rsidRPr="00A4042A">
        <w:rPr>
          <w:iCs/>
          <w:color w:val="auto"/>
          <w:lang w:val="sr-Cyrl-CS"/>
        </w:rPr>
        <w:t xml:space="preserve"> 24</w:t>
      </w:r>
      <w:r w:rsidR="00D96B74" w:rsidRPr="00A4042A">
        <w:rPr>
          <w:iCs/>
          <w:color w:val="auto"/>
          <w:lang w:val="ru-RU"/>
        </w:rPr>
        <w:t xml:space="preserve">, </w:t>
      </w:r>
      <w:r>
        <w:rPr>
          <w:iCs/>
          <w:color w:val="auto"/>
          <w:lang w:val="ru-RU"/>
        </w:rPr>
        <w:t>PIB</w:t>
      </w:r>
      <w:r w:rsidR="00D96B74" w:rsidRPr="00A4042A">
        <w:rPr>
          <w:iCs/>
          <w:color w:val="auto"/>
          <w:lang w:val="ru-RU"/>
        </w:rPr>
        <w:t xml:space="preserve">: </w:t>
      </w:r>
      <w:r w:rsidR="00D96B74" w:rsidRPr="00A4042A">
        <w:rPr>
          <w:iCs/>
          <w:color w:val="auto"/>
          <w:lang w:val="sr-Cyrl-CS"/>
        </w:rPr>
        <w:t xml:space="preserve">104193397, </w:t>
      </w:r>
      <w:r>
        <w:rPr>
          <w:iCs/>
          <w:color w:val="auto"/>
          <w:lang w:val="ru-RU"/>
        </w:rPr>
        <w:t>Matični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broj</w:t>
      </w:r>
      <w:r w:rsidR="00D96B74" w:rsidRPr="00A4042A">
        <w:rPr>
          <w:iCs/>
          <w:color w:val="auto"/>
          <w:lang w:val="ru-RU"/>
        </w:rPr>
        <w:t xml:space="preserve">: </w:t>
      </w:r>
      <w:r w:rsidR="00D96B74" w:rsidRPr="00A4042A">
        <w:rPr>
          <w:iCs/>
          <w:color w:val="auto"/>
          <w:lang w:val="sr-Cyrl-CS"/>
        </w:rPr>
        <w:t>17862146,</w:t>
      </w:r>
    </w:p>
    <w:p w:rsidR="00D96B74" w:rsidRPr="00D96B74" w:rsidRDefault="00F54D52" w:rsidP="00D96B74">
      <w:pPr>
        <w:pStyle w:val="Default"/>
        <w:jc w:val="both"/>
        <w:rPr>
          <w:color w:val="auto"/>
        </w:rPr>
      </w:pPr>
      <w:r>
        <w:rPr>
          <w:iCs/>
          <w:color w:val="auto"/>
          <w:lang w:val="ru-RU"/>
        </w:rPr>
        <w:t>Broj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računa</w:t>
      </w:r>
      <w:r w:rsidR="00D96B74" w:rsidRPr="00A4042A">
        <w:rPr>
          <w:iCs/>
          <w:color w:val="auto"/>
          <w:lang w:val="ru-RU"/>
        </w:rPr>
        <w:t>: 840-1620-21</w:t>
      </w:r>
      <w:r w:rsidR="00D96B74" w:rsidRPr="00A4042A">
        <w:rPr>
          <w:iCs/>
          <w:color w:val="auto"/>
        </w:rPr>
        <w:t>,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Naziv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banke</w:t>
      </w:r>
      <w:r w:rsidR="00D96B74" w:rsidRPr="00A4042A">
        <w:rPr>
          <w:iCs/>
          <w:color w:val="auto"/>
          <w:lang w:val="ru-RU"/>
        </w:rPr>
        <w:t xml:space="preserve">: </w:t>
      </w:r>
      <w:r>
        <w:rPr>
          <w:iCs/>
          <w:color w:val="auto"/>
          <w:lang w:val="ru-RU"/>
        </w:rPr>
        <w:t>Budžet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Republike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Srbije</w:t>
      </w:r>
      <w:r w:rsidR="00D96B74" w:rsidRPr="00A4042A">
        <w:rPr>
          <w:iCs/>
          <w:color w:val="auto"/>
          <w:lang w:val="ru-RU"/>
        </w:rPr>
        <w:t xml:space="preserve">, </w:t>
      </w:r>
      <w:r>
        <w:rPr>
          <w:iCs/>
          <w:color w:val="auto"/>
          <w:lang w:val="ru-RU"/>
        </w:rPr>
        <w:t>koga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zastupa</w:t>
      </w:r>
      <w:r w:rsidR="00D96B74" w:rsidRPr="00A4042A">
        <w:rPr>
          <w:iCs/>
          <w:color w:val="auto"/>
          <w:lang w:val="ru-RU"/>
        </w:rPr>
        <w:t xml:space="preserve"> </w:t>
      </w:r>
      <w:r>
        <w:rPr>
          <w:iCs/>
          <w:color w:val="auto"/>
          <w:lang w:val="ru-RU"/>
        </w:rPr>
        <w:t>v</w:t>
      </w:r>
      <w:r w:rsidR="00D96B74" w:rsidRPr="00A4042A">
        <w:rPr>
          <w:iCs/>
          <w:color w:val="auto"/>
          <w:lang w:val="ru-RU"/>
        </w:rPr>
        <w:t>.</w:t>
      </w:r>
      <w:r>
        <w:rPr>
          <w:iCs/>
          <w:color w:val="auto"/>
          <w:lang w:val="ru-RU"/>
        </w:rPr>
        <w:t>d</w:t>
      </w:r>
      <w:r w:rsidR="00D96B74" w:rsidRPr="00A4042A">
        <w:rPr>
          <w:iCs/>
          <w:color w:val="auto"/>
          <w:lang w:val="ru-RU"/>
        </w:rPr>
        <w:t xml:space="preserve">. </w:t>
      </w:r>
      <w:r>
        <w:rPr>
          <w:iCs/>
          <w:color w:val="auto"/>
        </w:rPr>
        <w:t>direktora</w:t>
      </w:r>
      <w:r w:rsidR="00D96B74" w:rsidRPr="00A4042A">
        <w:rPr>
          <w:iCs/>
          <w:color w:val="auto"/>
        </w:rPr>
        <w:t xml:space="preserve"> </w:t>
      </w:r>
      <w:r>
        <w:rPr>
          <w:iCs/>
          <w:color w:val="auto"/>
        </w:rPr>
        <w:t>Uprave</w:t>
      </w:r>
      <w:r w:rsidR="00D96B74" w:rsidRPr="00A4042A">
        <w:rPr>
          <w:iCs/>
          <w:color w:val="auto"/>
        </w:rPr>
        <w:t xml:space="preserve"> </w:t>
      </w:r>
      <w:r>
        <w:rPr>
          <w:iCs/>
          <w:color w:val="auto"/>
        </w:rPr>
        <w:t>za</w:t>
      </w:r>
      <w:r w:rsidR="00D96B74" w:rsidRPr="00A4042A">
        <w:rPr>
          <w:iCs/>
          <w:color w:val="auto"/>
        </w:rPr>
        <w:t xml:space="preserve"> </w:t>
      </w:r>
      <w:r>
        <w:rPr>
          <w:iCs/>
          <w:color w:val="auto"/>
        </w:rPr>
        <w:t>sprečavanje</w:t>
      </w:r>
      <w:r w:rsidR="00D96B74" w:rsidRPr="00A4042A">
        <w:rPr>
          <w:iCs/>
          <w:color w:val="auto"/>
        </w:rPr>
        <w:t xml:space="preserve"> </w:t>
      </w:r>
      <w:r>
        <w:rPr>
          <w:iCs/>
          <w:color w:val="auto"/>
        </w:rPr>
        <w:t>pranja</w:t>
      </w:r>
      <w:r w:rsidR="00D96B74" w:rsidRPr="00A4042A">
        <w:rPr>
          <w:iCs/>
          <w:color w:val="auto"/>
        </w:rPr>
        <w:t xml:space="preserve"> </w:t>
      </w:r>
      <w:r>
        <w:rPr>
          <w:iCs/>
          <w:color w:val="auto"/>
        </w:rPr>
        <w:t>novca</w:t>
      </w:r>
      <w:r w:rsidR="00D96B74" w:rsidRPr="00A4042A">
        <w:rPr>
          <w:iCs/>
          <w:color w:val="auto"/>
          <w:lang w:val="ru-RU"/>
        </w:rPr>
        <w:t xml:space="preserve">, </w:t>
      </w:r>
      <w:r>
        <w:rPr>
          <w:iCs/>
          <w:color w:val="auto"/>
        </w:rPr>
        <w:t>Željko</w:t>
      </w:r>
      <w:r w:rsidR="00D96B74" w:rsidRPr="00A4042A">
        <w:rPr>
          <w:iCs/>
          <w:color w:val="auto"/>
        </w:rPr>
        <w:t xml:space="preserve"> </w:t>
      </w:r>
      <w:r>
        <w:rPr>
          <w:iCs/>
          <w:color w:val="auto"/>
        </w:rPr>
        <w:t>Radovanović</w:t>
      </w:r>
      <w:r w:rsidR="00D96B74" w:rsidRPr="00A4042A">
        <w:rPr>
          <w:iCs/>
          <w:color w:val="auto"/>
        </w:rPr>
        <w:t xml:space="preserve"> (</w:t>
      </w:r>
      <w:r>
        <w:rPr>
          <w:iCs/>
          <w:color w:val="auto"/>
        </w:rPr>
        <w:t>u</w:t>
      </w:r>
      <w:r w:rsidR="00D96B74" w:rsidRPr="00A4042A">
        <w:rPr>
          <w:iCs/>
          <w:color w:val="auto"/>
        </w:rPr>
        <w:t xml:space="preserve"> </w:t>
      </w:r>
      <w:r>
        <w:rPr>
          <w:iCs/>
          <w:color w:val="auto"/>
        </w:rPr>
        <w:t>daljem</w:t>
      </w:r>
      <w:r w:rsidR="00D96B74" w:rsidRPr="00A4042A">
        <w:rPr>
          <w:iCs/>
          <w:color w:val="auto"/>
        </w:rPr>
        <w:t xml:space="preserve"> </w:t>
      </w:r>
      <w:r>
        <w:rPr>
          <w:iCs/>
          <w:color w:val="auto"/>
        </w:rPr>
        <w:t>tekstu</w:t>
      </w:r>
      <w:r w:rsidR="00D96B74" w:rsidRPr="00A4042A">
        <w:rPr>
          <w:iCs/>
          <w:color w:val="auto"/>
        </w:rPr>
        <w:t xml:space="preserve">: </w:t>
      </w:r>
      <w:r>
        <w:rPr>
          <w:b/>
          <w:iCs/>
          <w:color w:val="auto"/>
          <w:lang w:val="sr-Cyrl-CS"/>
        </w:rPr>
        <w:t>Naručilac</w:t>
      </w:r>
      <w:r w:rsidR="00D96B74" w:rsidRPr="00A4042A">
        <w:rPr>
          <w:iCs/>
          <w:color w:val="auto"/>
        </w:rPr>
        <w:t>)</w:t>
      </w:r>
      <w:r w:rsidR="00D96B74">
        <w:rPr>
          <w:iCs/>
          <w:color w:val="auto"/>
        </w:rPr>
        <w:t>.</w:t>
      </w:r>
    </w:p>
    <w:p w:rsidR="00D96B74" w:rsidRPr="00A4042A" w:rsidRDefault="00D96B74" w:rsidP="00D96B74">
      <w:pPr>
        <w:pStyle w:val="Default"/>
        <w:rPr>
          <w:color w:val="auto"/>
          <w:lang w:val="sr-Cyrl-CS"/>
        </w:rPr>
      </w:pPr>
    </w:p>
    <w:p w:rsidR="00D96B74" w:rsidRPr="00A4042A" w:rsidRDefault="00D96B74" w:rsidP="00D96B74">
      <w:pPr>
        <w:pStyle w:val="Defaul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color w:val="auto"/>
          <w:lang w:val="ru-RU"/>
        </w:rPr>
      </w:pPr>
      <w:r w:rsidRPr="00A4042A">
        <w:t>___________________________________</w:t>
      </w:r>
      <w:r w:rsidRPr="00A4042A">
        <w:rPr>
          <w:iCs/>
          <w:lang w:val="ru-RU"/>
        </w:rPr>
        <w:t>,</w:t>
      </w:r>
      <w:r w:rsidRPr="00A4042A">
        <w:t xml:space="preserve"> </w:t>
      </w:r>
      <w:r w:rsidRPr="00A4042A">
        <w:rPr>
          <w:iCs/>
          <w:lang w:val="ru-RU"/>
        </w:rPr>
        <w:t xml:space="preserve"> </w:t>
      </w:r>
      <w:r w:rsidR="00F54D52">
        <w:rPr>
          <w:iCs/>
          <w:lang w:val="ru-RU"/>
        </w:rPr>
        <w:t>ulica</w:t>
      </w:r>
      <w:r w:rsidRPr="00A4042A">
        <w:t xml:space="preserve"> </w:t>
      </w:r>
      <w:r w:rsidR="00F54D52">
        <w:t>i</w:t>
      </w:r>
      <w:r w:rsidRPr="00A4042A">
        <w:t xml:space="preserve"> </w:t>
      </w:r>
      <w:r w:rsidR="00F54D52">
        <w:t>broj</w:t>
      </w:r>
      <w:r w:rsidRPr="00A4042A">
        <w:t>_________________,</w:t>
      </w:r>
      <w:r w:rsidR="00F54D52">
        <w:rPr>
          <w:iCs/>
          <w:lang w:val="ru-RU"/>
        </w:rPr>
        <w:t>PIB</w:t>
      </w:r>
      <w:r w:rsidRPr="00A4042A">
        <w:rPr>
          <w:iCs/>
        </w:rPr>
        <w:t xml:space="preserve"> </w:t>
      </w:r>
      <w:r w:rsidRPr="00A4042A">
        <w:rPr>
          <w:lang w:val="sr-Cyrl-CS"/>
        </w:rPr>
        <w:t xml:space="preserve">___________________, </w:t>
      </w:r>
      <w:r w:rsidR="00F54D52">
        <w:rPr>
          <w:iCs/>
          <w:lang w:val="ru-RU"/>
        </w:rPr>
        <w:t>Matični</w:t>
      </w:r>
      <w:r w:rsidRPr="00A4042A">
        <w:rPr>
          <w:iCs/>
        </w:rPr>
        <w:t xml:space="preserve"> </w:t>
      </w:r>
      <w:r w:rsidR="00F54D52">
        <w:rPr>
          <w:iCs/>
          <w:lang w:val="ru-RU"/>
        </w:rPr>
        <w:t>broj</w:t>
      </w:r>
      <w:r w:rsidRPr="00A4042A">
        <w:rPr>
          <w:iCs/>
          <w:lang w:val="ru-RU"/>
        </w:rPr>
        <w:t>:</w:t>
      </w:r>
      <w:r w:rsidRPr="00A4042A">
        <w:rPr>
          <w:iCs/>
        </w:rPr>
        <w:t xml:space="preserve"> </w:t>
      </w:r>
      <w:r w:rsidRPr="00A4042A">
        <w:rPr>
          <w:lang w:val="sr-Cyrl-CS"/>
        </w:rPr>
        <w:t>________________</w:t>
      </w:r>
      <w:r w:rsidRPr="00A4042A">
        <w:rPr>
          <w:iCs/>
          <w:lang w:val="ru-RU"/>
        </w:rPr>
        <w:t>,</w:t>
      </w:r>
      <w:r w:rsidRPr="00A4042A">
        <w:rPr>
          <w:iCs/>
        </w:rPr>
        <w:t xml:space="preserve"> </w:t>
      </w:r>
      <w:r w:rsidRPr="00A4042A">
        <w:rPr>
          <w:lang w:val="ru-RU"/>
        </w:rPr>
        <w:t xml:space="preserve"> </w:t>
      </w:r>
      <w:r w:rsidR="00F54D52">
        <w:rPr>
          <w:iCs/>
          <w:color w:val="auto"/>
          <w:lang w:val="ru-RU"/>
        </w:rPr>
        <w:t>Broj</w:t>
      </w:r>
      <w:r w:rsidRPr="00A4042A">
        <w:rPr>
          <w:iCs/>
          <w:color w:val="auto"/>
          <w:lang w:val="ru-RU"/>
        </w:rPr>
        <w:t xml:space="preserve"> </w:t>
      </w:r>
      <w:r w:rsidR="00F54D52">
        <w:rPr>
          <w:iCs/>
          <w:color w:val="auto"/>
          <w:lang w:val="ru-RU"/>
        </w:rPr>
        <w:t>računa</w:t>
      </w:r>
      <w:r w:rsidRPr="00A4042A">
        <w:rPr>
          <w:iCs/>
          <w:color w:val="auto"/>
          <w:lang w:val="ru-RU"/>
        </w:rPr>
        <w:t xml:space="preserve">: </w:t>
      </w:r>
      <w:r w:rsidRPr="00A4042A">
        <w:rPr>
          <w:iCs/>
          <w:color w:val="auto"/>
        </w:rPr>
        <w:t xml:space="preserve">___________________, </w:t>
      </w:r>
      <w:r w:rsidR="00F54D52">
        <w:rPr>
          <w:iCs/>
          <w:color w:val="auto"/>
          <w:lang w:val="ru-RU"/>
        </w:rPr>
        <w:t>Naziv</w:t>
      </w:r>
      <w:r w:rsidRPr="00A4042A">
        <w:rPr>
          <w:iCs/>
          <w:color w:val="auto"/>
          <w:lang w:val="ru-RU"/>
        </w:rPr>
        <w:t xml:space="preserve"> </w:t>
      </w:r>
      <w:r w:rsidR="00F54D52">
        <w:rPr>
          <w:iCs/>
          <w:color w:val="auto"/>
          <w:lang w:val="ru-RU"/>
        </w:rPr>
        <w:t>banke</w:t>
      </w:r>
      <w:r w:rsidRPr="00A4042A">
        <w:rPr>
          <w:iCs/>
          <w:color w:val="auto"/>
          <w:lang w:val="ru-RU"/>
        </w:rPr>
        <w:t>:</w:t>
      </w:r>
      <w:r w:rsidRPr="00A4042A">
        <w:rPr>
          <w:iCs/>
          <w:color w:val="auto"/>
        </w:rPr>
        <w:t xml:space="preserve"> ________________</w:t>
      </w:r>
      <w:r w:rsidRPr="00A4042A">
        <w:rPr>
          <w:iCs/>
          <w:color w:val="auto"/>
          <w:lang w:val="ru-RU"/>
        </w:rPr>
        <w:t>,</w:t>
      </w:r>
      <w:r w:rsidR="00F54D52">
        <w:rPr>
          <w:iCs/>
          <w:color w:val="auto"/>
          <w:lang w:val="ru-RU"/>
        </w:rPr>
        <w:t>Telefon</w:t>
      </w:r>
      <w:r w:rsidRPr="00A4042A">
        <w:rPr>
          <w:iCs/>
          <w:color w:val="auto"/>
          <w:lang w:val="ru-RU"/>
        </w:rPr>
        <w:t>:__________________</w:t>
      </w:r>
      <w:r w:rsidR="00F54D52">
        <w:rPr>
          <w:iCs/>
          <w:color w:val="auto"/>
          <w:lang w:val="ru-RU"/>
        </w:rPr>
        <w:t>koga</w:t>
      </w:r>
      <w:r w:rsidRPr="00A4042A">
        <w:rPr>
          <w:iCs/>
          <w:color w:val="auto"/>
          <w:lang w:val="ru-RU"/>
        </w:rPr>
        <w:t xml:space="preserve"> </w:t>
      </w:r>
      <w:r w:rsidR="00F54D52">
        <w:rPr>
          <w:iCs/>
          <w:color w:val="auto"/>
          <w:lang w:val="ru-RU"/>
        </w:rPr>
        <w:t>zastupa</w:t>
      </w:r>
      <w:r w:rsidRPr="00A4042A">
        <w:rPr>
          <w:iCs/>
          <w:color w:val="auto"/>
          <w:lang w:val="ru-RU"/>
        </w:rPr>
        <w:t xml:space="preserve"> </w:t>
      </w:r>
      <w:r w:rsidR="00F54D52">
        <w:rPr>
          <w:iCs/>
          <w:color w:val="auto"/>
          <w:lang w:val="ru-RU"/>
        </w:rPr>
        <w:t>direktor</w:t>
      </w:r>
      <w:r w:rsidRPr="00A4042A">
        <w:rPr>
          <w:iCs/>
          <w:color w:val="auto"/>
          <w:lang w:val="ru-RU"/>
        </w:rPr>
        <w:t xml:space="preserve"> </w:t>
      </w:r>
      <w:r w:rsidRPr="00A4042A">
        <w:rPr>
          <w:iCs/>
          <w:color w:val="auto"/>
          <w:lang w:val="sr-Cyrl-CS"/>
        </w:rPr>
        <w:t xml:space="preserve">__________________ </w:t>
      </w:r>
      <w:r w:rsidRPr="00A4042A">
        <w:rPr>
          <w:iCs/>
          <w:color w:val="auto"/>
          <w:lang w:val="ru-RU"/>
        </w:rPr>
        <w:t>(</w:t>
      </w:r>
      <w:r w:rsidR="00F54D52">
        <w:rPr>
          <w:iCs/>
          <w:color w:val="auto"/>
          <w:lang w:val="ru-RU"/>
        </w:rPr>
        <w:t>udaljem</w:t>
      </w:r>
      <w:r w:rsidRPr="00A4042A">
        <w:rPr>
          <w:iCs/>
          <w:color w:val="auto"/>
          <w:lang w:val="ru-RU"/>
        </w:rPr>
        <w:t xml:space="preserve"> </w:t>
      </w:r>
      <w:r w:rsidR="00F54D52">
        <w:rPr>
          <w:iCs/>
          <w:color w:val="auto"/>
          <w:lang w:val="ru-RU"/>
        </w:rPr>
        <w:t>tekstu</w:t>
      </w:r>
      <w:r w:rsidRPr="00A4042A">
        <w:rPr>
          <w:iCs/>
          <w:color w:val="auto"/>
          <w:lang w:val="ru-RU"/>
        </w:rPr>
        <w:t xml:space="preserve">: </w:t>
      </w:r>
      <w:r w:rsidR="00F54D52">
        <w:rPr>
          <w:b/>
          <w:iCs/>
          <w:color w:val="auto"/>
          <w:lang w:val="ru-RU"/>
        </w:rPr>
        <w:t>Dobavljač</w:t>
      </w:r>
      <w:r w:rsidRPr="00A4042A">
        <w:rPr>
          <w:iCs/>
          <w:color w:val="auto"/>
          <w:lang w:val="ru-RU"/>
        </w:rPr>
        <w:t>).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jc w:val="both"/>
      </w:pP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Ostali</w:t>
      </w:r>
      <w:r w:rsidR="00D96B74" w:rsidRPr="00A4042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učesnici</w:t>
      </w:r>
      <w:r w:rsidR="00D96B74" w:rsidRPr="00A4042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u</w:t>
      </w:r>
      <w:r w:rsidR="00D96B74" w:rsidRPr="00A4042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zajedničkoj</w:t>
      </w:r>
      <w:r w:rsidR="00D96B74" w:rsidRPr="00A4042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ponudi</w:t>
      </w:r>
      <w:r w:rsidR="00D96B74" w:rsidRPr="00A4042A">
        <w:rPr>
          <w:b/>
          <w:bCs/>
          <w:lang w:val="ru-RU"/>
        </w:rPr>
        <w:t>: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jc w:val="both"/>
        <w:rPr>
          <w:i/>
          <w:iCs/>
          <w:lang w:val="ru-RU"/>
        </w:rPr>
      </w:pPr>
      <w:r w:rsidRPr="00A4042A">
        <w:rPr>
          <w:i/>
          <w:iCs/>
          <w:lang w:val="ru-RU"/>
        </w:rPr>
        <w:t>(</w:t>
      </w:r>
      <w:r w:rsidR="00F54D52">
        <w:rPr>
          <w:i/>
          <w:iCs/>
          <w:lang w:val="ru-RU"/>
        </w:rPr>
        <w:t>naziv</w:t>
      </w:r>
      <w:r w:rsidRPr="00A4042A">
        <w:rPr>
          <w:i/>
          <w:iCs/>
          <w:lang w:val="ru-RU"/>
        </w:rPr>
        <w:t xml:space="preserve">, </w:t>
      </w:r>
      <w:r w:rsidR="00F54D52">
        <w:rPr>
          <w:i/>
          <w:iCs/>
          <w:lang w:val="ru-RU"/>
        </w:rPr>
        <w:t>sedište</w:t>
      </w:r>
      <w:r w:rsidRPr="00A4042A">
        <w:rPr>
          <w:i/>
          <w:iCs/>
          <w:lang w:val="ru-RU"/>
        </w:rPr>
        <w:t xml:space="preserve">, </w:t>
      </w:r>
      <w:r w:rsidR="00F54D52">
        <w:rPr>
          <w:i/>
          <w:iCs/>
          <w:lang w:val="ru-RU"/>
        </w:rPr>
        <w:t>adresa</w:t>
      </w:r>
      <w:r w:rsidRPr="00A4042A">
        <w:rPr>
          <w:i/>
          <w:iCs/>
          <w:lang w:val="ru-RU"/>
        </w:rPr>
        <w:t xml:space="preserve">, </w:t>
      </w:r>
      <w:r w:rsidR="00F54D52">
        <w:rPr>
          <w:i/>
          <w:iCs/>
          <w:lang w:val="ru-RU"/>
        </w:rPr>
        <w:t>matični</w:t>
      </w:r>
      <w:r w:rsidRPr="00A4042A">
        <w:rPr>
          <w:i/>
          <w:iCs/>
          <w:lang w:val="ru-RU"/>
        </w:rPr>
        <w:t xml:space="preserve"> </w:t>
      </w:r>
      <w:r w:rsidR="00F54D52">
        <w:rPr>
          <w:i/>
          <w:iCs/>
          <w:lang w:val="ru-RU"/>
        </w:rPr>
        <w:t>broj</w:t>
      </w:r>
      <w:r w:rsidRPr="00A4042A">
        <w:rPr>
          <w:i/>
          <w:iCs/>
          <w:lang w:val="ru-RU"/>
        </w:rPr>
        <w:t xml:space="preserve">, </w:t>
      </w:r>
      <w:r w:rsidR="00F54D52">
        <w:rPr>
          <w:i/>
          <w:iCs/>
          <w:lang w:val="ru-RU"/>
        </w:rPr>
        <w:t>PIB</w:t>
      </w:r>
      <w:r w:rsidRPr="00A4042A">
        <w:rPr>
          <w:i/>
          <w:iCs/>
          <w:lang w:val="ru-RU"/>
        </w:rPr>
        <w:t xml:space="preserve">, </w:t>
      </w:r>
      <w:r w:rsidR="00F54D52">
        <w:rPr>
          <w:i/>
          <w:iCs/>
          <w:lang w:val="ru-RU"/>
        </w:rPr>
        <w:t>lice</w:t>
      </w:r>
      <w:r w:rsidRPr="00A4042A">
        <w:rPr>
          <w:i/>
          <w:iCs/>
          <w:lang w:val="ru-RU"/>
        </w:rPr>
        <w:t xml:space="preserve"> </w:t>
      </w:r>
      <w:r w:rsidR="00F54D52">
        <w:rPr>
          <w:i/>
          <w:iCs/>
          <w:lang w:val="ru-RU"/>
        </w:rPr>
        <w:t>ovlašćeno</w:t>
      </w:r>
      <w:r w:rsidRPr="00A4042A">
        <w:rPr>
          <w:i/>
          <w:iCs/>
          <w:lang w:val="ru-RU"/>
        </w:rPr>
        <w:t xml:space="preserve"> </w:t>
      </w:r>
      <w:r w:rsidR="00F54D52">
        <w:rPr>
          <w:i/>
          <w:iCs/>
          <w:lang w:val="ru-RU"/>
        </w:rPr>
        <w:t>za</w:t>
      </w:r>
      <w:r w:rsidRPr="00A4042A">
        <w:rPr>
          <w:i/>
          <w:iCs/>
          <w:lang w:val="ru-RU"/>
        </w:rPr>
        <w:t xml:space="preserve"> </w:t>
      </w:r>
      <w:r w:rsidR="00F54D52">
        <w:rPr>
          <w:i/>
          <w:iCs/>
          <w:lang w:val="ru-RU"/>
        </w:rPr>
        <w:t>zastupanje</w:t>
      </w:r>
      <w:r w:rsidRPr="00A4042A">
        <w:rPr>
          <w:i/>
          <w:iCs/>
          <w:lang w:val="ru-RU"/>
        </w:rPr>
        <w:t>)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jc w:val="both"/>
        <w:rPr>
          <w:bCs/>
          <w:lang w:val="ru-RU"/>
        </w:rPr>
      </w:pPr>
      <w:r w:rsidRPr="00A4042A">
        <w:rPr>
          <w:bCs/>
          <w:lang w:val="ru-RU"/>
        </w:rPr>
        <w:t>1.________________________________/__________________________________________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jc w:val="both"/>
        <w:rPr>
          <w:bCs/>
          <w:lang w:val="ru-RU"/>
        </w:rPr>
      </w:pPr>
      <w:r w:rsidRPr="00A4042A">
        <w:rPr>
          <w:bCs/>
          <w:lang w:val="ru-RU"/>
        </w:rPr>
        <w:t>2.________________________________/__________________________________________</w:t>
      </w:r>
    </w:p>
    <w:p w:rsidR="00D96B74" w:rsidRDefault="00D96B74" w:rsidP="00D96B74">
      <w:pPr>
        <w:autoSpaceDE w:val="0"/>
        <w:autoSpaceDN w:val="0"/>
        <w:adjustRightInd w:val="0"/>
        <w:spacing w:line="240" w:lineRule="auto"/>
        <w:jc w:val="both"/>
        <w:rPr>
          <w:bCs/>
          <w:lang w:val="ru-RU"/>
        </w:rPr>
      </w:pPr>
      <w:r w:rsidRPr="00A4042A">
        <w:rPr>
          <w:bCs/>
          <w:lang w:val="ru-RU"/>
        </w:rPr>
        <w:t>3.________________________________/__________</w:t>
      </w:r>
      <w:r w:rsidR="00E30C8E">
        <w:rPr>
          <w:bCs/>
          <w:lang w:val="ru-RU"/>
        </w:rPr>
        <w:t>_______________________________</w:t>
      </w:r>
    </w:p>
    <w:p w:rsidR="00E30C8E" w:rsidRPr="00A4042A" w:rsidRDefault="00E30C8E" w:rsidP="00D96B74">
      <w:pPr>
        <w:autoSpaceDE w:val="0"/>
        <w:autoSpaceDN w:val="0"/>
        <w:adjustRightInd w:val="0"/>
        <w:spacing w:line="240" w:lineRule="auto"/>
        <w:jc w:val="both"/>
        <w:rPr>
          <w:bCs/>
          <w:lang w:val="ru-RU"/>
        </w:rPr>
      </w:pPr>
    </w:p>
    <w:p w:rsidR="00D96B74" w:rsidRPr="00A4042A" w:rsidRDefault="00F54D52" w:rsidP="00FE6FC6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Član</w:t>
      </w:r>
      <w:r w:rsidR="00D96B74" w:rsidRPr="00A4042A">
        <w:rPr>
          <w:b/>
          <w:bCs/>
        </w:rPr>
        <w:t xml:space="preserve"> 1.</w:t>
      </w:r>
    </w:p>
    <w:p w:rsidR="00D96B74" w:rsidRPr="00A4042A" w:rsidRDefault="00F54D52" w:rsidP="00D96B74">
      <w:pPr>
        <w:spacing w:line="240" w:lineRule="auto"/>
      </w:pPr>
      <w:r>
        <w:t>Ugovorne</w:t>
      </w:r>
      <w:r w:rsidR="00D96B74" w:rsidRPr="00A4042A">
        <w:t xml:space="preserve"> </w:t>
      </w:r>
      <w:r>
        <w:t>strane</w:t>
      </w:r>
      <w:r w:rsidR="00D96B74" w:rsidRPr="00A4042A">
        <w:t xml:space="preserve"> </w:t>
      </w:r>
      <w:r>
        <w:t>saglasno</w:t>
      </w:r>
      <w:r w:rsidR="00D96B74" w:rsidRPr="00A4042A">
        <w:t xml:space="preserve"> </w:t>
      </w:r>
      <w:r>
        <w:t>konstatuju</w:t>
      </w:r>
      <w:r w:rsidR="00D96B74" w:rsidRPr="00A4042A">
        <w:t>:</w:t>
      </w:r>
    </w:p>
    <w:p w:rsidR="00D96B74" w:rsidRPr="00A4042A" w:rsidRDefault="00D96B74" w:rsidP="00D96B74">
      <w:pPr>
        <w:spacing w:line="240" w:lineRule="auto"/>
        <w:jc w:val="both"/>
      </w:pPr>
      <w:r w:rsidRPr="00A4042A">
        <w:rPr>
          <w:lang w:val="ru-RU"/>
        </w:rPr>
        <w:t xml:space="preserve">- </w:t>
      </w:r>
      <w:r w:rsidR="00F54D52">
        <w:t>da</w:t>
      </w:r>
      <w:r w:rsidRPr="00A4042A">
        <w:t xml:space="preserve"> </w:t>
      </w:r>
      <w:r w:rsidR="00F54D52">
        <w:t>je</w:t>
      </w:r>
      <w:r w:rsidRPr="00A4042A">
        <w:t xml:space="preserve"> </w:t>
      </w:r>
      <w:r w:rsidR="00F54D52">
        <w:t>Naručilac</w:t>
      </w:r>
      <w:r w:rsidRPr="00A4042A">
        <w:t xml:space="preserve"> </w:t>
      </w:r>
      <w:r w:rsidR="00F54D52">
        <w:t>u</w:t>
      </w:r>
      <w:r w:rsidRPr="00A4042A">
        <w:t xml:space="preserve"> </w:t>
      </w:r>
      <w:r w:rsidR="00F54D52">
        <w:t>skladu</w:t>
      </w:r>
      <w:r w:rsidRPr="00A4042A">
        <w:t xml:space="preserve"> </w:t>
      </w:r>
      <w:r w:rsidR="00F54D52">
        <w:t>sa</w:t>
      </w:r>
      <w:r w:rsidRPr="00A4042A">
        <w:t xml:space="preserve"> </w:t>
      </w:r>
      <w:r w:rsidR="00F54D52">
        <w:t>članom</w:t>
      </w:r>
      <w:r w:rsidRPr="00A4042A">
        <w:t xml:space="preserve"> 39. </w:t>
      </w:r>
      <w:r w:rsidR="00F54D52">
        <w:t>Zakona</w:t>
      </w:r>
      <w:r w:rsidRPr="00A4042A">
        <w:t xml:space="preserve"> </w:t>
      </w:r>
      <w:r w:rsidR="00F54D52">
        <w:t>o</w:t>
      </w:r>
      <w:r w:rsidRPr="00A4042A">
        <w:t xml:space="preserve"> </w:t>
      </w:r>
      <w:r w:rsidR="00F54D52">
        <w:t>javnim</w:t>
      </w:r>
      <w:r w:rsidRPr="00A4042A">
        <w:t xml:space="preserve"> </w:t>
      </w:r>
      <w:r w:rsidR="00F54D52">
        <w:t>nabavkama</w:t>
      </w:r>
      <w:r w:rsidRPr="00A4042A">
        <w:t xml:space="preserve"> („</w:t>
      </w:r>
      <w:r w:rsidR="00F54D52">
        <w:t>Službeni</w:t>
      </w:r>
      <w:r w:rsidRPr="00A4042A">
        <w:t xml:space="preserve"> </w:t>
      </w:r>
      <w:r w:rsidR="00F54D52">
        <w:t>glasnik</w:t>
      </w:r>
      <w:r w:rsidRPr="00A4042A">
        <w:t xml:space="preserve"> </w:t>
      </w:r>
      <w:r w:rsidR="00F54D52">
        <w:t>RS</w:t>
      </w:r>
      <w:r w:rsidRPr="00A4042A">
        <w:t xml:space="preserve">“, </w:t>
      </w:r>
      <w:r w:rsidR="00F54D52">
        <w:t>br</w:t>
      </w:r>
      <w:r w:rsidRPr="00A4042A">
        <w:t xml:space="preserve">. 124/12, 14/15 </w:t>
      </w:r>
      <w:r w:rsidR="00F54D52">
        <w:t>i</w:t>
      </w:r>
      <w:r w:rsidRPr="00A4042A">
        <w:t xml:space="preserve"> 68/15), </w:t>
      </w:r>
      <w:r w:rsidR="00F54D52">
        <w:t>a</w:t>
      </w:r>
      <w:r w:rsidRPr="00A4042A">
        <w:t xml:space="preserve"> </w:t>
      </w:r>
      <w:r w:rsidR="00F54D52">
        <w:t>na</w:t>
      </w:r>
      <w:r w:rsidRPr="00A4042A">
        <w:t xml:space="preserve"> </w:t>
      </w:r>
      <w:r w:rsidR="00F54D52">
        <w:t>osnovu</w:t>
      </w:r>
      <w:r w:rsidRPr="00A4042A">
        <w:t xml:space="preserve"> </w:t>
      </w:r>
      <w:r w:rsidR="00F54D52">
        <w:t>Odluke</w:t>
      </w:r>
      <w:r w:rsidRPr="00A4042A">
        <w:t xml:space="preserve"> </w:t>
      </w:r>
      <w:r w:rsidR="00F54D52">
        <w:t>o</w:t>
      </w:r>
      <w:r w:rsidRPr="00A4042A">
        <w:t xml:space="preserve"> </w:t>
      </w:r>
      <w:r w:rsidR="00F54D52">
        <w:t>pokretanju</w:t>
      </w:r>
      <w:r w:rsidRPr="00A4042A">
        <w:t xml:space="preserve"> </w:t>
      </w:r>
      <w:r w:rsidR="00F54D52">
        <w:t>postupka</w:t>
      </w:r>
      <w:r w:rsidRPr="00A4042A">
        <w:t xml:space="preserve"> </w:t>
      </w:r>
      <w:r w:rsidR="00F54D52">
        <w:t>javne</w:t>
      </w:r>
      <w:r w:rsidRPr="00A4042A">
        <w:t xml:space="preserve"> </w:t>
      </w:r>
      <w:r w:rsidR="00F54D52">
        <w:t>nabavke</w:t>
      </w:r>
      <w:r w:rsidRPr="00A4042A">
        <w:t xml:space="preserve">, </w:t>
      </w:r>
      <w:r w:rsidR="00F54D52">
        <w:t>broj</w:t>
      </w:r>
      <w:r w:rsidR="0081683D">
        <w:t xml:space="preserve"> 05-821/1/2019 </w:t>
      </w:r>
      <w:r w:rsidR="00F54D52">
        <w:t>od</w:t>
      </w:r>
      <w:r w:rsidR="0081683D">
        <w:t xml:space="preserve"> 14. </w:t>
      </w:r>
      <w:r w:rsidR="00F54D52">
        <w:t>oktobra</w:t>
      </w:r>
      <w:r w:rsidR="0081683D">
        <w:t xml:space="preserve"> 2019. </w:t>
      </w:r>
      <w:r w:rsidR="00F54D52">
        <w:t>godine</w:t>
      </w:r>
      <w:r w:rsidRPr="00A4042A">
        <w:t xml:space="preserve">, </w:t>
      </w:r>
      <w:r w:rsidR="00F54D52">
        <w:t>sproveo</w:t>
      </w:r>
      <w:r w:rsidRPr="00A4042A">
        <w:t xml:space="preserve"> </w:t>
      </w:r>
      <w:r w:rsidR="00F54D52">
        <w:t>postupak</w:t>
      </w:r>
      <w:r w:rsidRPr="00A4042A">
        <w:t xml:space="preserve"> </w:t>
      </w:r>
      <w:r w:rsidR="00F54D52">
        <w:t>javne</w:t>
      </w:r>
      <w:r w:rsidRPr="00A4042A">
        <w:t xml:space="preserve"> </w:t>
      </w:r>
      <w:r w:rsidR="00F54D52">
        <w:t>nabavke</w:t>
      </w:r>
      <w:r w:rsidRPr="00A4042A">
        <w:t xml:space="preserve"> </w:t>
      </w:r>
      <w:r w:rsidR="00F54D52">
        <w:t>čiji</w:t>
      </w:r>
      <w:r w:rsidRPr="00A4042A">
        <w:t xml:space="preserve"> </w:t>
      </w:r>
      <w:r w:rsidR="00F54D52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predmet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nabavka</w:t>
      </w:r>
      <w:r w:rsidRPr="00A4042A">
        <w:rPr>
          <w:lang w:val="ru-RU"/>
        </w:rPr>
        <w:t xml:space="preserve"> </w:t>
      </w:r>
      <w:r w:rsidR="00F54D52">
        <w:t>usluga</w:t>
      </w:r>
      <w:r w:rsidRPr="00A4042A">
        <w:t>,</w:t>
      </w:r>
      <w:r>
        <w:t xml:space="preserve"> </w:t>
      </w:r>
      <w:r w:rsidR="00F54D52">
        <w:t>Održavanje</w:t>
      </w:r>
      <w:r w:rsidRPr="00A4042A">
        <w:t xml:space="preserve"> </w:t>
      </w:r>
      <w:r w:rsidR="00F54D52">
        <w:t>sistema</w:t>
      </w:r>
      <w:r w:rsidRPr="00A4042A">
        <w:t xml:space="preserve"> </w:t>
      </w:r>
      <w:r w:rsidR="00F54D52">
        <w:t>za</w:t>
      </w:r>
      <w:r w:rsidRPr="00A4042A">
        <w:t xml:space="preserve"> </w:t>
      </w:r>
      <w:r w:rsidR="00F54D52">
        <w:t>upravljanje</w:t>
      </w:r>
      <w:r w:rsidRPr="00A4042A">
        <w:t xml:space="preserve"> </w:t>
      </w:r>
      <w:r w:rsidR="00F54D52">
        <w:t>dokumentima</w:t>
      </w:r>
      <w:r w:rsidRPr="00A4042A">
        <w:t xml:space="preserve"> </w:t>
      </w:r>
      <w:r w:rsidR="00F54D52">
        <w:t>i</w:t>
      </w:r>
      <w:r w:rsidRPr="00A4042A">
        <w:t xml:space="preserve"> </w:t>
      </w:r>
      <w:r w:rsidR="00F54D52">
        <w:t>predmetima</w:t>
      </w:r>
      <w:r w:rsidRPr="00A4042A">
        <w:t xml:space="preserve"> (</w:t>
      </w:r>
      <w:r w:rsidR="00F54D52">
        <w:t>Alfresko</w:t>
      </w:r>
      <w:r w:rsidRPr="00A4042A">
        <w:t>) (</w:t>
      </w:r>
      <w:r w:rsidR="00F54D52">
        <w:t>redni</w:t>
      </w:r>
      <w:r w:rsidRPr="00A4042A">
        <w:t xml:space="preserve"> </w:t>
      </w:r>
      <w:r w:rsidR="00F54D52">
        <w:t>broj</w:t>
      </w:r>
      <w:r w:rsidRPr="00A4042A">
        <w:t xml:space="preserve">: </w:t>
      </w:r>
      <w:r w:rsidR="00F54D52">
        <w:t>JNMV</w:t>
      </w:r>
      <w:r w:rsidRPr="00A4042A">
        <w:t>/5-2019).</w:t>
      </w:r>
    </w:p>
    <w:p w:rsidR="00D96B74" w:rsidRPr="00A4042A" w:rsidRDefault="00D96B74" w:rsidP="00D96B74">
      <w:pPr>
        <w:pStyle w:val="BodyText"/>
        <w:tabs>
          <w:tab w:val="left" w:pos="0"/>
        </w:tabs>
        <w:spacing w:after="0" w:line="240" w:lineRule="auto"/>
        <w:jc w:val="both"/>
      </w:pPr>
      <w:r w:rsidRPr="00A4042A">
        <w:rPr>
          <w:lang w:val="ru-RU"/>
        </w:rPr>
        <w:lastRenderedPageBreak/>
        <w:t xml:space="preserve">- </w:t>
      </w:r>
      <w:r w:rsidR="00F54D52">
        <w:rPr>
          <w:lang w:val="ru-RU"/>
        </w:rPr>
        <w:t>da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Dobavljač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dostavio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ponudu</w:t>
      </w:r>
      <w:r w:rsidRPr="00A4042A">
        <w:t xml:space="preserve"> </w:t>
      </w:r>
      <w:r w:rsidR="00F54D52">
        <w:t>broj</w:t>
      </w:r>
      <w:r w:rsidRPr="00A4042A">
        <w:t xml:space="preserve"> __________ </w:t>
      </w:r>
      <w:r w:rsidR="00F54D52">
        <w:rPr>
          <w:lang w:val="ru-RU"/>
        </w:rPr>
        <w:t>od</w:t>
      </w:r>
      <w:r w:rsidRPr="00A4042A">
        <w:rPr>
          <w:lang w:val="ru-RU"/>
        </w:rPr>
        <w:t xml:space="preserve"> ____________2019. </w:t>
      </w:r>
      <w:r w:rsidR="00F54D52">
        <w:rPr>
          <w:lang w:val="ru-RU"/>
        </w:rPr>
        <w:t>godine</w:t>
      </w:r>
      <w:r w:rsidRPr="00A4042A">
        <w:rPr>
          <w:lang w:val="ru-RU"/>
        </w:rPr>
        <w:t>,</w:t>
      </w:r>
      <w:r w:rsidRPr="00A4042A">
        <w:t xml:space="preserve"> </w:t>
      </w:r>
      <w:r w:rsidR="00F54D52">
        <w:t>koja</w:t>
      </w:r>
      <w:r w:rsidRPr="00A4042A">
        <w:t xml:space="preserve"> </w:t>
      </w:r>
      <w:r w:rsidR="00F54D52">
        <w:t>u</w:t>
      </w:r>
      <w:r w:rsidRPr="00A4042A">
        <w:t xml:space="preserve"> </w:t>
      </w:r>
      <w:r w:rsidR="00F54D52">
        <w:t>potpunosti</w:t>
      </w:r>
      <w:r w:rsidRPr="00A4042A">
        <w:t xml:space="preserve"> </w:t>
      </w:r>
      <w:r w:rsidR="00F54D52">
        <w:t>ispunjava</w:t>
      </w:r>
      <w:r w:rsidRPr="00A4042A">
        <w:t xml:space="preserve"> </w:t>
      </w:r>
      <w:r w:rsidR="00F54D52">
        <w:t>uslove</w:t>
      </w:r>
      <w:r w:rsidRPr="00A4042A">
        <w:t xml:space="preserve"> </w:t>
      </w:r>
      <w:r w:rsidR="00F54D52">
        <w:t>iz</w:t>
      </w:r>
      <w:r w:rsidRPr="00A4042A">
        <w:t xml:space="preserve"> </w:t>
      </w:r>
      <w:r w:rsidR="00F54D52">
        <w:t>Konkursne</w:t>
      </w:r>
      <w:r w:rsidRPr="00A4042A">
        <w:t xml:space="preserve"> </w:t>
      </w:r>
      <w:r w:rsidR="00F54D52">
        <w:t>dokumentacije</w:t>
      </w:r>
      <w:r w:rsidRPr="00A4042A">
        <w:t xml:space="preserve">, </w:t>
      </w:r>
      <w:r w:rsidR="00F54D52">
        <w:rPr>
          <w:lang w:val="ru-RU"/>
        </w:rPr>
        <w:t>nalazi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prilogu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sastavni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deo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ovog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ugovora</w:t>
      </w:r>
      <w:r w:rsidRPr="00A4042A">
        <w:rPr>
          <w:lang w:val="ru-RU"/>
        </w:rPr>
        <w:t>.</w:t>
      </w:r>
    </w:p>
    <w:p w:rsidR="00D96B74" w:rsidRPr="00A4042A" w:rsidRDefault="00D96B74" w:rsidP="00D96B74">
      <w:pPr>
        <w:pStyle w:val="BodyText"/>
        <w:tabs>
          <w:tab w:val="left" w:pos="0"/>
        </w:tabs>
        <w:spacing w:after="0" w:line="240" w:lineRule="auto"/>
        <w:jc w:val="both"/>
        <w:rPr>
          <w:lang w:val="ru-RU"/>
        </w:rPr>
      </w:pPr>
      <w:r w:rsidRPr="00A4042A">
        <w:rPr>
          <w:lang w:val="ru-RU"/>
        </w:rPr>
        <w:t xml:space="preserve">- </w:t>
      </w:r>
      <w:r w:rsidR="00F54D52">
        <w:rPr>
          <w:lang w:val="ru-RU"/>
        </w:rPr>
        <w:t>da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Naručilac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dodelio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javnoj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nabavci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Dobavljaču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Odlukom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broj</w:t>
      </w:r>
      <w:r w:rsidRPr="00A4042A">
        <w:rPr>
          <w:lang w:val="ru-RU"/>
        </w:rPr>
        <w:t xml:space="preserve"> ________________ </w:t>
      </w:r>
      <w:r w:rsidR="00F54D52">
        <w:rPr>
          <w:lang w:val="ru-RU"/>
        </w:rPr>
        <w:t>od</w:t>
      </w:r>
      <w:r w:rsidRPr="00A4042A">
        <w:rPr>
          <w:lang w:val="ru-RU"/>
        </w:rPr>
        <w:t xml:space="preserve"> _____________2019. </w:t>
      </w:r>
      <w:r w:rsidR="00F54D52">
        <w:rPr>
          <w:lang w:val="ru-RU"/>
        </w:rPr>
        <w:t>godine</w:t>
      </w:r>
      <w:r w:rsidR="008B07ED">
        <w:rPr>
          <w:lang w:val="en-GB"/>
        </w:rPr>
        <w:t xml:space="preserve"> </w:t>
      </w:r>
      <w:r w:rsidR="008B07ED">
        <w:rPr>
          <w:i/>
        </w:rPr>
        <w:t>(</w:t>
      </w:r>
      <w:r w:rsidR="00F54D52">
        <w:rPr>
          <w:i/>
        </w:rPr>
        <w:t>popunjava</w:t>
      </w:r>
      <w:r w:rsidR="008B07ED">
        <w:rPr>
          <w:i/>
        </w:rPr>
        <w:t xml:space="preserve"> </w:t>
      </w:r>
      <w:r w:rsidR="00F54D52">
        <w:rPr>
          <w:i/>
        </w:rPr>
        <w:t>Naručilac</w:t>
      </w:r>
      <w:r w:rsidR="008B07ED">
        <w:rPr>
          <w:i/>
        </w:rPr>
        <w:t>)</w:t>
      </w:r>
      <w:r w:rsidRPr="00A4042A">
        <w:rPr>
          <w:lang w:val="ru-RU"/>
        </w:rPr>
        <w:t>.</w:t>
      </w:r>
    </w:p>
    <w:p w:rsidR="00D96B74" w:rsidRDefault="00D96B74" w:rsidP="00D96B74">
      <w:pPr>
        <w:pStyle w:val="BodyText"/>
        <w:tabs>
          <w:tab w:val="left" w:pos="720"/>
        </w:tabs>
        <w:spacing w:after="0" w:line="240" w:lineRule="auto"/>
        <w:jc w:val="both"/>
        <w:rPr>
          <w:color w:val="auto"/>
        </w:rPr>
      </w:pPr>
    </w:p>
    <w:p w:rsidR="00D96B74" w:rsidRPr="00A4042A" w:rsidRDefault="00D96B74" w:rsidP="00D96B74">
      <w:pPr>
        <w:pStyle w:val="BodyText"/>
        <w:tabs>
          <w:tab w:val="left" w:pos="720"/>
        </w:tabs>
        <w:spacing w:after="0" w:line="240" w:lineRule="auto"/>
        <w:jc w:val="both"/>
        <w:rPr>
          <w:color w:val="auto"/>
          <w:lang w:val="sr-Latn-CS"/>
        </w:rPr>
      </w:pPr>
      <w:r>
        <w:rPr>
          <w:color w:val="auto"/>
        </w:rPr>
        <w:tab/>
      </w:r>
      <w:r w:rsidR="00F54D52">
        <w:rPr>
          <w:color w:val="auto"/>
          <w:lang w:val="sr-Latn-CS"/>
        </w:rPr>
        <w:t>Ugovorne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strane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saglasno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konstatuju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da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pojedini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pojmovi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upotrebljeni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u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ovom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ugovoru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imaju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sledeće</w:t>
      </w:r>
      <w:r w:rsidRPr="00A4042A">
        <w:rPr>
          <w:color w:val="auto"/>
          <w:lang w:val="sr-Latn-CS"/>
        </w:rPr>
        <w:t xml:space="preserve"> </w:t>
      </w:r>
      <w:r w:rsidR="00F54D52">
        <w:rPr>
          <w:color w:val="auto"/>
          <w:lang w:val="sr-Latn-CS"/>
        </w:rPr>
        <w:t>značenje</w:t>
      </w:r>
      <w:r w:rsidRPr="00A4042A">
        <w:rPr>
          <w:color w:val="auto"/>
          <w:lang w:val="sr-Latn-CS"/>
        </w:rPr>
        <w:t>:</w:t>
      </w:r>
    </w:p>
    <w:p w:rsidR="00D96B74" w:rsidRPr="00A4042A" w:rsidRDefault="00B020BA" w:rsidP="00D96B74">
      <w:pPr>
        <w:shd w:val="clear" w:color="auto" w:fill="FFFFFF"/>
        <w:spacing w:line="240" w:lineRule="auto"/>
        <w:jc w:val="both"/>
        <w:rPr>
          <w:lang w:val="nb-NO"/>
        </w:rPr>
      </w:pPr>
      <w:r>
        <w:rPr>
          <w:b/>
        </w:rPr>
        <w:t>„</w:t>
      </w:r>
      <w:r w:rsidR="00F54D52">
        <w:rPr>
          <w:b/>
          <w:lang w:val="nb-NO"/>
        </w:rPr>
        <w:t>Sistemi</w:t>
      </w:r>
      <w:r w:rsidR="00D96B74" w:rsidRPr="00A4042A">
        <w:rPr>
          <w:b/>
          <w:lang w:val="nb-NO"/>
        </w:rPr>
        <w:t xml:space="preserve">" </w:t>
      </w:r>
      <w:r w:rsidR="00F54D52">
        <w:rPr>
          <w:lang w:val="nb-NO"/>
        </w:rPr>
        <w:t>podrazumevaju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softver</w:t>
      </w:r>
      <w:r w:rsidR="00F54D52">
        <w:t>ska</w:t>
      </w:r>
      <w:r w:rsidR="00D96B74" w:rsidRPr="00A4042A">
        <w:t xml:space="preserve"> </w:t>
      </w:r>
      <w:r w:rsidR="00F54D52">
        <w:t>rešenja</w:t>
      </w:r>
      <w:r w:rsidR="00D96B74" w:rsidRPr="00A4042A">
        <w:t xml:space="preserve"> </w:t>
      </w:r>
      <w:r w:rsidR="00F54D52">
        <w:rPr>
          <w:lang w:val="nb-NO"/>
        </w:rPr>
        <w:t>koje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je</w:t>
      </w:r>
      <w:r w:rsidR="00D96B74" w:rsidRPr="00A4042A">
        <w:rPr>
          <w:lang w:val="nb-NO"/>
        </w:rPr>
        <w:t xml:space="preserve"> </w:t>
      </w:r>
      <w:r w:rsidR="00F54D52">
        <w:rPr>
          <w:lang w:val="sr-Cyrl-CS"/>
        </w:rPr>
        <w:t>Pružalac</w:t>
      </w:r>
      <w:r w:rsidR="00D96B74" w:rsidRPr="00A4042A">
        <w:rPr>
          <w:lang w:val="sr-Cyrl-CS"/>
        </w:rPr>
        <w:t xml:space="preserve"> </w:t>
      </w:r>
      <w:r w:rsidR="00F54D52">
        <w:rPr>
          <w:lang w:val="sr-Cyrl-CS"/>
        </w:rPr>
        <w:t>usluge</w:t>
      </w:r>
      <w:r w:rsidR="00D96B74" w:rsidRPr="00A4042A">
        <w:rPr>
          <w:lang w:val="sr-Cyrl-CS"/>
        </w:rPr>
        <w:t xml:space="preserve"> </w:t>
      </w:r>
      <w:r w:rsidR="00F54D52">
        <w:rPr>
          <w:lang w:val="nb-NO"/>
        </w:rPr>
        <w:t>isporučio</w:t>
      </w:r>
      <w:r w:rsidR="00D96B74" w:rsidRPr="00A4042A">
        <w:rPr>
          <w:lang w:val="nb-NO"/>
        </w:rPr>
        <w:t xml:space="preserve"> </w:t>
      </w:r>
      <w:r w:rsidR="00F54D52">
        <w:rPr>
          <w:lang w:val="sr-Cyrl-CS"/>
        </w:rPr>
        <w:t>Naručiocu</w:t>
      </w:r>
      <w:r w:rsidR="00D96B74" w:rsidRPr="00A4042A">
        <w:rPr>
          <w:lang w:val="sr-Cyrl-CS"/>
        </w:rPr>
        <w:t xml:space="preserve"> </w:t>
      </w:r>
      <w:r w:rsidR="00F54D52">
        <w:rPr>
          <w:lang w:val="nb-NO"/>
        </w:rPr>
        <w:t>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koji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čine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Sistem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za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upravljanje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predmetima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dokumentima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Sistem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za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razmenu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dokumenata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Obveznicima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upotrebi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kod</w:t>
      </w:r>
      <w:r w:rsidR="00D96B74" w:rsidRPr="00A4042A">
        <w:rPr>
          <w:lang w:val="sr-Cyrl-CS"/>
        </w:rPr>
        <w:t xml:space="preserve"> </w:t>
      </w:r>
      <w:r w:rsidR="00F54D52">
        <w:rPr>
          <w:lang w:val="sr-Cyrl-CS"/>
        </w:rPr>
        <w:t>Naručioca</w:t>
      </w:r>
      <w:r w:rsidR="00D96B74" w:rsidRPr="00A4042A">
        <w:rPr>
          <w:lang w:val="nb-NO"/>
        </w:rPr>
        <w:t>.</w:t>
      </w:r>
    </w:p>
    <w:p w:rsidR="00D96B74" w:rsidRPr="00A4042A" w:rsidRDefault="00B020BA" w:rsidP="00D96B74">
      <w:pPr>
        <w:shd w:val="clear" w:color="auto" w:fill="FFFFFF"/>
        <w:spacing w:line="240" w:lineRule="auto"/>
        <w:jc w:val="both"/>
        <w:rPr>
          <w:lang w:val="nb-NO"/>
        </w:rPr>
      </w:pPr>
      <w:r>
        <w:rPr>
          <w:b/>
        </w:rPr>
        <w:t>„</w:t>
      </w:r>
      <w:r w:rsidR="00F54D52">
        <w:rPr>
          <w:b/>
          <w:bCs/>
          <w:lang w:val="nb-NO"/>
        </w:rPr>
        <w:t>Razvoj</w:t>
      </w:r>
      <w:r w:rsidR="00D96B74" w:rsidRPr="00A4042A">
        <w:rPr>
          <w:b/>
          <w:lang w:val="nb-NO"/>
        </w:rPr>
        <w:t>”</w:t>
      </w:r>
      <w:r w:rsidR="00D96B74" w:rsidRPr="00A4042A">
        <w:rPr>
          <w:b/>
          <w:lang w:val="sr-Cyrl-CS"/>
        </w:rPr>
        <w:t xml:space="preserve"> </w:t>
      </w:r>
      <w:r w:rsidR="00F54D52">
        <w:rPr>
          <w:lang w:val="nb-NO"/>
        </w:rPr>
        <w:t>znači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aktivnosti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na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poboljšanju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Sistema</w:t>
      </w:r>
      <w:r w:rsidR="00D96B74" w:rsidRPr="00A4042A">
        <w:rPr>
          <w:lang w:val="nb-NO"/>
        </w:rPr>
        <w:t xml:space="preserve">, </w:t>
      </w:r>
      <w:r w:rsidR="00F54D52">
        <w:rPr>
          <w:lang w:val="nb-NO"/>
        </w:rPr>
        <w:t>kroz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podešavanje</w:t>
      </w:r>
      <w:r w:rsidR="00D96B74" w:rsidRPr="00A4042A">
        <w:rPr>
          <w:lang w:val="nb-NO"/>
        </w:rPr>
        <w:t xml:space="preserve">, </w:t>
      </w:r>
      <w:r w:rsidR="00F54D52">
        <w:rPr>
          <w:lang w:val="nb-NO"/>
        </w:rPr>
        <w:t>proizvodnju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softverskih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poboljšanja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i</w:t>
      </w:r>
      <w:r w:rsidR="00D96B74" w:rsidRPr="00A4042A">
        <w:rPr>
          <w:lang w:val="nb-NO"/>
        </w:rPr>
        <w:t>/</w:t>
      </w:r>
      <w:r w:rsidR="00F54D52">
        <w:rPr>
          <w:lang w:val="nb-NO"/>
        </w:rPr>
        <w:t>ili</w:t>
      </w:r>
      <w:r w:rsidR="00D96B74" w:rsidRPr="00A4042A">
        <w:rPr>
          <w:lang w:val="sr-Cyrl-CS"/>
        </w:rPr>
        <w:t xml:space="preserve"> </w:t>
      </w:r>
      <w:r w:rsidR="00F54D52">
        <w:rPr>
          <w:lang w:val="nb-NO"/>
        </w:rPr>
        <w:t>aktivnosti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vezi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realizacijom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novih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funkcionalnosti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Sistema</w:t>
      </w:r>
      <w:r w:rsidR="00D96B74" w:rsidRPr="00A4042A">
        <w:rPr>
          <w:lang w:val="nb-NO"/>
        </w:rPr>
        <w:t xml:space="preserve">. </w:t>
      </w:r>
      <w:r w:rsidR="00F54D52">
        <w:rPr>
          <w:lang w:val="nb-NO"/>
        </w:rPr>
        <w:t>Obuhvata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sve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prateće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aktivnosti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na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pripremi</w:t>
      </w:r>
      <w:r w:rsidR="00D96B74" w:rsidRPr="00A4042A">
        <w:rPr>
          <w:lang w:val="nb-NO"/>
        </w:rPr>
        <w:t xml:space="preserve">, </w:t>
      </w:r>
      <w:r w:rsidR="00F54D52">
        <w:rPr>
          <w:lang w:val="nb-NO"/>
        </w:rPr>
        <w:t>isporuci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prihvatanju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novog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rešenja</w:t>
      </w:r>
      <w:r w:rsidR="00D96B74" w:rsidRPr="00A4042A">
        <w:rPr>
          <w:lang w:val="nb-NO"/>
        </w:rPr>
        <w:t>.</w:t>
      </w:r>
    </w:p>
    <w:p w:rsidR="00D96B74" w:rsidRPr="00A4042A" w:rsidRDefault="00B020BA" w:rsidP="00D96B74">
      <w:pPr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</w:rPr>
        <w:t>„</w:t>
      </w:r>
      <w:r w:rsidR="00F54D52">
        <w:rPr>
          <w:b/>
          <w:lang w:val="nb-NO"/>
        </w:rPr>
        <w:t>Održavanje</w:t>
      </w:r>
      <w:r w:rsidR="00D96B74" w:rsidRPr="00A4042A">
        <w:rPr>
          <w:b/>
          <w:lang w:val="nb-NO"/>
        </w:rPr>
        <w:t>”</w:t>
      </w:r>
      <w:r w:rsidR="00D96B74" w:rsidRPr="00A4042A">
        <w:t xml:space="preserve"> </w:t>
      </w:r>
      <w:r w:rsidR="00F54D52">
        <w:rPr>
          <w:lang w:val="nb-NO"/>
        </w:rPr>
        <w:t>znači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aktivnosti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na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održavanju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permanentne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ispravnosti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rada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Sistema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sa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postojećim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funkcionalnosti</w:t>
      </w:r>
      <w:r w:rsidR="00F54D52">
        <w:rPr>
          <w:lang w:val="sr-Cyrl-CS"/>
        </w:rPr>
        <w:t>ma</w:t>
      </w:r>
      <w:r w:rsidR="00D96B74" w:rsidRPr="00A4042A">
        <w:rPr>
          <w:lang w:val="nb-NO"/>
        </w:rPr>
        <w:t xml:space="preserve">, </w:t>
      </w:r>
      <w:r w:rsidR="00F54D52">
        <w:rPr>
          <w:lang w:val="nb-NO"/>
        </w:rPr>
        <w:t>manje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izmene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postojećih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funkcionalnosti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stručnu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pomoć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u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svakodnevnoj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eksploataciji</w:t>
      </w:r>
      <w:r w:rsidR="00D96B74" w:rsidRPr="00A4042A">
        <w:rPr>
          <w:lang w:val="nb-NO"/>
        </w:rPr>
        <w:t xml:space="preserve"> </w:t>
      </w:r>
      <w:r w:rsidR="00F54D52">
        <w:rPr>
          <w:lang w:val="nb-NO"/>
        </w:rPr>
        <w:t>Sistema</w:t>
      </w:r>
      <w:r w:rsidR="00D96B74" w:rsidRPr="00A4042A">
        <w:rPr>
          <w:lang w:val="nb-NO"/>
        </w:rPr>
        <w:t>.</w:t>
      </w:r>
      <w:r w:rsidR="00D96B74" w:rsidRPr="00A4042A">
        <w:rPr>
          <w:lang w:val="sr-Cyrl-CS"/>
        </w:rPr>
        <w:t xml:space="preserve"> </w:t>
      </w:r>
      <w:r w:rsidR="00F54D52">
        <w:rPr>
          <w:lang w:val="nb-NO"/>
        </w:rPr>
        <w:t>Odr</w:t>
      </w:r>
      <w:r w:rsidR="00F54D52">
        <w:t>žavanje</w:t>
      </w:r>
      <w:r w:rsidR="00D96B74" w:rsidRPr="00A4042A">
        <w:t xml:space="preserve"> </w:t>
      </w:r>
      <w:r w:rsidR="00F54D52">
        <w:t>obuhvata</w:t>
      </w:r>
      <w:r w:rsidR="00D96B74" w:rsidRPr="00A4042A">
        <w:t xml:space="preserve"> </w:t>
      </w:r>
      <w:r w:rsidR="00F54D52">
        <w:t>i</w:t>
      </w:r>
      <w:r w:rsidR="00D96B74" w:rsidRPr="00A4042A">
        <w:t xml:space="preserve"> </w:t>
      </w:r>
      <w:r w:rsidR="00F54D52">
        <w:t>Razvoj</w:t>
      </w:r>
      <w:r w:rsidR="00D96B74" w:rsidRPr="00A4042A">
        <w:rPr>
          <w:lang w:val="sr-Cyrl-CS"/>
        </w:rPr>
        <w:t>.</w:t>
      </w:r>
    </w:p>
    <w:p w:rsidR="00D96B74" w:rsidRPr="00A4042A" w:rsidRDefault="00D96B74" w:rsidP="00D96B74">
      <w:pPr>
        <w:spacing w:line="240" w:lineRule="auto"/>
        <w:rPr>
          <w:b/>
          <w:lang w:val="sr-Cyrl-CS"/>
        </w:rPr>
      </w:pPr>
    </w:p>
    <w:p w:rsidR="00D96B74" w:rsidRPr="00A4042A" w:rsidRDefault="00F54D52" w:rsidP="00D96B74">
      <w:pPr>
        <w:spacing w:line="240" w:lineRule="auto"/>
        <w:jc w:val="center"/>
        <w:rPr>
          <w:b/>
          <w:lang w:val="en-GB"/>
        </w:rPr>
      </w:pPr>
      <w:r>
        <w:rPr>
          <w:b/>
          <w:lang w:val="sr-Cyrl-CS"/>
        </w:rPr>
        <w:t>Član</w:t>
      </w:r>
      <w:r w:rsidR="00D96B74" w:rsidRPr="00A4042A">
        <w:rPr>
          <w:b/>
          <w:lang w:val="sr-Cyrl-CS"/>
        </w:rPr>
        <w:t xml:space="preserve"> 2.</w:t>
      </w:r>
    </w:p>
    <w:p w:rsidR="00D96B74" w:rsidRPr="00A4042A" w:rsidRDefault="00F54D52" w:rsidP="00D96B74">
      <w:pPr>
        <w:spacing w:line="240" w:lineRule="auto"/>
        <w:ind w:firstLine="708"/>
        <w:jc w:val="both"/>
      </w:pPr>
      <w:r>
        <w:rPr>
          <w:rFonts w:eastAsia="ヒラギノ角ゴ Pro W3"/>
        </w:rPr>
        <w:t>Predmet</w:t>
      </w:r>
      <w:r w:rsidR="00D96B74" w:rsidRPr="00A4042A">
        <w:rPr>
          <w:rFonts w:eastAsia="ヒラギノ角ゴ Pro W3"/>
        </w:rPr>
        <w:t xml:space="preserve"> </w:t>
      </w:r>
      <w:r>
        <w:rPr>
          <w:rFonts w:eastAsia="ヒラギノ角ゴ Pro W3"/>
        </w:rPr>
        <w:t>ugovora</w:t>
      </w:r>
      <w:r w:rsidR="00D96B74" w:rsidRPr="00A4042A">
        <w:rPr>
          <w:rFonts w:eastAsia="ヒラギノ角ゴ Pro W3"/>
        </w:rPr>
        <w:t xml:space="preserve"> </w:t>
      </w:r>
      <w:r>
        <w:rPr>
          <w:rFonts w:eastAsia="ヒラギノ角ゴ Pro W3"/>
        </w:rPr>
        <w:t>je</w:t>
      </w:r>
      <w:r w:rsidR="00D96B74" w:rsidRPr="00A4042A">
        <w:rPr>
          <w:rFonts w:eastAsia="ヒラギノ角ゴ Pro W3"/>
        </w:rPr>
        <w:t xml:space="preserve"> </w:t>
      </w:r>
      <w:r>
        <w:rPr>
          <w:rFonts w:eastAsia="ヒラギノ角ゴ Pro W3"/>
        </w:rPr>
        <w:t>nabavka</w:t>
      </w:r>
      <w:r w:rsidR="00D96B74" w:rsidRPr="00A4042A">
        <w:rPr>
          <w:rFonts w:eastAsia="ヒラギノ角ゴ Pro W3"/>
        </w:rPr>
        <w:t xml:space="preserve"> </w:t>
      </w:r>
      <w:r>
        <w:rPr>
          <w:lang w:val="ru-RU"/>
        </w:rPr>
        <w:t>usluge</w:t>
      </w:r>
      <w:r w:rsidR="00D96B74" w:rsidRPr="00A4042A">
        <w:rPr>
          <w:lang w:val="ru-RU"/>
        </w:rPr>
        <w:t xml:space="preserve"> </w:t>
      </w:r>
      <w:r>
        <w:t>održavanje</w:t>
      </w:r>
      <w:r w:rsidR="00D96B74" w:rsidRPr="00A4042A">
        <w:t xml:space="preserve"> </w:t>
      </w:r>
      <w:r>
        <w:t>sistema</w:t>
      </w:r>
      <w:r w:rsidR="00D96B74" w:rsidRPr="00A4042A">
        <w:t xml:space="preserve"> </w:t>
      </w:r>
      <w:r>
        <w:t>za</w:t>
      </w:r>
      <w:r w:rsidR="00D96B74" w:rsidRPr="00A4042A">
        <w:t xml:space="preserve"> </w:t>
      </w:r>
      <w:r>
        <w:t>upravljanje</w:t>
      </w:r>
      <w:r w:rsidR="00D96B74" w:rsidRPr="00A4042A">
        <w:t xml:space="preserve"> </w:t>
      </w:r>
      <w:r>
        <w:t>dokumentima</w:t>
      </w:r>
      <w:r w:rsidR="00D96B74" w:rsidRPr="00A4042A">
        <w:t xml:space="preserve"> </w:t>
      </w:r>
      <w:r>
        <w:t>i</w:t>
      </w:r>
      <w:r w:rsidR="00D96B74" w:rsidRPr="00A4042A">
        <w:t xml:space="preserve"> </w:t>
      </w:r>
      <w:r>
        <w:t>predmetima</w:t>
      </w:r>
      <w:r w:rsidR="00D96B74" w:rsidRPr="00A4042A">
        <w:t xml:space="preserve"> (</w:t>
      </w:r>
      <w:r>
        <w:t>Alfresko</w:t>
      </w:r>
      <w:r w:rsidR="00D96B74" w:rsidRPr="00A4042A">
        <w:t xml:space="preserve">) </w:t>
      </w:r>
      <w:r w:rsidR="00D96B74" w:rsidRPr="00A4042A">
        <w:rPr>
          <w:lang w:val="sr-Cyrl-CS"/>
        </w:rPr>
        <w:t>(</w:t>
      </w:r>
      <w:r>
        <w:rPr>
          <w:lang w:val="sr-Cyrl-CS"/>
        </w:rPr>
        <w:t>u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daljem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tekstu</w:t>
      </w:r>
      <w:r w:rsidR="00D96B74" w:rsidRPr="00A4042A">
        <w:rPr>
          <w:lang w:val="sr-Cyrl-CS"/>
        </w:rPr>
        <w:t xml:space="preserve">: </w:t>
      </w:r>
      <w:r>
        <w:rPr>
          <w:lang w:val="sr-Cyrl-CS"/>
        </w:rPr>
        <w:t>Sistem</w:t>
      </w:r>
      <w:r w:rsidR="00D96B74" w:rsidRPr="00A4042A">
        <w:rPr>
          <w:lang w:val="sr-Cyrl-CS"/>
        </w:rPr>
        <w:t>)</w:t>
      </w:r>
      <w:r w:rsidR="00D96B74" w:rsidRPr="00A4042A">
        <w:rPr>
          <w:lang w:val="ru-RU"/>
        </w:rPr>
        <w:t xml:space="preserve">, </w:t>
      </w:r>
      <w:r>
        <w:rPr>
          <w:lang w:val="sr-Cyrl-CS"/>
        </w:rPr>
        <w:t>u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svemu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u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skladu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sa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usvojenom</w:t>
      </w:r>
      <w:r w:rsidR="00D96B74" w:rsidRPr="00A4042A">
        <w:t xml:space="preserve"> </w:t>
      </w:r>
      <w:r>
        <w:rPr>
          <w:lang w:val="sr-Cyrl-CS"/>
        </w:rPr>
        <w:t>p</w:t>
      </w:r>
      <w:r>
        <w:t>onud</w:t>
      </w:r>
      <w:r>
        <w:rPr>
          <w:lang w:val="sr-Cyrl-CS"/>
        </w:rPr>
        <w:t>om</w:t>
      </w:r>
      <w:r w:rsidR="00D96B74" w:rsidRPr="00A4042A">
        <w:t xml:space="preserve"> </w:t>
      </w:r>
      <w:r>
        <w:rPr>
          <w:lang w:val="sr-Cyrl-CS"/>
        </w:rPr>
        <w:t>Dobavljača</w:t>
      </w:r>
      <w:r w:rsidR="00D96B74" w:rsidRPr="00A4042A">
        <w:t xml:space="preserve"> _________</w:t>
      </w:r>
      <w:r>
        <w:rPr>
          <w:lang w:val="sr-Cyrl-CS"/>
        </w:rPr>
        <w:t>od</w:t>
      </w:r>
      <w:r w:rsidR="00D96B74" w:rsidRPr="00A4042A">
        <w:rPr>
          <w:lang w:val="sr-Cyrl-CS"/>
        </w:rPr>
        <w:t xml:space="preserve"> ______2019. </w:t>
      </w:r>
      <w:r>
        <w:t>g</w:t>
      </w:r>
      <w:r>
        <w:rPr>
          <w:lang w:val="sr-Cyrl-CS"/>
        </w:rPr>
        <w:t>odin</w:t>
      </w:r>
      <w:r w:rsidR="00D96B74" w:rsidRPr="00A4042A">
        <w:t>e</w:t>
      </w:r>
      <w:r w:rsidR="00D96B74" w:rsidRPr="00A4042A">
        <w:rPr>
          <w:lang w:val="sr-Cyrl-CS"/>
        </w:rPr>
        <w:t xml:space="preserve"> </w:t>
      </w:r>
      <w:r>
        <w:t>i</w:t>
      </w:r>
      <w:r w:rsidR="00D96B74" w:rsidRPr="00A4042A">
        <w:t xml:space="preserve"> </w:t>
      </w:r>
      <w:r>
        <w:t>Tehničkom</w:t>
      </w:r>
      <w:r w:rsidR="00D96B74" w:rsidRPr="00A4042A">
        <w:t xml:space="preserve"> </w:t>
      </w:r>
      <w:r>
        <w:t>specifikacijom</w:t>
      </w:r>
      <w:r w:rsidR="00D96B74" w:rsidRPr="00A4042A">
        <w:t xml:space="preserve"> </w:t>
      </w:r>
      <w:r>
        <w:t>iz</w:t>
      </w:r>
      <w:r w:rsidR="00D96B74" w:rsidRPr="00A4042A">
        <w:t xml:space="preserve"> </w:t>
      </w:r>
      <w:r>
        <w:t>konkursne</w:t>
      </w:r>
      <w:r w:rsidR="00D96B74" w:rsidRPr="00A4042A">
        <w:t xml:space="preserve"> </w:t>
      </w:r>
      <w:r>
        <w:t>dokumentacije</w:t>
      </w:r>
      <w:r w:rsidR="00D96B74" w:rsidRPr="00A4042A">
        <w:t xml:space="preserve">, </w:t>
      </w:r>
      <w:r>
        <w:t>koje</w:t>
      </w:r>
      <w:r w:rsidR="00D96B74" w:rsidRPr="00A4042A">
        <w:t xml:space="preserve"> </w:t>
      </w:r>
      <w:r>
        <w:t>čine</w:t>
      </w:r>
      <w:r w:rsidR="00D96B74" w:rsidRPr="00A4042A">
        <w:t xml:space="preserve"> </w:t>
      </w:r>
      <w:r>
        <w:t>sastavni</w:t>
      </w:r>
      <w:r w:rsidR="00D96B74" w:rsidRPr="00A4042A">
        <w:t xml:space="preserve"> </w:t>
      </w:r>
      <w:r>
        <w:t>deo</w:t>
      </w:r>
      <w:r w:rsidR="00D96B74" w:rsidRPr="00A4042A">
        <w:t xml:space="preserve"> </w:t>
      </w:r>
      <w:r>
        <w:t>ovog</w:t>
      </w:r>
      <w:r w:rsidR="00D96B74" w:rsidRPr="00A4042A">
        <w:t xml:space="preserve"> </w:t>
      </w:r>
      <w:r>
        <w:t>ugovora</w:t>
      </w:r>
      <w:r w:rsidR="00D96B74" w:rsidRPr="00A4042A">
        <w:rPr>
          <w:lang w:val="sr-Cyrl-CS"/>
        </w:rPr>
        <w:t xml:space="preserve"> (</w:t>
      </w:r>
      <w:r>
        <w:rPr>
          <w:lang w:val="sr-Cyrl-CS"/>
        </w:rPr>
        <w:t>u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daljem</w:t>
      </w:r>
      <w:r w:rsidR="00D96B74" w:rsidRPr="00A4042A">
        <w:rPr>
          <w:lang w:val="sr-Cyrl-CS"/>
        </w:rPr>
        <w:t xml:space="preserve"> </w:t>
      </w:r>
      <w:r>
        <w:rPr>
          <w:lang w:val="sr-Cyrl-CS"/>
        </w:rPr>
        <w:t>tekstu</w:t>
      </w:r>
      <w:r w:rsidR="00D96B74" w:rsidRPr="00A4042A">
        <w:rPr>
          <w:lang w:val="sr-Cyrl-CS"/>
        </w:rPr>
        <w:t xml:space="preserve">: </w:t>
      </w:r>
      <w:r>
        <w:rPr>
          <w:lang w:val="sr-Cyrl-CS"/>
        </w:rPr>
        <w:t>ponuda</w:t>
      </w:r>
      <w:r w:rsidR="00D96B74" w:rsidRPr="00A4042A">
        <w:rPr>
          <w:lang w:val="sr-Cyrl-CS"/>
        </w:rPr>
        <w:t>)</w:t>
      </w:r>
      <w:r w:rsidR="00D96B74" w:rsidRPr="00A4042A">
        <w:t>.</w:t>
      </w:r>
    </w:p>
    <w:p w:rsidR="00D96B74" w:rsidRPr="00A4042A" w:rsidRDefault="00D96B74" w:rsidP="00D96B74">
      <w:pPr>
        <w:spacing w:line="240" w:lineRule="auto"/>
        <w:jc w:val="center"/>
        <w:rPr>
          <w:b/>
          <w:lang w:val="sr-Cyrl-CS"/>
        </w:rPr>
      </w:pPr>
    </w:p>
    <w:p w:rsidR="00D96B74" w:rsidRPr="00A4042A" w:rsidRDefault="00F54D52" w:rsidP="00D96B74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D96B74" w:rsidRPr="00A4042A">
        <w:rPr>
          <w:b/>
          <w:lang w:val="sr-Cyrl-CS"/>
        </w:rPr>
        <w:t xml:space="preserve"> 3.</w:t>
      </w:r>
    </w:p>
    <w:p w:rsidR="00D96B74" w:rsidRPr="00A4042A" w:rsidRDefault="00D96B74" w:rsidP="00D96B74">
      <w:pPr>
        <w:spacing w:line="240" w:lineRule="auto"/>
        <w:jc w:val="both"/>
      </w:pPr>
      <w:r w:rsidRPr="00A4042A">
        <w:rPr>
          <w:bCs/>
          <w:iCs/>
        </w:rPr>
        <w:tab/>
      </w:r>
      <w:r w:rsidR="00F54D52">
        <w:t>Mesečna</w:t>
      </w:r>
      <w:r w:rsidRPr="00A4042A">
        <w:t xml:space="preserve"> </w:t>
      </w:r>
      <w:r w:rsidR="00F54D52">
        <w:t>cena</w:t>
      </w:r>
      <w:r>
        <w:t xml:space="preserve"> </w:t>
      </w:r>
      <w:r w:rsidR="00F54D52">
        <w:t>za</w:t>
      </w:r>
      <w:r>
        <w:t xml:space="preserve"> </w:t>
      </w:r>
      <w:r w:rsidR="00F54D52">
        <w:t>predmetne</w:t>
      </w:r>
      <w:r>
        <w:t xml:space="preserve"> </w:t>
      </w:r>
      <w:r w:rsidR="00F54D52">
        <w:t>usluge</w:t>
      </w:r>
      <w:r>
        <w:t xml:space="preserve"> </w:t>
      </w:r>
      <w:r w:rsidR="00F54D52">
        <w:rPr>
          <w:bCs/>
          <w:iCs/>
        </w:rPr>
        <w:t>iznosi</w:t>
      </w:r>
      <w:r w:rsidRPr="00A4042A">
        <w:rPr>
          <w:bCs/>
          <w:iCs/>
        </w:rPr>
        <w:t xml:space="preserve">  __________ </w:t>
      </w:r>
      <w:r w:rsidR="00F54D52">
        <w:rPr>
          <w:bCs/>
          <w:iCs/>
        </w:rPr>
        <w:t>dinara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bez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PDV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odnosno</w:t>
      </w:r>
      <w:r w:rsidRPr="00A4042A">
        <w:rPr>
          <w:bCs/>
          <w:iCs/>
        </w:rPr>
        <w:t xml:space="preserve"> _________ </w:t>
      </w:r>
      <w:r w:rsidR="00F54D52">
        <w:rPr>
          <w:bCs/>
          <w:iCs/>
        </w:rPr>
        <w:t>dinara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PDV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tab/>
      </w:r>
      <w:r w:rsidR="00F54D52">
        <w:rPr>
          <w:bCs/>
          <w:iCs/>
        </w:rPr>
        <w:t>Ukupna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cena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</w:t>
      </w:r>
      <w:r>
        <w:rPr>
          <w:bCs/>
          <w:iCs/>
        </w:rPr>
        <w:t xml:space="preserve"> 12 </w:t>
      </w:r>
      <w:r w:rsidR="00F54D52">
        <w:rPr>
          <w:bCs/>
          <w:iCs/>
        </w:rPr>
        <w:t>meseci</w:t>
      </w:r>
      <w:r>
        <w:rPr>
          <w:bCs/>
          <w:iCs/>
        </w:rPr>
        <w:t xml:space="preserve"> </w:t>
      </w:r>
      <w:r w:rsidR="00F54D52">
        <w:rPr>
          <w:bCs/>
          <w:iCs/>
        </w:rPr>
        <w:t>iznosi</w:t>
      </w:r>
      <w:r w:rsidRPr="00A4042A">
        <w:rPr>
          <w:bCs/>
          <w:iCs/>
        </w:rPr>
        <w:t xml:space="preserve"> ___________  </w:t>
      </w:r>
      <w:r w:rsidR="00F54D52">
        <w:rPr>
          <w:bCs/>
          <w:iCs/>
        </w:rPr>
        <w:t>dinara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bez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PDV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odnosno</w:t>
      </w:r>
      <w:r w:rsidRPr="00A4042A">
        <w:rPr>
          <w:bCs/>
          <w:iCs/>
        </w:rPr>
        <w:t xml:space="preserve"> ___________ </w:t>
      </w:r>
      <w:r w:rsidR="00F54D52">
        <w:rPr>
          <w:bCs/>
          <w:iCs/>
        </w:rPr>
        <w:t>dinara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PDV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slovima</w:t>
      </w:r>
      <w:r w:rsidRPr="00A4042A">
        <w:rPr>
          <w:bCs/>
          <w:iCs/>
        </w:rPr>
        <w:t>: (_______________).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  <w:lang w:val="ru-RU"/>
        </w:rPr>
        <w:tab/>
      </w:r>
      <w:r w:rsidR="00F54D52">
        <w:rPr>
          <w:bCs/>
          <w:iCs/>
          <w:lang w:val="ru-RU"/>
        </w:rPr>
        <w:t>Cena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obuhvata</w:t>
      </w:r>
      <w:r w:rsidRPr="00A4042A">
        <w:rPr>
          <w:bCs/>
          <w:iCs/>
          <w:lang w:val="ru-RU"/>
        </w:rPr>
        <w:t xml:space="preserve">  </w:t>
      </w:r>
      <w:r w:rsidR="00F54D52">
        <w:rPr>
          <w:bCs/>
          <w:iCs/>
          <w:lang w:val="ru-RU"/>
        </w:rPr>
        <w:t>sve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zavisne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troškove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koje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Dobavljač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ima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u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realizaciji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ugovora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o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javnoj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nabavci</w:t>
      </w:r>
      <w:r w:rsidRPr="00A4042A">
        <w:rPr>
          <w:bCs/>
          <w:iCs/>
          <w:lang w:val="ru-RU"/>
        </w:rPr>
        <w:t xml:space="preserve">, </w:t>
      </w:r>
      <w:r w:rsidR="00F54D52">
        <w:rPr>
          <w:bCs/>
          <w:iCs/>
          <w:lang w:val="ru-RU"/>
        </w:rPr>
        <w:t>u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skladu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sa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tehničkom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specifikacijom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ove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javne</w:t>
      </w:r>
      <w:r w:rsidRPr="00A4042A">
        <w:rPr>
          <w:bCs/>
          <w:iCs/>
          <w:lang w:val="ru-RU"/>
        </w:rPr>
        <w:t xml:space="preserve"> </w:t>
      </w:r>
      <w:r w:rsidR="00F54D52">
        <w:rPr>
          <w:bCs/>
          <w:iCs/>
          <w:lang w:val="ru-RU"/>
        </w:rPr>
        <w:t>nabavke</w:t>
      </w:r>
      <w:r w:rsidRPr="00A4042A">
        <w:rPr>
          <w:bCs/>
          <w:iCs/>
          <w:lang w:val="ru-RU"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tab/>
      </w:r>
      <w:r w:rsidR="00F54D52">
        <w:rPr>
          <w:bCs/>
          <w:iCs/>
        </w:rPr>
        <w:t>Cena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fiksna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može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menjati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kraja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realizacije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javnoj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nabavci</w:t>
      </w:r>
      <w:r w:rsidRPr="00A4042A">
        <w:rPr>
          <w:bCs/>
          <w:iCs/>
        </w:rPr>
        <w:t xml:space="preserve">. </w:t>
      </w:r>
    </w:p>
    <w:p w:rsidR="00D96B74" w:rsidRPr="00A4042A" w:rsidRDefault="00F54D52" w:rsidP="00D96B74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D96B74" w:rsidRPr="00A4042A">
        <w:rPr>
          <w:b/>
          <w:lang w:val="sr-Cyrl-CS"/>
        </w:rPr>
        <w:t xml:space="preserve"> </w:t>
      </w:r>
      <w:r w:rsidR="008B07ED">
        <w:rPr>
          <w:b/>
          <w:lang w:val="sr-Cyrl-CS"/>
        </w:rPr>
        <w:t>4</w:t>
      </w:r>
      <w:r w:rsidR="00D96B74" w:rsidRPr="00A4042A">
        <w:rPr>
          <w:b/>
          <w:lang w:val="sr-Cyrl-CS"/>
        </w:rPr>
        <w:t>.</w:t>
      </w:r>
    </w:p>
    <w:p w:rsidR="00D96B74" w:rsidRDefault="00D96B74" w:rsidP="00D96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</w:pPr>
      <w:r>
        <w:rPr>
          <w:lang w:val="sr-Cyrl-CS"/>
        </w:rPr>
        <w:tab/>
      </w:r>
      <w:r w:rsidR="00F54D52">
        <w:rPr>
          <w:lang w:val="ru-RU"/>
        </w:rPr>
        <w:t>Naručilac</w:t>
      </w:r>
      <w:r w:rsidRPr="00144F12">
        <w:rPr>
          <w:lang w:val="ru-RU"/>
        </w:rPr>
        <w:t xml:space="preserve"> </w:t>
      </w:r>
      <w:r w:rsidR="00F54D52">
        <w:rPr>
          <w:lang w:val="ru-RU"/>
        </w:rPr>
        <w:t>se</w:t>
      </w:r>
      <w:r w:rsidRPr="00144F12">
        <w:rPr>
          <w:lang w:val="ru-RU"/>
        </w:rPr>
        <w:t xml:space="preserve"> </w:t>
      </w:r>
      <w:r w:rsidR="00F54D52">
        <w:rPr>
          <w:lang w:val="ru-RU"/>
        </w:rPr>
        <w:t>obavezuje</w:t>
      </w:r>
      <w:r w:rsidRPr="00144F12">
        <w:rPr>
          <w:lang w:val="ru-RU"/>
        </w:rPr>
        <w:t xml:space="preserve"> </w:t>
      </w:r>
      <w:r w:rsidR="00F54D52">
        <w:rPr>
          <w:bCs/>
          <w:lang w:val="sr-Cyrl-CS"/>
        </w:rPr>
        <w:t>će</w:t>
      </w:r>
      <w:r w:rsidRPr="00144F12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plaćanje</w:t>
      </w:r>
      <w:r w:rsidRPr="00144F12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vršiti</w:t>
      </w:r>
      <w:r w:rsidRPr="00144F12">
        <w:rPr>
          <w:bCs/>
          <w:lang w:val="sr-Cyrl-CS"/>
        </w:rPr>
        <w:t xml:space="preserve"> </w:t>
      </w:r>
      <w:r w:rsidR="00F54D52">
        <w:rPr>
          <w:bCs/>
          <w:iCs/>
        </w:rPr>
        <w:t>mesečno</w:t>
      </w:r>
      <w:r w:rsidRPr="00144F12">
        <w:rPr>
          <w:bCs/>
          <w:iCs/>
        </w:rPr>
        <w:t xml:space="preserve">, </w:t>
      </w:r>
      <w:r w:rsidR="00F54D52">
        <w:rPr>
          <w:bCs/>
          <w:lang w:val="sr-Cyrl-CS"/>
        </w:rPr>
        <w:t>u</w:t>
      </w:r>
      <w:r w:rsidRPr="00144F12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roku</w:t>
      </w:r>
      <w:r w:rsidRPr="00144F12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od</w:t>
      </w:r>
      <w:r w:rsidRPr="00144F12">
        <w:rPr>
          <w:bCs/>
          <w:lang w:val="sr-Cyrl-CS"/>
        </w:rPr>
        <w:t xml:space="preserve"> __________</w:t>
      </w:r>
      <w:r w:rsidR="00F54D52">
        <w:rPr>
          <w:bCs/>
        </w:rPr>
        <w:t>dana</w:t>
      </w:r>
      <w:r w:rsidRPr="00144F12">
        <w:rPr>
          <w:bCs/>
        </w:rPr>
        <w:t xml:space="preserve"> </w:t>
      </w:r>
      <w:r w:rsidR="00F54D52">
        <w:rPr>
          <w:bCs/>
          <w:lang w:val="sr-Cyrl-CS"/>
        </w:rPr>
        <w:t>od</w:t>
      </w:r>
      <w:r w:rsidRPr="00144F12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dana</w:t>
      </w:r>
      <w:r w:rsidRPr="00144F12">
        <w:rPr>
          <w:bCs/>
          <w:lang w:val="sr-Cyrl-CS"/>
        </w:rPr>
        <w:t xml:space="preserve"> </w:t>
      </w:r>
      <w:r w:rsidR="00F54D52">
        <w:rPr>
          <w:bCs/>
          <w:iCs/>
        </w:rPr>
        <w:t>uredno</w:t>
      </w:r>
      <w:r w:rsidRPr="00144F12">
        <w:rPr>
          <w:bCs/>
          <w:iCs/>
        </w:rPr>
        <w:t xml:space="preserve"> </w:t>
      </w:r>
      <w:r w:rsidR="00F54D52">
        <w:rPr>
          <w:bCs/>
          <w:iCs/>
        </w:rPr>
        <w:t>primljene</w:t>
      </w:r>
      <w:r w:rsidRPr="00144F12">
        <w:rPr>
          <w:bCs/>
          <w:iCs/>
        </w:rPr>
        <w:t xml:space="preserve"> </w:t>
      </w:r>
      <w:r w:rsidR="00F54D52">
        <w:rPr>
          <w:bCs/>
          <w:iCs/>
        </w:rPr>
        <w:t>fakture</w:t>
      </w:r>
      <w:r w:rsidRPr="00144F12">
        <w:rPr>
          <w:bCs/>
          <w:iCs/>
        </w:rPr>
        <w:t xml:space="preserve"> (</w:t>
      </w:r>
      <w:r w:rsidR="00F54D52">
        <w:rPr>
          <w:bCs/>
          <w:iCs/>
        </w:rPr>
        <w:t>računa</w:t>
      </w:r>
      <w:r w:rsidRPr="00144F12">
        <w:rPr>
          <w:bCs/>
          <w:iCs/>
        </w:rPr>
        <w:t xml:space="preserve">) </w:t>
      </w:r>
      <w:r w:rsidR="00F54D52">
        <w:rPr>
          <w:bCs/>
          <w:iCs/>
          <w:lang w:val="sr-Cyrl-CS"/>
        </w:rPr>
        <w:t>izvršenu</w:t>
      </w:r>
      <w:r w:rsidRPr="00144F12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uslugu</w:t>
      </w:r>
      <w:r w:rsidRPr="00144F12">
        <w:rPr>
          <w:bCs/>
          <w:iCs/>
          <w:lang w:val="sr-Cyrl-CS"/>
        </w:rPr>
        <w:t xml:space="preserve">, </w:t>
      </w:r>
      <w:r w:rsidR="00F54D52">
        <w:rPr>
          <w:bCs/>
          <w:iCs/>
          <w:lang w:val="sr-Cyrl-CS"/>
        </w:rPr>
        <w:t>i</w:t>
      </w:r>
      <w:r w:rsidRPr="00144F12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na</w:t>
      </w:r>
      <w:r w:rsidRPr="00144F12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osnovu</w:t>
      </w:r>
      <w:r w:rsidRPr="00144F12">
        <w:rPr>
          <w:bCs/>
          <w:iCs/>
          <w:lang w:val="sr-Cyrl-CS"/>
        </w:rPr>
        <w:t xml:space="preserve"> </w:t>
      </w:r>
      <w:r w:rsidR="00F54D52">
        <w:t>izveštaja</w:t>
      </w:r>
      <w:r w:rsidRPr="005A3885">
        <w:t xml:space="preserve"> </w:t>
      </w:r>
      <w:r w:rsidR="00F54D52">
        <w:t>o</w:t>
      </w:r>
      <w:r w:rsidRPr="005A3885">
        <w:t xml:space="preserve"> </w:t>
      </w:r>
      <w:r w:rsidR="00F54D52">
        <w:t>izvršenim</w:t>
      </w:r>
      <w:r w:rsidRPr="005A3885">
        <w:t xml:space="preserve"> </w:t>
      </w:r>
      <w:r w:rsidR="00F54D52">
        <w:t>predmetnim</w:t>
      </w:r>
      <w:r w:rsidRPr="005A3885">
        <w:t xml:space="preserve"> </w:t>
      </w:r>
      <w:r w:rsidR="00F54D52">
        <w:t>uslugama</w:t>
      </w:r>
      <w:r w:rsidRPr="005A3885">
        <w:t xml:space="preserve"> </w:t>
      </w:r>
      <w:r w:rsidR="00F54D52">
        <w:t>potpisanog</w:t>
      </w:r>
      <w:r w:rsidRPr="005A3885">
        <w:t xml:space="preserve"> </w:t>
      </w:r>
      <w:r w:rsidR="00F54D52">
        <w:t>od</w:t>
      </w:r>
      <w:r w:rsidRPr="005A3885">
        <w:t xml:space="preserve"> </w:t>
      </w:r>
      <w:r w:rsidR="00F54D52">
        <w:t>strane</w:t>
      </w:r>
      <w:r w:rsidRPr="005A3885">
        <w:t xml:space="preserve"> </w:t>
      </w:r>
      <w:r w:rsidR="00F54D52">
        <w:t>ovlašćenog</w:t>
      </w:r>
      <w:r w:rsidRPr="005A3885">
        <w:t xml:space="preserve"> </w:t>
      </w:r>
      <w:r w:rsidR="00F54D52">
        <w:t>lica</w:t>
      </w:r>
      <w:r w:rsidRPr="005A3885">
        <w:t xml:space="preserve"> </w:t>
      </w:r>
      <w:r w:rsidR="00F54D52">
        <w:t>Naručioca</w:t>
      </w:r>
      <w:r w:rsidRPr="005A3885">
        <w:t xml:space="preserve"> </w:t>
      </w:r>
      <w:r w:rsidR="00F54D52">
        <w:t>i</w:t>
      </w:r>
      <w:r w:rsidRPr="005A3885">
        <w:t xml:space="preserve"> </w:t>
      </w:r>
      <w:r w:rsidR="00F54D52">
        <w:t>Dobavljača</w:t>
      </w:r>
      <w:r w:rsidRPr="005A3885">
        <w:t>.</w:t>
      </w:r>
      <w:r w:rsidRPr="00602032">
        <w:t xml:space="preserve"> </w:t>
      </w:r>
    </w:p>
    <w:p w:rsidR="00D96B74" w:rsidRPr="00BB5906" w:rsidRDefault="00D96B74" w:rsidP="00D96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iCs/>
        </w:rPr>
      </w:pPr>
      <w:r w:rsidRPr="00A4042A">
        <w:rPr>
          <w:lang w:val="sr-Cyrl-CS"/>
        </w:rPr>
        <w:tab/>
      </w:r>
      <w:r w:rsidR="00F54D52">
        <w:rPr>
          <w:iCs/>
        </w:rPr>
        <w:t>Plaćanje</w:t>
      </w:r>
      <w:r w:rsidRPr="00A4042A">
        <w:rPr>
          <w:iCs/>
        </w:rPr>
        <w:t xml:space="preserve"> </w:t>
      </w:r>
      <w:r w:rsidR="00F54D52">
        <w:rPr>
          <w:iCs/>
        </w:rPr>
        <w:t>se</w:t>
      </w:r>
      <w:r w:rsidRPr="00A4042A">
        <w:rPr>
          <w:iCs/>
        </w:rPr>
        <w:t xml:space="preserve"> </w:t>
      </w:r>
      <w:r w:rsidR="00F54D52">
        <w:rPr>
          <w:iCs/>
        </w:rPr>
        <w:t>vrši</w:t>
      </w:r>
      <w:r w:rsidRPr="00A4042A">
        <w:rPr>
          <w:iCs/>
        </w:rPr>
        <w:t xml:space="preserve"> </w:t>
      </w:r>
      <w:r w:rsidR="00F54D52">
        <w:rPr>
          <w:iCs/>
        </w:rPr>
        <w:t>uplatom</w:t>
      </w:r>
      <w:r w:rsidRPr="00A4042A">
        <w:rPr>
          <w:iCs/>
        </w:rPr>
        <w:t xml:space="preserve"> </w:t>
      </w:r>
      <w:r w:rsidR="00F54D52">
        <w:rPr>
          <w:iCs/>
        </w:rPr>
        <w:t>na</w:t>
      </w:r>
      <w:r w:rsidRPr="00A4042A">
        <w:rPr>
          <w:iCs/>
        </w:rPr>
        <w:t xml:space="preserve"> </w:t>
      </w:r>
      <w:r w:rsidR="00F54D52">
        <w:rPr>
          <w:iCs/>
        </w:rPr>
        <w:t>račun</w:t>
      </w:r>
      <w:r w:rsidRPr="00A4042A">
        <w:rPr>
          <w:iCs/>
        </w:rPr>
        <w:t xml:space="preserve"> </w:t>
      </w:r>
      <w:r w:rsidR="00F54D52">
        <w:rPr>
          <w:iCs/>
        </w:rPr>
        <w:t>Dobavljača</w:t>
      </w:r>
      <w:r>
        <w:rPr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tab/>
      </w:r>
      <w:r w:rsidR="00F54D52">
        <w:rPr>
          <w:bCs/>
          <w:iCs/>
        </w:rPr>
        <w:t>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deo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realizacije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koji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odnosi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</w:t>
      </w:r>
      <w:r w:rsidRPr="00A4042A">
        <w:rPr>
          <w:bCs/>
          <w:iCs/>
        </w:rPr>
        <w:t xml:space="preserve"> 2020. </w:t>
      </w:r>
      <w:r w:rsidR="00F54D52">
        <w:rPr>
          <w:bCs/>
          <w:iCs/>
        </w:rPr>
        <w:t>godinu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realizacija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će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zavisiti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obezbeđenja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sredstava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narednoj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budžetskoj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godini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tab/>
      </w:r>
      <w:r w:rsidR="00F54D52">
        <w:rPr>
          <w:bCs/>
          <w:iCs/>
        </w:rPr>
        <w:t>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suprotnom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prestaje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važi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bez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naknade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štete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zbog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nemogućnosti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preuzimanja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plaćanja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obaveza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strane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Naručioca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</w:p>
    <w:p w:rsidR="00D96B74" w:rsidRPr="00A4042A" w:rsidRDefault="00F54D52" w:rsidP="00D96B74">
      <w:pPr>
        <w:pStyle w:val="BodyText"/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Član</w:t>
      </w:r>
      <w:r w:rsidR="00D96B74" w:rsidRPr="00A4042A">
        <w:rPr>
          <w:b/>
          <w:bCs/>
          <w:iCs/>
        </w:rPr>
        <w:t xml:space="preserve"> </w:t>
      </w:r>
      <w:r w:rsidR="008B07ED">
        <w:rPr>
          <w:b/>
          <w:bCs/>
          <w:iCs/>
        </w:rPr>
        <w:t>5</w:t>
      </w:r>
      <w:r w:rsidR="00D96B74" w:rsidRPr="00A4042A">
        <w:rPr>
          <w:b/>
          <w:bCs/>
          <w:iCs/>
        </w:rPr>
        <w:t>.</w:t>
      </w:r>
    </w:p>
    <w:p w:rsidR="00D80369" w:rsidRDefault="00D96B74" w:rsidP="00D96B74">
      <w:pPr>
        <w:pStyle w:val="BodyText"/>
        <w:spacing w:after="0" w:line="240" w:lineRule="auto"/>
        <w:jc w:val="both"/>
      </w:pPr>
      <w:r w:rsidRPr="00A4042A">
        <w:rPr>
          <w:b/>
          <w:bCs/>
          <w:iCs/>
        </w:rPr>
        <w:tab/>
      </w:r>
      <w:r w:rsidRPr="00A4042A">
        <w:rPr>
          <w:rFonts w:eastAsia="Times New Roman"/>
        </w:rPr>
        <w:t xml:space="preserve"> </w:t>
      </w:r>
      <w:r w:rsidR="00F54D52">
        <w:rPr>
          <w:iCs/>
        </w:rPr>
        <w:t>Faktura</w:t>
      </w:r>
      <w:r w:rsidRPr="00A4042A">
        <w:rPr>
          <w:iCs/>
        </w:rPr>
        <w:t xml:space="preserve"> </w:t>
      </w:r>
      <w:r w:rsidR="00F54D52">
        <w:rPr>
          <w:iCs/>
        </w:rPr>
        <w:t>mora</w:t>
      </w:r>
      <w:r w:rsidRPr="00A4042A">
        <w:rPr>
          <w:iCs/>
        </w:rPr>
        <w:t xml:space="preserve"> </w:t>
      </w:r>
      <w:r w:rsidR="00F54D52">
        <w:rPr>
          <w:iCs/>
        </w:rPr>
        <w:t>biti</w:t>
      </w:r>
      <w:r w:rsidRPr="00A4042A">
        <w:rPr>
          <w:iCs/>
        </w:rPr>
        <w:t xml:space="preserve"> </w:t>
      </w:r>
      <w:r w:rsidR="00F54D52">
        <w:rPr>
          <w:iCs/>
        </w:rPr>
        <w:t>registrovana</w:t>
      </w:r>
      <w:r w:rsidRPr="00A4042A">
        <w:rPr>
          <w:iCs/>
        </w:rPr>
        <w:t xml:space="preserve"> </w:t>
      </w:r>
      <w:r w:rsidR="00F54D52">
        <w:rPr>
          <w:iCs/>
        </w:rPr>
        <w:t>u</w:t>
      </w:r>
      <w:r w:rsidRPr="00A4042A">
        <w:rPr>
          <w:iCs/>
        </w:rPr>
        <w:t xml:space="preserve"> </w:t>
      </w:r>
      <w:r w:rsidR="00F54D52">
        <w:rPr>
          <w:iCs/>
        </w:rPr>
        <w:t>skladu</w:t>
      </w:r>
      <w:r w:rsidRPr="00A4042A">
        <w:rPr>
          <w:iCs/>
        </w:rPr>
        <w:t xml:space="preserve"> </w:t>
      </w:r>
      <w:r w:rsidR="00F54D52">
        <w:rPr>
          <w:iCs/>
        </w:rPr>
        <w:t>sa</w:t>
      </w:r>
      <w:r w:rsidRPr="00A4042A">
        <w:rPr>
          <w:iCs/>
        </w:rPr>
        <w:t xml:space="preserve"> </w:t>
      </w:r>
      <w:r w:rsidR="00F54D52">
        <w:rPr>
          <w:iCs/>
        </w:rPr>
        <w:t>Pravilnikom</w:t>
      </w:r>
      <w:r w:rsidRPr="00A4042A">
        <w:rPr>
          <w:iCs/>
        </w:rPr>
        <w:t xml:space="preserve"> </w:t>
      </w:r>
      <w:r w:rsidR="00F54D52">
        <w:rPr>
          <w:iCs/>
        </w:rPr>
        <w:t>o</w:t>
      </w:r>
      <w:r w:rsidRPr="00A4042A">
        <w:rPr>
          <w:iCs/>
        </w:rPr>
        <w:t xml:space="preserve"> </w:t>
      </w:r>
      <w:r w:rsidR="00F54D52">
        <w:rPr>
          <w:iCs/>
        </w:rPr>
        <w:t>načinu</w:t>
      </w:r>
      <w:r w:rsidRPr="00A4042A">
        <w:rPr>
          <w:iCs/>
        </w:rPr>
        <w:t xml:space="preserve"> </w:t>
      </w:r>
      <w:r w:rsidR="00F54D52">
        <w:rPr>
          <w:iCs/>
        </w:rPr>
        <w:t>i</w:t>
      </w:r>
      <w:r w:rsidRPr="00A4042A">
        <w:rPr>
          <w:iCs/>
        </w:rPr>
        <w:t xml:space="preserve"> </w:t>
      </w:r>
      <w:r w:rsidR="00F54D52">
        <w:rPr>
          <w:iCs/>
        </w:rPr>
        <w:t>postupku</w:t>
      </w:r>
      <w:r w:rsidRPr="00A4042A">
        <w:rPr>
          <w:iCs/>
        </w:rPr>
        <w:t xml:space="preserve"> </w:t>
      </w:r>
      <w:r w:rsidR="00F54D52">
        <w:rPr>
          <w:iCs/>
        </w:rPr>
        <w:t>registrovanja</w:t>
      </w:r>
      <w:r w:rsidRPr="00A4042A">
        <w:rPr>
          <w:iCs/>
        </w:rPr>
        <w:t xml:space="preserve"> </w:t>
      </w:r>
      <w:r w:rsidR="00F54D52">
        <w:rPr>
          <w:iCs/>
        </w:rPr>
        <w:t>faktura</w:t>
      </w:r>
      <w:r w:rsidRPr="00A4042A">
        <w:rPr>
          <w:iCs/>
        </w:rPr>
        <w:t xml:space="preserve">, </w:t>
      </w:r>
      <w:r w:rsidR="00F54D52">
        <w:rPr>
          <w:iCs/>
        </w:rPr>
        <w:t>odnosno</w:t>
      </w:r>
      <w:r w:rsidRPr="00A4042A">
        <w:rPr>
          <w:iCs/>
        </w:rPr>
        <w:t xml:space="preserve"> </w:t>
      </w:r>
      <w:r w:rsidR="00F54D52">
        <w:rPr>
          <w:iCs/>
        </w:rPr>
        <w:t>drugih</w:t>
      </w:r>
      <w:r w:rsidRPr="00A4042A">
        <w:rPr>
          <w:iCs/>
        </w:rPr>
        <w:t xml:space="preserve"> </w:t>
      </w:r>
      <w:r w:rsidR="00F54D52">
        <w:rPr>
          <w:iCs/>
        </w:rPr>
        <w:t>zahteva</w:t>
      </w:r>
      <w:r w:rsidRPr="00A4042A">
        <w:rPr>
          <w:iCs/>
        </w:rPr>
        <w:t xml:space="preserve"> </w:t>
      </w:r>
      <w:r w:rsidR="00F54D52">
        <w:rPr>
          <w:iCs/>
        </w:rPr>
        <w:t>za</w:t>
      </w:r>
      <w:r w:rsidRPr="00A4042A">
        <w:rPr>
          <w:iCs/>
        </w:rPr>
        <w:t xml:space="preserve"> </w:t>
      </w:r>
      <w:r w:rsidR="00F54D52">
        <w:rPr>
          <w:iCs/>
        </w:rPr>
        <w:t>isplatu</w:t>
      </w:r>
      <w:r w:rsidRPr="00A4042A">
        <w:rPr>
          <w:iCs/>
        </w:rPr>
        <w:t xml:space="preserve">, </w:t>
      </w:r>
      <w:r w:rsidR="00F54D52">
        <w:rPr>
          <w:iCs/>
        </w:rPr>
        <w:t>kao</w:t>
      </w:r>
      <w:r w:rsidRPr="00A4042A">
        <w:rPr>
          <w:iCs/>
        </w:rPr>
        <w:t xml:space="preserve"> </w:t>
      </w:r>
      <w:r w:rsidR="00F54D52">
        <w:rPr>
          <w:iCs/>
        </w:rPr>
        <w:t>i</w:t>
      </w:r>
      <w:r w:rsidRPr="00A4042A">
        <w:rPr>
          <w:iCs/>
        </w:rPr>
        <w:t xml:space="preserve"> </w:t>
      </w:r>
      <w:r w:rsidR="00F54D52">
        <w:rPr>
          <w:iCs/>
        </w:rPr>
        <w:t>načinu</w:t>
      </w:r>
      <w:r w:rsidRPr="00A4042A">
        <w:rPr>
          <w:iCs/>
        </w:rPr>
        <w:t xml:space="preserve"> </w:t>
      </w:r>
      <w:r w:rsidR="00F54D52">
        <w:rPr>
          <w:iCs/>
        </w:rPr>
        <w:t>vođenja</w:t>
      </w:r>
      <w:r w:rsidRPr="00A4042A">
        <w:rPr>
          <w:iCs/>
        </w:rPr>
        <w:t xml:space="preserve"> </w:t>
      </w:r>
      <w:r w:rsidR="00F54D52">
        <w:rPr>
          <w:iCs/>
        </w:rPr>
        <w:t>i</w:t>
      </w:r>
      <w:r w:rsidRPr="00A4042A">
        <w:rPr>
          <w:iCs/>
        </w:rPr>
        <w:t xml:space="preserve"> </w:t>
      </w:r>
      <w:r w:rsidR="00F54D52">
        <w:rPr>
          <w:iCs/>
        </w:rPr>
        <w:t>sadržaju</w:t>
      </w:r>
      <w:r w:rsidRPr="00A4042A">
        <w:rPr>
          <w:iCs/>
        </w:rPr>
        <w:t xml:space="preserve"> </w:t>
      </w:r>
      <w:r w:rsidR="00F54D52">
        <w:rPr>
          <w:iCs/>
        </w:rPr>
        <w:t>Centralnog</w:t>
      </w:r>
      <w:r w:rsidRPr="00A4042A">
        <w:rPr>
          <w:iCs/>
        </w:rPr>
        <w:t xml:space="preserve"> </w:t>
      </w:r>
      <w:r w:rsidR="00F54D52">
        <w:rPr>
          <w:iCs/>
        </w:rPr>
        <w:t>registra</w:t>
      </w:r>
      <w:r w:rsidRPr="00A4042A">
        <w:rPr>
          <w:iCs/>
        </w:rPr>
        <w:t xml:space="preserve"> </w:t>
      </w:r>
      <w:r w:rsidR="00F54D52">
        <w:rPr>
          <w:iCs/>
        </w:rPr>
        <w:t>faktura</w:t>
      </w:r>
      <w:r w:rsidRPr="00A4042A">
        <w:rPr>
          <w:iCs/>
        </w:rPr>
        <w:t xml:space="preserve"> </w:t>
      </w:r>
      <w:r w:rsidRPr="00A4042A">
        <w:t>(„</w:t>
      </w:r>
      <w:r w:rsidR="00F54D52">
        <w:t>Službeni</w:t>
      </w:r>
      <w:r w:rsidRPr="00A4042A">
        <w:t xml:space="preserve"> </w:t>
      </w:r>
      <w:r w:rsidR="00F54D52">
        <w:t>glasnik</w:t>
      </w:r>
      <w:r w:rsidRPr="00A4042A">
        <w:t xml:space="preserve"> </w:t>
      </w:r>
      <w:r w:rsidR="00F54D52">
        <w:t>RS</w:t>
      </w:r>
      <w:r w:rsidRPr="00A4042A">
        <w:t xml:space="preserve">“, </w:t>
      </w:r>
      <w:r w:rsidR="00F54D52">
        <w:t>br</w:t>
      </w:r>
      <w:r w:rsidR="00D80369">
        <w:t>.</w:t>
      </w:r>
      <w:r w:rsidRPr="00A4042A">
        <w:t xml:space="preserve"> 7/</w:t>
      </w:r>
      <w:r w:rsidR="00D80369">
        <w:t xml:space="preserve">18, 59/18 </w:t>
      </w:r>
      <w:r w:rsidR="00F54D52">
        <w:t>i</w:t>
      </w:r>
      <w:r w:rsidR="00D80369">
        <w:t xml:space="preserve"> 8/19).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iCs/>
        </w:rPr>
      </w:pPr>
      <w:r w:rsidRPr="00A4042A">
        <w:rPr>
          <w:iCs/>
        </w:rPr>
        <w:tab/>
      </w:r>
      <w:r w:rsidR="00F54D52">
        <w:rPr>
          <w:iCs/>
        </w:rPr>
        <w:t>Faktura</w:t>
      </w:r>
      <w:r w:rsidRPr="00A4042A">
        <w:rPr>
          <w:iCs/>
        </w:rPr>
        <w:t xml:space="preserve"> </w:t>
      </w:r>
      <w:r w:rsidR="00F54D52">
        <w:rPr>
          <w:iCs/>
        </w:rPr>
        <w:t>se</w:t>
      </w:r>
      <w:r w:rsidRPr="00A4042A">
        <w:rPr>
          <w:iCs/>
        </w:rPr>
        <w:t xml:space="preserve"> </w:t>
      </w:r>
      <w:r w:rsidR="00F54D52">
        <w:rPr>
          <w:iCs/>
        </w:rPr>
        <w:t>može</w:t>
      </w:r>
      <w:r w:rsidRPr="00A4042A">
        <w:rPr>
          <w:iCs/>
        </w:rPr>
        <w:t xml:space="preserve"> </w:t>
      </w:r>
      <w:r w:rsidR="00F54D52">
        <w:rPr>
          <w:iCs/>
        </w:rPr>
        <w:t>izdati</w:t>
      </w:r>
      <w:r w:rsidRPr="00A4042A">
        <w:rPr>
          <w:iCs/>
        </w:rPr>
        <w:t xml:space="preserve"> </w:t>
      </w:r>
      <w:r w:rsidR="00F54D52">
        <w:rPr>
          <w:iCs/>
        </w:rPr>
        <w:t>u</w:t>
      </w:r>
      <w:r w:rsidRPr="00A4042A">
        <w:rPr>
          <w:iCs/>
        </w:rPr>
        <w:t xml:space="preserve"> </w:t>
      </w:r>
      <w:r w:rsidR="00F54D52">
        <w:rPr>
          <w:iCs/>
        </w:rPr>
        <w:t>papirnom</w:t>
      </w:r>
      <w:r w:rsidRPr="00A4042A">
        <w:rPr>
          <w:iCs/>
        </w:rPr>
        <w:t xml:space="preserve"> </w:t>
      </w:r>
      <w:r w:rsidR="00F54D52">
        <w:rPr>
          <w:iCs/>
        </w:rPr>
        <w:t>i</w:t>
      </w:r>
      <w:r w:rsidRPr="00A4042A">
        <w:rPr>
          <w:iCs/>
        </w:rPr>
        <w:t xml:space="preserve"> </w:t>
      </w:r>
      <w:r w:rsidR="00F54D52">
        <w:rPr>
          <w:iCs/>
        </w:rPr>
        <w:t>elektronskom</w:t>
      </w:r>
      <w:r w:rsidRPr="00A4042A">
        <w:rPr>
          <w:iCs/>
        </w:rPr>
        <w:t xml:space="preserve"> </w:t>
      </w:r>
      <w:r w:rsidR="00F54D52">
        <w:rPr>
          <w:iCs/>
        </w:rPr>
        <w:t>obliku</w:t>
      </w:r>
      <w:r w:rsidRPr="00A4042A">
        <w:rPr>
          <w:iCs/>
        </w:rPr>
        <w:t xml:space="preserve">, </w:t>
      </w:r>
      <w:r w:rsidR="00F54D52">
        <w:rPr>
          <w:iCs/>
        </w:rPr>
        <w:t>u</w:t>
      </w:r>
      <w:r w:rsidRPr="00A4042A">
        <w:rPr>
          <w:iCs/>
        </w:rPr>
        <w:t xml:space="preserve"> </w:t>
      </w:r>
      <w:r w:rsidR="00F54D52">
        <w:rPr>
          <w:iCs/>
        </w:rPr>
        <w:t>skladu</w:t>
      </w:r>
      <w:r w:rsidRPr="00A4042A">
        <w:rPr>
          <w:iCs/>
        </w:rPr>
        <w:t xml:space="preserve"> </w:t>
      </w:r>
      <w:r w:rsidR="00F54D52">
        <w:rPr>
          <w:iCs/>
        </w:rPr>
        <w:t>sa</w:t>
      </w:r>
      <w:r w:rsidRPr="00A4042A">
        <w:rPr>
          <w:iCs/>
        </w:rPr>
        <w:t xml:space="preserve"> </w:t>
      </w:r>
      <w:r w:rsidR="00F54D52">
        <w:rPr>
          <w:iCs/>
        </w:rPr>
        <w:t>odredbama</w:t>
      </w:r>
      <w:r w:rsidRPr="00A4042A">
        <w:rPr>
          <w:iCs/>
        </w:rPr>
        <w:t xml:space="preserve"> </w:t>
      </w:r>
      <w:r w:rsidR="00F54D52">
        <w:rPr>
          <w:iCs/>
        </w:rPr>
        <w:t>Zakona</w:t>
      </w:r>
      <w:r w:rsidRPr="00A4042A">
        <w:rPr>
          <w:iCs/>
        </w:rPr>
        <w:t xml:space="preserve"> </w:t>
      </w:r>
      <w:r w:rsidR="00F54D52">
        <w:rPr>
          <w:iCs/>
        </w:rPr>
        <w:t>o</w:t>
      </w:r>
      <w:r w:rsidRPr="00A4042A">
        <w:rPr>
          <w:iCs/>
        </w:rPr>
        <w:t xml:space="preserve"> </w:t>
      </w:r>
      <w:r w:rsidR="00F54D52">
        <w:rPr>
          <w:iCs/>
        </w:rPr>
        <w:t>računovodstvu</w:t>
      </w:r>
      <w:r w:rsidRPr="00A4042A">
        <w:rPr>
          <w:iCs/>
        </w:rPr>
        <w:t xml:space="preserve"> </w:t>
      </w:r>
      <w:r w:rsidR="00F54D52">
        <w:rPr>
          <w:iCs/>
        </w:rPr>
        <w:t>i</w:t>
      </w:r>
      <w:r w:rsidRPr="00A4042A">
        <w:rPr>
          <w:iCs/>
        </w:rPr>
        <w:t xml:space="preserve"> </w:t>
      </w:r>
      <w:r w:rsidR="00F54D52">
        <w:rPr>
          <w:iCs/>
        </w:rPr>
        <w:t>Zakona</w:t>
      </w:r>
      <w:r w:rsidRPr="00A4042A">
        <w:rPr>
          <w:iCs/>
        </w:rPr>
        <w:t xml:space="preserve"> </w:t>
      </w:r>
      <w:r w:rsidR="00F54D52">
        <w:rPr>
          <w:iCs/>
        </w:rPr>
        <w:t>o</w:t>
      </w:r>
      <w:r w:rsidRPr="00A4042A">
        <w:rPr>
          <w:iCs/>
        </w:rPr>
        <w:t xml:space="preserve"> </w:t>
      </w:r>
      <w:r w:rsidR="00F54D52">
        <w:rPr>
          <w:iCs/>
        </w:rPr>
        <w:t>elektronskom</w:t>
      </w:r>
      <w:r w:rsidRPr="00A4042A">
        <w:rPr>
          <w:iCs/>
        </w:rPr>
        <w:t xml:space="preserve"> </w:t>
      </w:r>
      <w:r w:rsidR="00F54D52">
        <w:rPr>
          <w:iCs/>
        </w:rPr>
        <w:t>dokumentu</w:t>
      </w:r>
      <w:r w:rsidRPr="00A4042A">
        <w:rPr>
          <w:iCs/>
        </w:rPr>
        <w:t xml:space="preserve">, </w:t>
      </w:r>
      <w:r w:rsidR="00F54D52">
        <w:rPr>
          <w:iCs/>
        </w:rPr>
        <w:t>elektronskoj</w:t>
      </w:r>
      <w:r w:rsidRPr="00A4042A">
        <w:rPr>
          <w:iCs/>
        </w:rPr>
        <w:t xml:space="preserve"> </w:t>
      </w:r>
      <w:r w:rsidR="00F54D52">
        <w:rPr>
          <w:iCs/>
        </w:rPr>
        <w:t>identifikaciji</w:t>
      </w:r>
      <w:r w:rsidRPr="00A4042A">
        <w:rPr>
          <w:iCs/>
        </w:rPr>
        <w:t xml:space="preserve">, </w:t>
      </w:r>
      <w:r w:rsidR="00F54D52">
        <w:rPr>
          <w:iCs/>
        </w:rPr>
        <w:t>uslugama</w:t>
      </w:r>
      <w:r w:rsidRPr="00A4042A">
        <w:rPr>
          <w:iCs/>
        </w:rPr>
        <w:t xml:space="preserve"> </w:t>
      </w:r>
      <w:r w:rsidR="00F54D52">
        <w:rPr>
          <w:iCs/>
        </w:rPr>
        <w:t>od</w:t>
      </w:r>
      <w:r w:rsidRPr="00A4042A">
        <w:rPr>
          <w:iCs/>
        </w:rPr>
        <w:t xml:space="preserve"> </w:t>
      </w:r>
      <w:r w:rsidR="00F54D52">
        <w:rPr>
          <w:iCs/>
        </w:rPr>
        <w:t>poverenja</w:t>
      </w:r>
      <w:r w:rsidRPr="00A4042A">
        <w:rPr>
          <w:iCs/>
        </w:rPr>
        <w:t xml:space="preserve"> </w:t>
      </w:r>
      <w:r w:rsidR="00F54D52">
        <w:rPr>
          <w:iCs/>
        </w:rPr>
        <w:t>u</w:t>
      </w:r>
      <w:r w:rsidRPr="00A4042A">
        <w:rPr>
          <w:iCs/>
        </w:rPr>
        <w:t xml:space="preserve"> </w:t>
      </w:r>
      <w:r w:rsidR="00F54D52">
        <w:rPr>
          <w:iCs/>
        </w:rPr>
        <w:t>elektronskom</w:t>
      </w:r>
      <w:r w:rsidRPr="00A4042A">
        <w:rPr>
          <w:iCs/>
        </w:rPr>
        <w:t xml:space="preserve"> </w:t>
      </w:r>
      <w:r w:rsidR="00F54D52">
        <w:rPr>
          <w:iCs/>
        </w:rPr>
        <w:t>poslovanju</w:t>
      </w:r>
      <w:r w:rsidRPr="00A4042A">
        <w:rPr>
          <w:iCs/>
        </w:rPr>
        <w:t>.</w:t>
      </w:r>
    </w:p>
    <w:p w:rsidR="00D96B74" w:rsidRPr="00A4042A" w:rsidRDefault="00F54D52" w:rsidP="00D96B7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</w:pPr>
      <w:r>
        <w:rPr>
          <w:iCs/>
        </w:rPr>
        <w:lastRenderedPageBreak/>
        <w:t>Faktura</w:t>
      </w:r>
      <w:r w:rsidR="00D96B74" w:rsidRPr="00A4042A">
        <w:rPr>
          <w:iCs/>
        </w:rPr>
        <w:t xml:space="preserve"> </w:t>
      </w:r>
      <w:r>
        <w:rPr>
          <w:iCs/>
        </w:rPr>
        <w:t>koja</w:t>
      </w:r>
      <w:r w:rsidR="00D96B74" w:rsidRPr="00A4042A">
        <w:rPr>
          <w:iCs/>
        </w:rPr>
        <w:t xml:space="preserve"> </w:t>
      </w:r>
      <w:r>
        <w:rPr>
          <w:iCs/>
        </w:rPr>
        <w:t>se</w:t>
      </w:r>
      <w:r w:rsidR="00D96B74" w:rsidRPr="00A4042A">
        <w:rPr>
          <w:iCs/>
        </w:rPr>
        <w:t xml:space="preserve"> </w:t>
      </w:r>
      <w:r>
        <w:rPr>
          <w:iCs/>
        </w:rPr>
        <w:t>dostavlja</w:t>
      </w:r>
      <w:r w:rsidR="00D96B74" w:rsidRPr="00A4042A">
        <w:rPr>
          <w:iCs/>
        </w:rPr>
        <w:t xml:space="preserve"> </w:t>
      </w:r>
      <w:r>
        <w:rPr>
          <w:iCs/>
        </w:rPr>
        <w:t>u</w:t>
      </w:r>
      <w:r w:rsidR="00D96B74" w:rsidRPr="00A4042A">
        <w:rPr>
          <w:iCs/>
        </w:rPr>
        <w:t xml:space="preserve"> </w:t>
      </w:r>
      <w:r>
        <w:rPr>
          <w:iCs/>
        </w:rPr>
        <w:t>elektronskom</w:t>
      </w:r>
      <w:r w:rsidR="00D96B74" w:rsidRPr="00A4042A">
        <w:rPr>
          <w:iCs/>
        </w:rPr>
        <w:t xml:space="preserve"> </w:t>
      </w:r>
      <w:r>
        <w:rPr>
          <w:iCs/>
        </w:rPr>
        <w:t>obliku</w:t>
      </w:r>
      <w:r w:rsidR="00D96B74" w:rsidRPr="00A4042A">
        <w:rPr>
          <w:iCs/>
        </w:rPr>
        <w:t xml:space="preserve"> </w:t>
      </w:r>
      <w:r>
        <w:rPr>
          <w:iCs/>
        </w:rPr>
        <w:t>upućuje</w:t>
      </w:r>
      <w:r w:rsidR="00D96B74" w:rsidRPr="00A4042A">
        <w:rPr>
          <w:iCs/>
        </w:rPr>
        <w:t xml:space="preserve"> </w:t>
      </w:r>
      <w:r>
        <w:rPr>
          <w:iCs/>
        </w:rPr>
        <w:t>se</w:t>
      </w:r>
      <w:r w:rsidR="00D96B74" w:rsidRPr="00A4042A">
        <w:rPr>
          <w:iCs/>
        </w:rPr>
        <w:t xml:space="preserve"> </w:t>
      </w:r>
      <w:r>
        <w:rPr>
          <w:iCs/>
        </w:rPr>
        <w:t>na</w:t>
      </w:r>
      <w:r w:rsidR="00D96B74" w:rsidRPr="00A4042A">
        <w:rPr>
          <w:iCs/>
        </w:rPr>
        <w:t xml:space="preserve"> e-mail </w:t>
      </w:r>
      <w:r>
        <w:rPr>
          <w:iCs/>
        </w:rPr>
        <w:t>adresu</w:t>
      </w:r>
      <w:r w:rsidR="00D96B74" w:rsidRPr="00A4042A">
        <w:rPr>
          <w:iCs/>
        </w:rPr>
        <w:t xml:space="preserve">: </w:t>
      </w:r>
      <w:hyperlink r:id="rId10" w:history="1">
        <w:r w:rsidR="00D80369" w:rsidRPr="00755F86">
          <w:rPr>
            <w:rStyle w:val="Hyperlink"/>
            <w:iCs/>
            <w:lang w:val="en-GB"/>
          </w:rPr>
          <w:t>msavic</w:t>
        </w:r>
        <w:r w:rsidR="00D80369" w:rsidRPr="00755F86">
          <w:rPr>
            <w:rStyle w:val="Hyperlink"/>
            <w:iCs/>
          </w:rPr>
          <w:t>@apml.gov.rs</w:t>
        </w:r>
      </w:hyperlink>
      <w:r w:rsidR="00D96B74" w:rsidRPr="00A4042A">
        <w:rPr>
          <w:iCs/>
        </w:rPr>
        <w:t xml:space="preserve"> </w:t>
      </w:r>
      <w:r>
        <w:t>Danom</w:t>
      </w:r>
      <w:r w:rsidR="00D96B74" w:rsidRPr="00A4042A">
        <w:t xml:space="preserve"> </w:t>
      </w:r>
      <w:r>
        <w:t>prijema</w:t>
      </w:r>
      <w:r w:rsidR="00D96B74" w:rsidRPr="00A4042A">
        <w:t xml:space="preserve"> </w:t>
      </w:r>
      <w:r>
        <w:t>računa</w:t>
      </w:r>
      <w:r w:rsidR="00D96B74" w:rsidRPr="00A4042A">
        <w:t xml:space="preserve"> </w:t>
      </w:r>
      <w:r>
        <w:t>smatra</w:t>
      </w:r>
      <w:r w:rsidR="00D96B74" w:rsidRPr="00A4042A">
        <w:t xml:space="preserve"> </w:t>
      </w:r>
      <w:r>
        <w:t>se</w:t>
      </w:r>
      <w:r w:rsidR="00D96B74" w:rsidRPr="00A4042A">
        <w:t xml:space="preserve"> </w:t>
      </w:r>
      <w:r>
        <w:t>dan</w:t>
      </w:r>
      <w:r w:rsidR="00D96B74" w:rsidRPr="00A4042A">
        <w:t xml:space="preserve"> </w:t>
      </w:r>
      <w:r>
        <w:t>naveden</w:t>
      </w:r>
      <w:r w:rsidR="00D96B74" w:rsidRPr="00A4042A">
        <w:t xml:space="preserve"> </w:t>
      </w:r>
      <w:r>
        <w:t>na</w:t>
      </w:r>
      <w:r w:rsidR="00D96B74" w:rsidRPr="00A4042A">
        <w:t xml:space="preserve"> </w:t>
      </w:r>
      <w:r>
        <w:t>zavodnom</w:t>
      </w:r>
      <w:r w:rsidR="00D96B74" w:rsidRPr="00A4042A">
        <w:t xml:space="preserve"> </w:t>
      </w:r>
      <w:r>
        <w:t>štambilju</w:t>
      </w:r>
      <w:r w:rsidR="00D96B74" w:rsidRPr="00A4042A">
        <w:t xml:space="preserve"> </w:t>
      </w:r>
      <w:r>
        <w:t>Naručioca</w:t>
      </w:r>
      <w:r w:rsidR="00D96B74" w:rsidRPr="00A4042A">
        <w:t>.</w:t>
      </w:r>
    </w:p>
    <w:p w:rsidR="00D96B74" w:rsidRPr="00A4042A" w:rsidRDefault="00F54D52" w:rsidP="008B07E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bCs/>
          <w:lang w:val="ru-RU"/>
        </w:rPr>
      </w:pPr>
      <w:r>
        <w:t>Naručilac</w:t>
      </w:r>
      <w:r w:rsidR="00D96B74" w:rsidRPr="00A4042A">
        <w:t xml:space="preserve"> </w:t>
      </w:r>
      <w:r>
        <w:t>nema</w:t>
      </w:r>
      <w:r w:rsidR="00D96B74" w:rsidRPr="00A4042A">
        <w:t xml:space="preserve"> </w:t>
      </w:r>
      <w:r>
        <w:t>obavezu</w:t>
      </w:r>
      <w:r w:rsidR="00D96B74" w:rsidRPr="00A4042A">
        <w:t xml:space="preserve"> </w:t>
      </w:r>
      <w:r>
        <w:t>plaćanja</w:t>
      </w:r>
      <w:r w:rsidR="00D96B74" w:rsidRPr="00A4042A">
        <w:t xml:space="preserve"> </w:t>
      </w:r>
      <w:r>
        <w:t>usluga</w:t>
      </w:r>
      <w:r w:rsidR="00D96B74" w:rsidRPr="00A4042A">
        <w:t xml:space="preserve"> </w:t>
      </w:r>
      <w:r>
        <w:t>koje</w:t>
      </w:r>
      <w:r w:rsidR="00D96B74" w:rsidRPr="00A4042A">
        <w:t xml:space="preserve"> </w:t>
      </w:r>
      <w:r>
        <w:t>nisu</w:t>
      </w:r>
      <w:r w:rsidR="00D96B74" w:rsidRPr="00A4042A">
        <w:t xml:space="preserve"> </w:t>
      </w:r>
      <w:r>
        <w:t>pružene</w:t>
      </w:r>
      <w:r w:rsidR="00D96B74" w:rsidRPr="00A4042A">
        <w:t xml:space="preserve"> </w:t>
      </w:r>
      <w:r>
        <w:t>u</w:t>
      </w:r>
      <w:r w:rsidR="00D96B74" w:rsidRPr="00A4042A">
        <w:t xml:space="preserve"> </w:t>
      </w:r>
      <w:r>
        <w:t>svemu</w:t>
      </w:r>
      <w:r w:rsidR="00D96B74" w:rsidRPr="00A4042A">
        <w:t xml:space="preserve"> </w:t>
      </w:r>
      <w:r>
        <w:t>prema</w:t>
      </w:r>
      <w:r w:rsidR="00D96B74" w:rsidRPr="00A4042A">
        <w:t xml:space="preserve"> </w:t>
      </w:r>
      <w:r>
        <w:t>odredbama</w:t>
      </w:r>
      <w:r w:rsidR="00D96B74" w:rsidRPr="00A4042A">
        <w:t xml:space="preserve"> </w:t>
      </w:r>
      <w:r>
        <w:t>Ugovora</w:t>
      </w:r>
      <w:r w:rsidR="00D96B74" w:rsidRPr="00A4042A">
        <w:t>.</w:t>
      </w: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  <w:lang w:val="ru-RU"/>
        </w:rPr>
        <w:t>Član</w:t>
      </w:r>
      <w:r w:rsidR="00D96B74" w:rsidRPr="00A4042A">
        <w:rPr>
          <w:b/>
          <w:bCs/>
          <w:lang w:val="ru-RU"/>
        </w:rPr>
        <w:t xml:space="preserve"> </w:t>
      </w:r>
      <w:r w:rsidR="008B07ED">
        <w:rPr>
          <w:b/>
          <w:bCs/>
          <w:lang w:val="ru-RU"/>
        </w:rPr>
        <w:t>6</w:t>
      </w:r>
      <w:r w:rsidR="00D96B74" w:rsidRPr="00A4042A">
        <w:rPr>
          <w:b/>
          <w:bCs/>
          <w:lang w:val="ru-RU"/>
        </w:rPr>
        <w:t>.</w:t>
      </w: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ind w:firstLine="720"/>
        <w:rPr>
          <w:lang w:val="ru-RU"/>
        </w:rPr>
      </w:pPr>
      <w:r>
        <w:rPr>
          <w:lang w:val="ru-RU"/>
        </w:rPr>
        <w:t>Naručilac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je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obavezan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da</w:t>
      </w:r>
      <w:r w:rsidR="00D96B74" w:rsidRPr="00A4042A">
        <w:rPr>
          <w:lang w:val="ru-RU"/>
        </w:rPr>
        <w:t>: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A4042A">
        <w:rPr>
          <w:lang w:val="ru-RU"/>
        </w:rPr>
        <w:t xml:space="preserve">1.  </w:t>
      </w:r>
      <w:r w:rsidR="00F54D52">
        <w:rPr>
          <w:lang w:val="ru-RU"/>
        </w:rPr>
        <w:t>odgovori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pitanja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postavljena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skladu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odredbama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ovog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ugovora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A4042A">
        <w:rPr>
          <w:lang w:val="ru-RU"/>
        </w:rPr>
        <w:t xml:space="preserve">2.  </w:t>
      </w:r>
      <w:r w:rsidR="00F54D52">
        <w:rPr>
          <w:lang w:val="ru-RU"/>
        </w:rPr>
        <w:t>izvrši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plaćanje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skladu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odredbama</w:t>
      </w:r>
      <w:r w:rsidRPr="00A4042A">
        <w:rPr>
          <w:lang w:val="ru-RU"/>
        </w:rPr>
        <w:t xml:space="preserve"> </w:t>
      </w:r>
      <w:r w:rsidR="00F54D52">
        <w:t>U</w:t>
      </w:r>
      <w:r w:rsidR="00F54D52">
        <w:rPr>
          <w:lang w:val="ru-RU"/>
        </w:rPr>
        <w:t>govora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A4042A">
        <w:rPr>
          <w:lang w:val="ru-RU"/>
        </w:rPr>
        <w:t xml:space="preserve">3.  </w:t>
      </w:r>
      <w:r w:rsidR="00F54D52">
        <w:rPr>
          <w:lang w:val="ru-RU"/>
        </w:rPr>
        <w:t>dostavi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Pružaocu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primedbe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isporučene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A4042A">
        <w:rPr>
          <w:lang w:val="ru-RU"/>
        </w:rPr>
        <w:t xml:space="preserve">4.  </w:t>
      </w:r>
      <w:r w:rsidR="00F54D52">
        <w:rPr>
          <w:lang w:val="ru-RU"/>
        </w:rPr>
        <w:t>obavesti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Pružaoca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ovlašćenoj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osobi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za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kontakt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dostavljanje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zahteva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Pružaocu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pismenim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putem</w:t>
      </w:r>
      <w:r w:rsidRPr="00A4042A">
        <w:rPr>
          <w:lang w:val="ru-RU"/>
        </w:rPr>
        <w:t xml:space="preserve">, </w:t>
      </w:r>
      <w:r w:rsidR="00F54D52">
        <w:rPr>
          <w:lang w:val="ru-RU"/>
        </w:rPr>
        <w:t>faksom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ili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elektronskoj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formi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A4042A">
        <w:rPr>
          <w:lang w:val="ru-RU"/>
        </w:rPr>
        <w:t xml:space="preserve">5.  </w:t>
      </w:r>
      <w:r w:rsidR="00F54D52">
        <w:rPr>
          <w:lang w:val="ru-RU"/>
        </w:rPr>
        <w:t>se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pridržava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ugovorenih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rokova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načina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realizacije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ugovornih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obaveza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</w:pPr>
      <w:r w:rsidRPr="00A4042A">
        <w:rPr>
          <w:lang w:val="ru-RU"/>
        </w:rPr>
        <w:t xml:space="preserve">6.  </w:t>
      </w:r>
      <w:r w:rsidR="00F54D52">
        <w:rPr>
          <w:lang w:val="ru-RU"/>
        </w:rPr>
        <w:t>obezbedi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Pružaocu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udaljeni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pristup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serverima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kojima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nalaze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Sistemi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koji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predmet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Održavanja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shd w:val="clear" w:color="auto" w:fill="FFFFFF"/>
        <w:spacing w:line="240" w:lineRule="auto"/>
        <w:jc w:val="both"/>
        <w:rPr>
          <w:lang w:val="ru-RU"/>
        </w:rPr>
      </w:pPr>
      <w:r w:rsidRPr="00A4042A">
        <w:rPr>
          <w:lang w:val="sr-Cyrl-CS"/>
        </w:rPr>
        <w:t xml:space="preserve">7. </w:t>
      </w:r>
      <w:r w:rsidR="00F54D52">
        <w:rPr>
          <w:lang w:val="ru-RU"/>
        </w:rPr>
        <w:t>obezbediti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Pružaocu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sve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neophodne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tehničke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uslove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za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izvršenje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ugovornih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obaveza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svom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prostoru</w:t>
      </w:r>
      <w:r w:rsidRPr="00A4042A">
        <w:rPr>
          <w:lang w:val="ru-RU"/>
        </w:rPr>
        <w:t xml:space="preserve">, </w:t>
      </w:r>
      <w:r w:rsidR="00F54D52">
        <w:rPr>
          <w:lang w:val="ru-RU"/>
        </w:rPr>
        <w:t>kada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za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tim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ukaže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potreba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shd w:val="clear" w:color="auto" w:fill="FFFFFF"/>
        <w:spacing w:line="240" w:lineRule="auto"/>
        <w:jc w:val="both"/>
        <w:rPr>
          <w:lang w:val="ru-RU"/>
        </w:rPr>
      </w:pPr>
      <w:r w:rsidRPr="00A4042A">
        <w:rPr>
          <w:lang w:val="ru-RU"/>
        </w:rPr>
        <w:t xml:space="preserve">8. </w:t>
      </w:r>
      <w:r w:rsidR="00F54D52">
        <w:rPr>
          <w:lang w:val="ru-RU"/>
        </w:rPr>
        <w:t>obezbedi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pristup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Sistemu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osobama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koje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Pružalac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odredi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kao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izvršioce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ugovornih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obaveza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shd w:val="clear" w:color="auto" w:fill="FFFFFF"/>
        <w:spacing w:line="240" w:lineRule="auto"/>
        <w:jc w:val="both"/>
        <w:rPr>
          <w:lang w:val="ru-RU"/>
        </w:rPr>
      </w:pPr>
      <w:r w:rsidRPr="00A4042A">
        <w:rPr>
          <w:lang w:val="ru-RU"/>
        </w:rPr>
        <w:t xml:space="preserve">9.  </w:t>
      </w:r>
      <w:r w:rsidR="00F54D52">
        <w:rPr>
          <w:lang w:val="ru-RU"/>
        </w:rPr>
        <w:t>obezbedi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učešće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svojih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zaposlenih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obukama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za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nove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funkcionalnosti</w:t>
      </w:r>
      <w:r w:rsidRPr="00A4042A">
        <w:rPr>
          <w:lang w:val="ru-RU"/>
        </w:rPr>
        <w:t xml:space="preserve">,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vreme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mestu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koje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će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biti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naknadno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dogovoreno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skladu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procesom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rada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shd w:val="clear" w:color="auto" w:fill="FFFFFF"/>
        <w:spacing w:line="240" w:lineRule="auto"/>
        <w:jc w:val="both"/>
        <w:rPr>
          <w:lang w:val="ru-RU"/>
        </w:rPr>
      </w:pPr>
      <w:r w:rsidRPr="00A4042A">
        <w:rPr>
          <w:lang w:val="ru-RU"/>
        </w:rPr>
        <w:t xml:space="preserve">10. </w:t>
      </w:r>
      <w:r w:rsidR="00F54D52">
        <w:rPr>
          <w:lang w:val="ru-RU"/>
        </w:rPr>
        <w:t>odmah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nakon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isporuke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potpiše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odgovarajuće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izveštaje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kojim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verifikuje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izvršena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usluga</w:t>
      </w:r>
      <w:r w:rsidRPr="00A4042A">
        <w:rPr>
          <w:lang w:val="ru-RU"/>
        </w:rPr>
        <w:t xml:space="preserve">. </w:t>
      </w:r>
      <w:r w:rsidR="00F54D52">
        <w:rPr>
          <w:lang w:val="ru-RU"/>
        </w:rPr>
        <w:t>Naručilac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će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potpisivanja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izveštaja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proveriti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kvalitet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isporučene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kada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to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primenjivo</w:t>
      </w:r>
      <w:r w:rsidRPr="00A4042A">
        <w:rPr>
          <w:lang w:val="ru-RU"/>
        </w:rPr>
        <w:t>.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Član</w:t>
      </w:r>
      <w:r w:rsidR="00D96B74" w:rsidRPr="00A4042A">
        <w:rPr>
          <w:b/>
          <w:bCs/>
          <w:lang w:val="ru-RU"/>
        </w:rPr>
        <w:t xml:space="preserve"> </w:t>
      </w:r>
      <w:r w:rsidR="008B07ED">
        <w:rPr>
          <w:b/>
          <w:bCs/>
          <w:lang w:val="ru-RU"/>
        </w:rPr>
        <w:t>7</w:t>
      </w:r>
      <w:r w:rsidR="00D96B74" w:rsidRPr="00A4042A">
        <w:rPr>
          <w:b/>
          <w:bCs/>
          <w:lang w:val="ru-RU"/>
        </w:rPr>
        <w:t>.</w:t>
      </w: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Dobavljač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se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obavezuje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da</w:t>
      </w:r>
      <w:r w:rsidR="00D96B74" w:rsidRPr="00A4042A">
        <w:rPr>
          <w:lang w:val="ru-RU"/>
        </w:rPr>
        <w:t>: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A4042A">
        <w:rPr>
          <w:lang w:val="ru-RU"/>
        </w:rPr>
        <w:t xml:space="preserve">1.  </w:t>
      </w:r>
      <w:r w:rsidR="00F54D52">
        <w:rPr>
          <w:lang w:val="ru-RU"/>
        </w:rPr>
        <w:t>predmetne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vrši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shodno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pravilima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struke</w:t>
      </w:r>
      <w:r w:rsidRPr="00A4042A">
        <w:rPr>
          <w:lang w:val="ru-RU"/>
        </w:rPr>
        <w:t xml:space="preserve">,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svemu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prema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zadatku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Pr="00A4042A">
        <w:t xml:space="preserve"> </w:t>
      </w:r>
      <w:r w:rsidR="00F54D52">
        <w:rPr>
          <w:lang w:val="ru-RU"/>
        </w:rPr>
        <w:t>uslovima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koje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dobio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Naručioca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obezbedi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kvalitetnu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uslugu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Održavanja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prema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odredbama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ovog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ugovora</w:t>
      </w:r>
      <w:r w:rsidRPr="00A4042A">
        <w:rPr>
          <w:lang w:val="ru-RU"/>
        </w:rPr>
        <w:t>;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A4042A">
        <w:rPr>
          <w:lang w:val="ru-RU"/>
        </w:rPr>
        <w:t xml:space="preserve">2.  </w:t>
      </w:r>
      <w:r w:rsidR="00F54D52">
        <w:rPr>
          <w:lang w:val="ru-RU"/>
        </w:rPr>
        <w:t>uslugu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Održavanja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sprovodi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cilju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prevencije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otkaza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Sistema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ili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slučaju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detektovanja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defekta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radu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Sistema</w:t>
      </w:r>
      <w:r w:rsidRPr="00A4042A">
        <w:rPr>
          <w:lang w:val="ru-RU"/>
        </w:rPr>
        <w:t>:</w:t>
      </w:r>
    </w:p>
    <w:p w:rsidR="00D96B74" w:rsidRPr="00A4042A" w:rsidRDefault="00D96B74" w:rsidP="00D96B74">
      <w:pPr>
        <w:pStyle w:val="ListParagraph"/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noProof/>
          <w:lang w:val="sr-Cyrl-CS"/>
        </w:rPr>
      </w:pPr>
      <w:r w:rsidRPr="00A4042A">
        <w:rPr>
          <w:lang w:val="ru-RU"/>
        </w:rPr>
        <w:t>3.</w:t>
      </w:r>
      <w:r w:rsidRPr="00A4042A">
        <w:rPr>
          <w:noProof/>
          <w:lang w:val="sr-Cyrl-CS"/>
        </w:rPr>
        <w:t xml:space="preserve"> </w:t>
      </w:r>
      <w:r w:rsidR="00F54D52">
        <w:rPr>
          <w:noProof/>
        </w:rPr>
        <w:t>po</w:t>
      </w:r>
      <w:r w:rsidRPr="00A4042A">
        <w:rPr>
          <w:noProof/>
        </w:rPr>
        <w:t xml:space="preserve"> </w:t>
      </w:r>
      <w:r w:rsidR="00F54D52">
        <w:rPr>
          <w:noProof/>
        </w:rPr>
        <w:t>isteku</w:t>
      </w:r>
      <w:r w:rsidRPr="00A4042A">
        <w:rPr>
          <w:noProof/>
        </w:rPr>
        <w:t xml:space="preserve"> </w:t>
      </w:r>
      <w:r w:rsidR="00F54D52">
        <w:rPr>
          <w:noProof/>
        </w:rPr>
        <w:t>svakog</w:t>
      </w:r>
      <w:r w:rsidRPr="00A4042A">
        <w:rPr>
          <w:noProof/>
        </w:rPr>
        <w:t xml:space="preserve"> </w:t>
      </w:r>
      <w:r w:rsidR="00F54D52">
        <w:rPr>
          <w:noProof/>
        </w:rPr>
        <w:t>meseca</w:t>
      </w:r>
      <w:r>
        <w:rPr>
          <w:noProof/>
        </w:rPr>
        <w:t xml:space="preserve">, </w:t>
      </w:r>
      <w:r w:rsidR="00F54D52">
        <w:rPr>
          <w:noProof/>
        </w:rPr>
        <w:t>do</w:t>
      </w:r>
      <w:r>
        <w:rPr>
          <w:noProof/>
        </w:rPr>
        <w:t xml:space="preserve"> 5-</w:t>
      </w:r>
      <w:r w:rsidR="00F54D52">
        <w:rPr>
          <w:noProof/>
        </w:rPr>
        <w:t>tog</w:t>
      </w:r>
      <w:r>
        <w:rPr>
          <w:noProof/>
        </w:rPr>
        <w:t xml:space="preserve"> </w:t>
      </w:r>
      <w:r w:rsidR="00F54D52">
        <w:rPr>
          <w:noProof/>
        </w:rPr>
        <w:t>u</w:t>
      </w:r>
      <w:r>
        <w:rPr>
          <w:noProof/>
        </w:rPr>
        <w:t xml:space="preserve"> </w:t>
      </w:r>
      <w:r w:rsidR="00F54D52">
        <w:rPr>
          <w:noProof/>
        </w:rPr>
        <w:t>narednom</w:t>
      </w:r>
      <w:r>
        <w:rPr>
          <w:noProof/>
        </w:rPr>
        <w:t xml:space="preserve"> </w:t>
      </w:r>
      <w:r w:rsidR="00F54D52">
        <w:rPr>
          <w:noProof/>
        </w:rPr>
        <w:t>za</w:t>
      </w:r>
      <w:r>
        <w:rPr>
          <w:noProof/>
        </w:rPr>
        <w:t xml:space="preserve"> </w:t>
      </w:r>
      <w:r w:rsidR="00F54D52">
        <w:rPr>
          <w:noProof/>
        </w:rPr>
        <w:t>prethodni</w:t>
      </w:r>
      <w:r>
        <w:rPr>
          <w:noProof/>
        </w:rPr>
        <w:t xml:space="preserve"> </w:t>
      </w:r>
      <w:r w:rsidR="00F54D52">
        <w:rPr>
          <w:noProof/>
        </w:rPr>
        <w:t>mesec</w:t>
      </w:r>
      <w:r>
        <w:rPr>
          <w:noProof/>
        </w:rPr>
        <w:t>,</w:t>
      </w:r>
      <w:r w:rsidRPr="00A4042A">
        <w:rPr>
          <w:noProof/>
        </w:rPr>
        <w:t xml:space="preserve"> </w:t>
      </w:r>
      <w:r w:rsidR="00F54D52">
        <w:rPr>
          <w:noProof/>
        </w:rPr>
        <w:t>dostavlja</w:t>
      </w:r>
      <w:r w:rsidRPr="00A4042A">
        <w:rPr>
          <w:noProof/>
        </w:rPr>
        <w:t xml:space="preserve"> </w:t>
      </w:r>
      <w:r w:rsidR="00F54D52">
        <w:rPr>
          <w:noProof/>
        </w:rPr>
        <w:t>Naručiocu</w:t>
      </w:r>
      <w:r w:rsidRPr="00A4042A">
        <w:rPr>
          <w:noProof/>
        </w:rPr>
        <w:t xml:space="preserve"> </w:t>
      </w:r>
      <w:r w:rsidR="00F54D52">
        <w:rPr>
          <w:noProof/>
        </w:rPr>
        <w:t>Izveštaj</w:t>
      </w:r>
      <w:r>
        <w:rPr>
          <w:noProof/>
        </w:rPr>
        <w:t xml:space="preserve"> </w:t>
      </w:r>
      <w:r w:rsidR="00F54D52">
        <w:t>o</w:t>
      </w:r>
      <w:r w:rsidRPr="005A3885">
        <w:t xml:space="preserve"> </w:t>
      </w:r>
      <w:r w:rsidR="00F54D52">
        <w:t>izvršenim</w:t>
      </w:r>
      <w:r w:rsidRPr="005A3885">
        <w:t xml:space="preserve"> </w:t>
      </w:r>
      <w:r w:rsidR="00F54D52">
        <w:t>predmetnim</w:t>
      </w:r>
      <w:r w:rsidRPr="005A3885">
        <w:t xml:space="preserve"> </w:t>
      </w:r>
      <w:r w:rsidR="00F54D52">
        <w:t>uslugama</w:t>
      </w:r>
      <w:r w:rsidRPr="00A4042A">
        <w:rPr>
          <w:noProof/>
        </w:rPr>
        <w:t xml:space="preserve"> </w:t>
      </w:r>
      <w:r w:rsidR="00F54D52">
        <w:rPr>
          <w:noProof/>
        </w:rPr>
        <w:t>kojim</w:t>
      </w:r>
      <w:r w:rsidRPr="00A4042A">
        <w:rPr>
          <w:noProof/>
        </w:rPr>
        <w:t xml:space="preserve"> </w:t>
      </w:r>
      <w:r w:rsidR="00F54D52">
        <w:rPr>
          <w:noProof/>
        </w:rPr>
        <w:t>se</w:t>
      </w:r>
      <w:r w:rsidRPr="00A4042A">
        <w:rPr>
          <w:noProof/>
        </w:rPr>
        <w:t xml:space="preserve"> </w:t>
      </w:r>
      <w:r w:rsidR="00F54D52">
        <w:rPr>
          <w:noProof/>
        </w:rPr>
        <w:t>konstatuje</w:t>
      </w:r>
      <w:r w:rsidRPr="00A4042A">
        <w:rPr>
          <w:noProof/>
        </w:rPr>
        <w:t xml:space="preserve"> </w:t>
      </w:r>
      <w:r w:rsidR="00F54D52">
        <w:rPr>
          <w:noProof/>
        </w:rPr>
        <w:t>izvršena</w:t>
      </w:r>
      <w:r w:rsidRPr="00A4042A">
        <w:rPr>
          <w:noProof/>
        </w:rPr>
        <w:t xml:space="preserve"> </w:t>
      </w:r>
      <w:r w:rsidR="00F54D52">
        <w:rPr>
          <w:noProof/>
        </w:rPr>
        <w:t>usluga</w:t>
      </w:r>
      <w:r w:rsidRPr="00A4042A">
        <w:rPr>
          <w:noProof/>
        </w:rPr>
        <w:t xml:space="preserve"> </w:t>
      </w:r>
      <w:r w:rsidR="00F54D52">
        <w:rPr>
          <w:noProof/>
        </w:rPr>
        <w:t>Održavanja</w:t>
      </w:r>
      <w:r w:rsidRPr="00A4042A">
        <w:rPr>
          <w:noProof/>
        </w:rPr>
        <w:t xml:space="preserve"> </w:t>
      </w:r>
      <w:r w:rsidR="00F54D52">
        <w:rPr>
          <w:noProof/>
        </w:rPr>
        <w:t>i</w:t>
      </w:r>
      <w:r w:rsidRPr="00A4042A">
        <w:rPr>
          <w:noProof/>
        </w:rPr>
        <w:t xml:space="preserve"> </w:t>
      </w:r>
      <w:r w:rsidR="00F54D52">
        <w:rPr>
          <w:noProof/>
        </w:rPr>
        <w:t>lista</w:t>
      </w:r>
      <w:r w:rsidRPr="00A4042A">
        <w:rPr>
          <w:noProof/>
        </w:rPr>
        <w:t xml:space="preserve"> </w:t>
      </w:r>
      <w:r w:rsidR="00F54D52">
        <w:rPr>
          <w:noProof/>
        </w:rPr>
        <w:t>detektovanih</w:t>
      </w:r>
      <w:r w:rsidRPr="00A4042A">
        <w:rPr>
          <w:noProof/>
        </w:rPr>
        <w:t xml:space="preserve"> </w:t>
      </w:r>
      <w:r w:rsidR="00F54D52">
        <w:rPr>
          <w:noProof/>
        </w:rPr>
        <w:t>otkaza</w:t>
      </w:r>
      <w:r w:rsidRPr="00A4042A">
        <w:rPr>
          <w:noProof/>
        </w:rPr>
        <w:t xml:space="preserve"> </w:t>
      </w:r>
      <w:r w:rsidR="00F54D52">
        <w:rPr>
          <w:noProof/>
        </w:rPr>
        <w:t>za</w:t>
      </w:r>
      <w:r w:rsidRPr="00A4042A">
        <w:rPr>
          <w:noProof/>
        </w:rPr>
        <w:t xml:space="preserve"> </w:t>
      </w:r>
      <w:r w:rsidR="00F54D52">
        <w:rPr>
          <w:noProof/>
        </w:rPr>
        <w:t>prethodni</w:t>
      </w:r>
      <w:r>
        <w:rPr>
          <w:noProof/>
        </w:rPr>
        <w:t xml:space="preserve"> </w:t>
      </w:r>
      <w:r w:rsidRPr="00A4042A">
        <w:rPr>
          <w:noProof/>
        </w:rPr>
        <w:t xml:space="preserve"> </w:t>
      </w:r>
      <w:r w:rsidR="00F54D52">
        <w:rPr>
          <w:noProof/>
        </w:rPr>
        <w:t>period</w:t>
      </w:r>
      <w:r w:rsidRPr="00A4042A">
        <w:rPr>
          <w:noProof/>
          <w:lang w:val="sr-Cyrl-CS"/>
        </w:rPr>
        <w:t>;</w:t>
      </w:r>
    </w:p>
    <w:p w:rsidR="00D96B74" w:rsidRPr="00A4042A" w:rsidRDefault="00BF552A" w:rsidP="00D96B74">
      <w:pPr>
        <w:pStyle w:val="ListParagraph"/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lang w:val="sr-Cyrl-CS"/>
        </w:rPr>
      </w:pPr>
      <w:r>
        <w:rPr>
          <w:noProof/>
          <w:lang w:val="sr-Cyrl-CS"/>
        </w:rPr>
        <w:t>4</w:t>
      </w:r>
      <w:r w:rsidR="00D96B74" w:rsidRPr="00A4042A">
        <w:rPr>
          <w:noProof/>
          <w:lang w:val="sr-Cyrl-CS"/>
        </w:rPr>
        <w:t>.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odmah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i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o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svom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trošku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dovede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Sisteme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u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ispravno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stanje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ukoliko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Naručilac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konstatuje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da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je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zbog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nemarnog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ili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nestručnog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delovanja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Dobavljača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došlo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do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neispravnosti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u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radu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Sistema</w:t>
      </w:r>
      <w:r w:rsidR="00D96B74" w:rsidRPr="00A4042A">
        <w:rPr>
          <w:noProof/>
          <w:lang w:val="sr-Cyrl-CS"/>
        </w:rPr>
        <w:t>;</w:t>
      </w:r>
    </w:p>
    <w:p w:rsidR="00D96B74" w:rsidRPr="00A4042A" w:rsidRDefault="00BF552A" w:rsidP="00D96B74">
      <w:pPr>
        <w:spacing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>5</w:t>
      </w:r>
      <w:r w:rsidR="00D96B74" w:rsidRPr="00A4042A">
        <w:rPr>
          <w:noProof/>
          <w:lang w:val="sr-Cyrl-CS"/>
        </w:rPr>
        <w:t xml:space="preserve">.  </w:t>
      </w:r>
      <w:r w:rsidR="00F54D52">
        <w:rPr>
          <w:noProof/>
        </w:rPr>
        <w:t>obezbedi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dovoljan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broj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stručnih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saradnika</w:t>
      </w:r>
      <w:r w:rsidR="00D96B74" w:rsidRPr="00A4042A">
        <w:rPr>
          <w:noProof/>
        </w:rPr>
        <w:t xml:space="preserve">, </w:t>
      </w:r>
      <w:r w:rsidR="00F54D52">
        <w:rPr>
          <w:noProof/>
        </w:rPr>
        <w:t>kancelarijski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prostor</w:t>
      </w:r>
      <w:r w:rsidR="00D96B74" w:rsidRPr="00A4042A">
        <w:rPr>
          <w:noProof/>
        </w:rPr>
        <w:t xml:space="preserve">, </w:t>
      </w:r>
      <w:r w:rsidR="00F54D52">
        <w:rPr>
          <w:noProof/>
        </w:rPr>
        <w:t>komunikacionu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i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računarsku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opremu</w:t>
      </w:r>
      <w:r w:rsidR="00D96B74" w:rsidRPr="00A4042A">
        <w:rPr>
          <w:noProof/>
        </w:rPr>
        <w:t xml:space="preserve">, </w:t>
      </w:r>
      <w:r w:rsidR="00F54D52">
        <w:rPr>
          <w:noProof/>
        </w:rPr>
        <w:t>softverske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alate</w:t>
      </w:r>
      <w:r w:rsidR="00D96B74" w:rsidRPr="00A4042A">
        <w:rPr>
          <w:noProof/>
        </w:rPr>
        <w:t xml:space="preserve">, </w:t>
      </w:r>
      <w:r w:rsidR="00F54D52">
        <w:rPr>
          <w:noProof/>
        </w:rPr>
        <w:t>transportna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sredstva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i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ostalo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što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je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potrebno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za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efikasan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rad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njegovih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saradnika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za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izvršenje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predmetne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usluge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održavanja</w:t>
      </w:r>
      <w:r w:rsidR="00D96B74" w:rsidRPr="00A4042A">
        <w:rPr>
          <w:noProof/>
        </w:rPr>
        <w:t xml:space="preserve"> </w:t>
      </w:r>
      <w:r w:rsidR="00F54D52">
        <w:rPr>
          <w:noProof/>
        </w:rPr>
        <w:t>softvera</w:t>
      </w:r>
      <w:r w:rsidR="00D96B74" w:rsidRPr="00A4042A">
        <w:rPr>
          <w:noProof/>
          <w:lang w:val="sr-Cyrl-CS"/>
        </w:rPr>
        <w:t>;</w:t>
      </w:r>
    </w:p>
    <w:p w:rsidR="00D96B74" w:rsidRPr="00A4042A" w:rsidRDefault="00BF552A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6</w:t>
      </w:r>
      <w:r w:rsidR="00D96B74" w:rsidRPr="00A4042A">
        <w:rPr>
          <w:lang w:val="ru-RU"/>
        </w:rPr>
        <w:t xml:space="preserve">.  </w:t>
      </w:r>
      <w:r w:rsidR="00F54D52">
        <w:rPr>
          <w:lang w:val="ru-RU"/>
        </w:rPr>
        <w:t>obavesti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Naručioca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o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imenu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broju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telefona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kontakt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osobe</w:t>
      </w:r>
      <w:r w:rsidR="00D96B74" w:rsidRPr="00A4042A">
        <w:rPr>
          <w:lang w:val="ru-RU"/>
        </w:rPr>
        <w:t>;</w:t>
      </w:r>
    </w:p>
    <w:p w:rsidR="00D96B74" w:rsidRPr="00A4042A" w:rsidRDefault="00BF552A" w:rsidP="00D96B74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7</w:t>
      </w:r>
      <w:r w:rsidR="00D96B74" w:rsidRPr="00A4042A">
        <w:rPr>
          <w:lang w:val="ru-RU"/>
        </w:rPr>
        <w:t xml:space="preserve">.  </w:t>
      </w:r>
      <w:r w:rsidR="00F54D52">
        <w:rPr>
          <w:lang w:val="ru-RU"/>
        </w:rPr>
        <w:t>pridržava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ugovorenih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rokova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načina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realizacije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ugovornih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obaveza</w:t>
      </w:r>
      <w:r w:rsidR="00D96B74" w:rsidRPr="00A4042A">
        <w:rPr>
          <w:lang w:val="ru-RU"/>
        </w:rPr>
        <w:t>,</w:t>
      </w:r>
    </w:p>
    <w:p w:rsidR="00D96B74" w:rsidRPr="00A4042A" w:rsidRDefault="00BF552A" w:rsidP="00D96B74">
      <w:pPr>
        <w:shd w:val="clear" w:color="auto" w:fill="FFFFFF"/>
        <w:spacing w:line="240" w:lineRule="auto"/>
        <w:jc w:val="both"/>
        <w:rPr>
          <w:lang w:val="ru-RU"/>
        </w:rPr>
      </w:pPr>
      <w:r>
        <w:rPr>
          <w:lang w:val="ru-RU"/>
        </w:rPr>
        <w:t>8</w:t>
      </w:r>
      <w:r w:rsidR="00D96B74" w:rsidRPr="00A4042A">
        <w:rPr>
          <w:lang w:val="ru-RU"/>
        </w:rPr>
        <w:t xml:space="preserve">. </w:t>
      </w:r>
      <w:r w:rsidR="00F54D52">
        <w:rPr>
          <w:lang w:val="ru-RU"/>
        </w:rPr>
        <w:t>da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nastavi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kontinuiran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rad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do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potpunog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otklanjanja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problema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po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isteku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radnog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vremena</w:t>
      </w:r>
      <w:r w:rsidR="00D96B74" w:rsidRPr="00A4042A">
        <w:rPr>
          <w:lang w:val="ru-RU"/>
        </w:rPr>
        <w:t xml:space="preserve">  </w:t>
      </w:r>
      <w:r w:rsidR="00F54D52">
        <w:rPr>
          <w:lang w:val="ru-RU"/>
        </w:rPr>
        <w:t>ukoliko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nije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mogućnosti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da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hitnu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intervenciju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završi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toku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radnog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vremena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Naručioca</w:t>
      </w:r>
      <w:r w:rsidR="00D96B74" w:rsidRPr="00A4042A">
        <w:rPr>
          <w:lang w:val="ru-RU"/>
        </w:rPr>
        <w:t>;</w:t>
      </w:r>
    </w:p>
    <w:p w:rsidR="00D96B74" w:rsidRPr="00A4042A" w:rsidRDefault="00BF552A" w:rsidP="00D96B74">
      <w:pPr>
        <w:shd w:val="clear" w:color="auto" w:fill="FFFFFF"/>
        <w:spacing w:line="240" w:lineRule="auto"/>
        <w:jc w:val="both"/>
        <w:rPr>
          <w:lang w:val="ru-RU"/>
        </w:rPr>
      </w:pPr>
      <w:r>
        <w:rPr>
          <w:lang w:val="ru-RU"/>
        </w:rPr>
        <w:t>9</w:t>
      </w:r>
      <w:r w:rsidR="00D96B74" w:rsidRPr="00A4042A">
        <w:rPr>
          <w:lang w:val="ru-RU"/>
        </w:rPr>
        <w:t xml:space="preserve">.  </w:t>
      </w:r>
      <w:r w:rsidR="00F54D52">
        <w:rPr>
          <w:lang w:val="ru-RU"/>
        </w:rPr>
        <w:t>odgovori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na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primedbe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Naručioca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vezi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sa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izvršenom</w:t>
      </w:r>
      <w:r w:rsidR="00D96B74" w:rsidRPr="00A4042A">
        <w:rPr>
          <w:lang w:val="ru-RU"/>
        </w:rPr>
        <w:t xml:space="preserve"> </w:t>
      </w:r>
      <w:r w:rsidR="00F54D52">
        <w:rPr>
          <w:lang w:val="ru-RU"/>
        </w:rPr>
        <w:t>uslugom</w:t>
      </w:r>
      <w:r w:rsidR="00D96B74" w:rsidRPr="00A4042A">
        <w:rPr>
          <w:lang w:val="ru-RU"/>
        </w:rPr>
        <w:t>;</w:t>
      </w:r>
    </w:p>
    <w:p w:rsidR="00D96B74" w:rsidRPr="00A4042A" w:rsidRDefault="00D96B74" w:rsidP="00D96B74">
      <w:pPr>
        <w:shd w:val="clear" w:color="auto" w:fill="FFFFFF"/>
        <w:spacing w:line="240" w:lineRule="auto"/>
        <w:jc w:val="both"/>
      </w:pPr>
      <w:r w:rsidRPr="00A4042A">
        <w:rPr>
          <w:lang w:val="ru-RU"/>
        </w:rPr>
        <w:t>1</w:t>
      </w:r>
      <w:r w:rsidR="00BF552A">
        <w:rPr>
          <w:lang w:val="ru-RU"/>
        </w:rPr>
        <w:t>0</w:t>
      </w:r>
      <w:r w:rsidRPr="00A4042A">
        <w:rPr>
          <w:lang w:val="ru-RU"/>
        </w:rPr>
        <w:t xml:space="preserve">. </w:t>
      </w:r>
      <w:r w:rsidR="00F54D52">
        <w:rPr>
          <w:lang w:val="ru-RU"/>
        </w:rPr>
        <w:t>postupa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svemu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prema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uslovima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iz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Tehničke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specifikacije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koja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je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sastavni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deo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obrasca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ponude</w:t>
      </w:r>
      <w:r w:rsidRPr="00A4042A">
        <w:rPr>
          <w:lang w:val="ru-RU"/>
        </w:rPr>
        <w:t xml:space="preserve">, </w:t>
      </w:r>
      <w:r w:rsidR="00F54D52">
        <w:rPr>
          <w:lang w:val="ru-RU"/>
        </w:rPr>
        <w:t>overena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potpisana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od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strane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ponuđača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i</w:t>
      </w:r>
      <w:r w:rsidRPr="00A4042A">
        <w:t xml:space="preserve"> </w:t>
      </w:r>
      <w:r w:rsidR="00F54D52">
        <w:rPr>
          <w:lang w:val="ru-RU"/>
        </w:rPr>
        <w:t>čini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sastavni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deo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ovog</w:t>
      </w:r>
      <w:r w:rsidRPr="00A4042A">
        <w:rPr>
          <w:lang w:val="ru-RU"/>
        </w:rPr>
        <w:t xml:space="preserve"> </w:t>
      </w:r>
      <w:r w:rsidR="00F54D52">
        <w:rPr>
          <w:lang w:val="ru-RU"/>
        </w:rPr>
        <w:t>ugovora</w:t>
      </w:r>
      <w:r w:rsidRPr="00A4042A">
        <w:rPr>
          <w:lang w:val="ru-RU"/>
        </w:rPr>
        <w:t>.</w:t>
      </w:r>
    </w:p>
    <w:p w:rsidR="00D96B74" w:rsidRDefault="00D96B74" w:rsidP="00D96B74">
      <w:pPr>
        <w:spacing w:line="240" w:lineRule="auto"/>
        <w:ind w:right="9"/>
        <w:jc w:val="both"/>
        <w:rPr>
          <w:rFonts w:eastAsia="Times New Roman"/>
          <w:lang w:val="sr-Cyrl-CS"/>
        </w:rPr>
      </w:pPr>
    </w:p>
    <w:p w:rsidR="00D96B74" w:rsidRPr="00602032" w:rsidRDefault="00F54D52" w:rsidP="00D96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851"/>
        <w:jc w:val="both"/>
      </w:pPr>
      <w:r>
        <w:lastRenderedPageBreak/>
        <w:t>Dobavljač</w:t>
      </w:r>
      <w:r w:rsidR="00D96B74" w:rsidRPr="00602032">
        <w:t xml:space="preserve"> </w:t>
      </w:r>
      <w:r>
        <w:t>je</w:t>
      </w:r>
      <w:r w:rsidR="00D96B74" w:rsidRPr="00602032">
        <w:t xml:space="preserve"> </w:t>
      </w:r>
      <w:r>
        <w:t>obavezan</w:t>
      </w:r>
      <w:r w:rsidR="00D96B74" w:rsidRPr="00602032">
        <w:t xml:space="preserve"> </w:t>
      </w:r>
      <w:r>
        <w:t>da</w:t>
      </w:r>
      <w:r w:rsidR="00D96B74" w:rsidRPr="00602032">
        <w:t xml:space="preserve"> </w:t>
      </w:r>
      <w:r>
        <w:t>Naručiocu</w:t>
      </w:r>
      <w:r w:rsidR="00D96B74" w:rsidRPr="00602032">
        <w:t xml:space="preserve"> </w:t>
      </w:r>
      <w:r>
        <w:t>jednom</w:t>
      </w:r>
      <w:r w:rsidR="00D96B74" w:rsidRPr="00602032">
        <w:t xml:space="preserve"> </w:t>
      </w:r>
      <w:r>
        <w:t>mesečno</w:t>
      </w:r>
      <w:r w:rsidR="00D96B74" w:rsidRPr="00602032">
        <w:t xml:space="preserve"> </w:t>
      </w:r>
      <w:r>
        <w:t>dostavlja</w:t>
      </w:r>
      <w:r w:rsidR="00D96B74" w:rsidRPr="00602032">
        <w:t xml:space="preserve"> </w:t>
      </w:r>
      <w:r>
        <w:t>uredno</w:t>
      </w:r>
      <w:r w:rsidR="00D96B74" w:rsidRPr="00602032">
        <w:t xml:space="preserve"> </w:t>
      </w:r>
      <w:r>
        <w:t>sačinjene</w:t>
      </w:r>
      <w:r w:rsidR="00D96B74" w:rsidRPr="00602032">
        <w:t xml:space="preserve">, </w:t>
      </w:r>
      <w:r>
        <w:t>potpisane</w:t>
      </w:r>
      <w:r w:rsidR="00D96B74" w:rsidRPr="00602032">
        <w:t xml:space="preserve"> </w:t>
      </w:r>
      <w:r>
        <w:t>i</w:t>
      </w:r>
      <w:r w:rsidR="00D96B74" w:rsidRPr="00602032">
        <w:t xml:space="preserve"> </w:t>
      </w:r>
      <w:r>
        <w:t>pečatom</w:t>
      </w:r>
      <w:r w:rsidR="00D96B74" w:rsidRPr="00602032">
        <w:t xml:space="preserve"> </w:t>
      </w:r>
      <w:r>
        <w:t>overene</w:t>
      </w:r>
      <w:r w:rsidR="00D96B74" w:rsidRPr="00602032">
        <w:t xml:space="preserve"> </w:t>
      </w:r>
      <w:r>
        <w:t>izveštaje</w:t>
      </w:r>
      <w:r w:rsidR="00D96B74" w:rsidRPr="00602032">
        <w:t xml:space="preserve"> </w:t>
      </w:r>
      <w:r>
        <w:t>o</w:t>
      </w:r>
      <w:r w:rsidR="00D96B74" w:rsidRPr="00602032">
        <w:t xml:space="preserve"> </w:t>
      </w:r>
      <w:r>
        <w:t>izvršenim</w:t>
      </w:r>
      <w:r w:rsidR="00D96B74" w:rsidRPr="00602032">
        <w:t xml:space="preserve"> </w:t>
      </w:r>
      <w:r>
        <w:t>predmetnim</w:t>
      </w:r>
      <w:r w:rsidR="00D96B74" w:rsidRPr="00602032">
        <w:t xml:space="preserve"> </w:t>
      </w:r>
      <w:r>
        <w:t>uslugama</w:t>
      </w:r>
      <w:r w:rsidR="00D96B74" w:rsidRPr="00602032">
        <w:t xml:space="preserve"> </w:t>
      </w:r>
      <w:r>
        <w:t>u</w:t>
      </w:r>
      <w:r w:rsidR="00D96B74" w:rsidRPr="00602032">
        <w:t xml:space="preserve"> </w:t>
      </w:r>
      <w:r>
        <w:t>prethodnom</w:t>
      </w:r>
      <w:r w:rsidR="00D96B74" w:rsidRPr="00602032">
        <w:t xml:space="preserve"> </w:t>
      </w:r>
      <w:r>
        <w:t>mesecu</w:t>
      </w:r>
      <w:r w:rsidR="00D96B74" w:rsidRPr="00602032">
        <w:t xml:space="preserve"> </w:t>
      </w:r>
      <w:r>
        <w:t>za</w:t>
      </w:r>
      <w:r w:rsidR="00D96B74" w:rsidRPr="00602032">
        <w:t xml:space="preserve"> </w:t>
      </w:r>
      <w:r>
        <w:t>koji</w:t>
      </w:r>
      <w:r w:rsidR="00D96B74" w:rsidRPr="00602032">
        <w:t xml:space="preserve"> </w:t>
      </w:r>
      <w:r>
        <w:t>se</w:t>
      </w:r>
      <w:r w:rsidR="00D96B74" w:rsidRPr="00602032">
        <w:t xml:space="preserve"> </w:t>
      </w:r>
      <w:r>
        <w:t>izveštaj</w:t>
      </w:r>
      <w:r w:rsidR="00D96B74" w:rsidRPr="00602032">
        <w:t xml:space="preserve"> </w:t>
      </w:r>
      <w:r>
        <w:t>dostavlja</w:t>
      </w:r>
      <w:r w:rsidR="00D96B74" w:rsidRPr="00602032">
        <w:t xml:space="preserve">, </w:t>
      </w:r>
      <w:r>
        <w:t>s</w:t>
      </w:r>
      <w:r w:rsidR="00D96B74" w:rsidRPr="00602032">
        <w:t xml:space="preserve"> </w:t>
      </w:r>
      <w:r>
        <w:t>tim</w:t>
      </w:r>
      <w:r w:rsidR="00D96B74" w:rsidRPr="00602032">
        <w:t xml:space="preserve"> </w:t>
      </w:r>
      <w:r>
        <w:t>da</w:t>
      </w:r>
      <w:r w:rsidR="00D96B74" w:rsidRPr="00602032">
        <w:t xml:space="preserve"> </w:t>
      </w:r>
      <w:r>
        <w:t>taj</w:t>
      </w:r>
      <w:r w:rsidR="00D96B74" w:rsidRPr="00602032">
        <w:t xml:space="preserve"> </w:t>
      </w:r>
      <w:r>
        <w:t>izveštaj</w:t>
      </w:r>
      <w:r w:rsidR="00D96B74" w:rsidRPr="00602032">
        <w:t xml:space="preserve"> </w:t>
      </w:r>
      <w:r>
        <w:t>potpisuje</w:t>
      </w:r>
      <w:r w:rsidR="00D96B74" w:rsidRPr="00602032">
        <w:t xml:space="preserve"> </w:t>
      </w:r>
      <w:r>
        <w:t>lice</w:t>
      </w:r>
      <w:r w:rsidR="00D96B74" w:rsidRPr="00602032">
        <w:t xml:space="preserve"> </w:t>
      </w:r>
      <w:r>
        <w:t>određeno</w:t>
      </w:r>
      <w:r w:rsidR="00D96B74" w:rsidRPr="00602032">
        <w:t xml:space="preserve"> </w:t>
      </w:r>
      <w:r>
        <w:t>od</w:t>
      </w:r>
      <w:r w:rsidR="00D96B74" w:rsidRPr="00602032">
        <w:t xml:space="preserve"> </w:t>
      </w:r>
      <w:r>
        <w:t>strane</w:t>
      </w:r>
      <w:r w:rsidR="00D96B74" w:rsidRPr="00602032">
        <w:t xml:space="preserve"> </w:t>
      </w:r>
      <w:r>
        <w:t>Naručioca</w:t>
      </w:r>
      <w:r w:rsidR="00D96B74" w:rsidRPr="00602032">
        <w:t xml:space="preserve"> </w:t>
      </w:r>
      <w:r>
        <w:t>za</w:t>
      </w:r>
      <w:r w:rsidR="00D96B74" w:rsidRPr="00602032">
        <w:t xml:space="preserve"> </w:t>
      </w:r>
      <w:r>
        <w:t>praćenje</w:t>
      </w:r>
      <w:r w:rsidR="00D96B74" w:rsidRPr="00602032">
        <w:t xml:space="preserve"> </w:t>
      </w:r>
      <w:r>
        <w:t>realizacije</w:t>
      </w:r>
      <w:r w:rsidR="00D96B74" w:rsidRPr="00602032">
        <w:t xml:space="preserve"> </w:t>
      </w:r>
      <w:r>
        <w:t>ovog</w:t>
      </w:r>
      <w:r w:rsidR="00D96B74" w:rsidRPr="00602032">
        <w:t xml:space="preserve"> </w:t>
      </w:r>
      <w:r>
        <w:t>ugovora</w:t>
      </w:r>
      <w:r w:rsidR="00D96B74" w:rsidRPr="00602032">
        <w:t xml:space="preserve"> </w:t>
      </w:r>
      <w:r>
        <w:t>i</w:t>
      </w:r>
      <w:r w:rsidR="00D96B74" w:rsidRPr="00602032">
        <w:t xml:space="preserve"> </w:t>
      </w:r>
      <w:r>
        <w:t>komunikaciju</w:t>
      </w:r>
      <w:r w:rsidR="00D96B74" w:rsidRPr="00602032">
        <w:t xml:space="preserve"> </w:t>
      </w:r>
      <w:r>
        <w:t>sa</w:t>
      </w:r>
      <w:r w:rsidR="00D96B74" w:rsidRPr="00602032">
        <w:t xml:space="preserve"> </w:t>
      </w:r>
      <w:r>
        <w:t>Dobavljačem</w:t>
      </w:r>
      <w:r w:rsidR="00D96B74" w:rsidRPr="00602032">
        <w:t xml:space="preserve">, </w:t>
      </w:r>
      <w:r>
        <w:t>čime</w:t>
      </w:r>
      <w:r w:rsidR="00D96B74" w:rsidRPr="00602032">
        <w:t xml:space="preserve"> </w:t>
      </w:r>
      <w:r>
        <w:t>potvrđuje</w:t>
      </w:r>
      <w:r w:rsidR="00D96B74" w:rsidRPr="00602032">
        <w:t xml:space="preserve"> </w:t>
      </w:r>
      <w:r>
        <w:t>saglasnost</w:t>
      </w:r>
      <w:r w:rsidR="00D96B74" w:rsidRPr="00602032">
        <w:t xml:space="preserve"> </w:t>
      </w:r>
      <w:r>
        <w:t>sa</w:t>
      </w:r>
      <w:r w:rsidR="00D96B74" w:rsidRPr="00602032">
        <w:t xml:space="preserve"> </w:t>
      </w:r>
      <w:r>
        <w:t>navodima</w:t>
      </w:r>
      <w:r w:rsidR="00D96B74" w:rsidRPr="00602032">
        <w:t xml:space="preserve"> </w:t>
      </w:r>
      <w:r>
        <w:t>iz</w:t>
      </w:r>
      <w:r w:rsidR="00D96B74" w:rsidRPr="00602032">
        <w:t xml:space="preserve"> </w:t>
      </w:r>
      <w:r>
        <w:t>izveštaja</w:t>
      </w:r>
      <w:r w:rsidR="00D96B74" w:rsidRPr="00602032">
        <w:t>.</w:t>
      </w:r>
    </w:p>
    <w:p w:rsidR="00D96B74" w:rsidRPr="00602032" w:rsidRDefault="00F54D52" w:rsidP="00D96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851"/>
        <w:jc w:val="both"/>
      </w:pPr>
      <w:r>
        <w:t>Potpisivanje</w:t>
      </w:r>
      <w:r w:rsidR="00D96B74" w:rsidRPr="00602032">
        <w:t xml:space="preserve"> </w:t>
      </w:r>
      <w:r>
        <w:t>izveštaja</w:t>
      </w:r>
      <w:r w:rsidR="00D96B74" w:rsidRPr="00602032">
        <w:t xml:space="preserve"> </w:t>
      </w:r>
      <w:r>
        <w:t>iz</w:t>
      </w:r>
      <w:r w:rsidR="00D96B74" w:rsidRPr="00602032">
        <w:t xml:space="preserve"> </w:t>
      </w:r>
      <w:r>
        <w:t>prethodnog</w:t>
      </w:r>
      <w:r w:rsidR="00D96B74" w:rsidRPr="00602032">
        <w:t xml:space="preserve"> </w:t>
      </w:r>
      <w:r>
        <w:t>stava</w:t>
      </w:r>
      <w:r w:rsidR="00D96B74" w:rsidRPr="00602032">
        <w:t xml:space="preserve"> </w:t>
      </w:r>
      <w:r>
        <w:t>ovog</w:t>
      </w:r>
      <w:r w:rsidR="00D96B74" w:rsidRPr="00602032">
        <w:t xml:space="preserve"> </w:t>
      </w:r>
      <w:r>
        <w:t>člana</w:t>
      </w:r>
      <w:r w:rsidR="00D96B74" w:rsidRPr="00602032">
        <w:t xml:space="preserve"> </w:t>
      </w:r>
      <w:r>
        <w:t>predstavlja</w:t>
      </w:r>
      <w:r w:rsidR="00D96B74" w:rsidRPr="00602032">
        <w:t xml:space="preserve"> </w:t>
      </w:r>
      <w:r>
        <w:t>uslov</w:t>
      </w:r>
      <w:r w:rsidR="00D96B74" w:rsidRPr="00602032">
        <w:t xml:space="preserve"> </w:t>
      </w:r>
      <w:r>
        <w:t>za</w:t>
      </w:r>
      <w:r w:rsidR="00D96B74" w:rsidRPr="00602032">
        <w:t xml:space="preserve"> </w:t>
      </w:r>
      <w:r>
        <w:t>plaćanje</w:t>
      </w:r>
      <w:r w:rsidR="00D96B74" w:rsidRPr="00602032">
        <w:t xml:space="preserve"> </w:t>
      </w:r>
      <w:r>
        <w:t>dostavljenog</w:t>
      </w:r>
      <w:r w:rsidR="00D96B74" w:rsidRPr="00602032">
        <w:t xml:space="preserve"> </w:t>
      </w:r>
      <w:r>
        <w:t>računa</w:t>
      </w:r>
      <w:r w:rsidR="00D96B74" w:rsidRPr="00602032">
        <w:t>.</w:t>
      </w:r>
    </w:p>
    <w:p w:rsidR="00D96B74" w:rsidRDefault="00D96B74" w:rsidP="00D96B74">
      <w:pPr>
        <w:spacing w:line="240" w:lineRule="auto"/>
        <w:ind w:right="9"/>
        <w:jc w:val="both"/>
        <w:rPr>
          <w:rFonts w:eastAsia="Times New Roman"/>
          <w:lang w:val="sr-Cyrl-CS"/>
        </w:rPr>
      </w:pPr>
    </w:p>
    <w:p w:rsidR="00D96B74" w:rsidRPr="00A4042A" w:rsidRDefault="00F54D52" w:rsidP="00D96B74">
      <w:pPr>
        <w:pStyle w:val="BodyText"/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Član</w:t>
      </w:r>
      <w:r w:rsidR="00D96B74" w:rsidRPr="00A4042A">
        <w:rPr>
          <w:b/>
          <w:bCs/>
          <w:iCs/>
        </w:rPr>
        <w:t xml:space="preserve"> </w:t>
      </w:r>
      <w:r w:rsidR="008B07ED">
        <w:rPr>
          <w:b/>
          <w:bCs/>
          <w:iCs/>
        </w:rPr>
        <w:t>8</w:t>
      </w:r>
      <w:r w:rsidR="00D96B74" w:rsidRPr="00A4042A">
        <w:rPr>
          <w:b/>
          <w:bCs/>
          <w:iCs/>
        </w:rPr>
        <w:t>.</w:t>
      </w:r>
    </w:p>
    <w:p w:rsidR="00D96B74" w:rsidRPr="00BF552A" w:rsidRDefault="00F54D52" w:rsidP="00D96B74">
      <w:pPr>
        <w:autoSpaceDE w:val="0"/>
        <w:autoSpaceDN w:val="0"/>
        <w:adjustRightInd w:val="0"/>
        <w:spacing w:line="240" w:lineRule="auto"/>
        <w:ind w:firstLine="851"/>
      </w:pPr>
      <w:r>
        <w:t>Mesto</w:t>
      </w:r>
      <w:r w:rsidR="00D96B74" w:rsidRPr="00A4042A">
        <w:t xml:space="preserve"> </w:t>
      </w:r>
      <w:r>
        <w:t>isporuke</w:t>
      </w:r>
      <w:r w:rsidR="00D96B74" w:rsidRPr="00A4042A">
        <w:t xml:space="preserve"> </w:t>
      </w:r>
      <w:r>
        <w:t>usluga</w:t>
      </w:r>
      <w:r w:rsidR="00D96B74" w:rsidRPr="00A4042A">
        <w:t xml:space="preserve"> </w:t>
      </w:r>
      <w:r>
        <w:t>je</w:t>
      </w:r>
      <w:r w:rsidR="00D96B74" w:rsidRPr="00A4042A">
        <w:t xml:space="preserve"> </w:t>
      </w:r>
      <w:r>
        <w:t>sedište</w:t>
      </w:r>
      <w:r w:rsidR="00D96B74" w:rsidRPr="00A4042A">
        <w:t xml:space="preserve"> </w:t>
      </w:r>
      <w:r>
        <w:t>Naručioca</w:t>
      </w:r>
      <w:r w:rsidR="00D96B74" w:rsidRPr="00A4042A">
        <w:rPr>
          <w:lang w:val="ru-RU"/>
        </w:rPr>
        <w:t>,</w:t>
      </w:r>
      <w:r w:rsidR="00BF552A">
        <w:t xml:space="preserve"> </w:t>
      </w:r>
      <w:r>
        <w:t>ulica</w:t>
      </w:r>
      <w:r w:rsidR="00BF552A">
        <w:t xml:space="preserve"> </w:t>
      </w:r>
      <w:r>
        <w:t>Resavska</w:t>
      </w:r>
      <w:r w:rsidR="00BF552A">
        <w:t xml:space="preserve"> </w:t>
      </w:r>
      <w:r>
        <w:t>broj</w:t>
      </w:r>
      <w:r w:rsidR="00BF552A">
        <w:t xml:space="preserve"> 24, </w:t>
      </w:r>
      <w:r>
        <w:t>Beograd</w:t>
      </w:r>
      <w:r w:rsidR="00BF552A">
        <w:t xml:space="preserve">, </w:t>
      </w:r>
      <w:r>
        <w:t>sa</w:t>
      </w:r>
      <w:r w:rsidR="00BF552A">
        <w:t xml:space="preserve"> </w:t>
      </w:r>
      <w:r>
        <w:t>mogućnošću</w:t>
      </w:r>
      <w:r w:rsidR="00BF552A">
        <w:t xml:space="preserve">  </w:t>
      </w:r>
      <w:r>
        <w:t>eventualnog</w:t>
      </w:r>
      <w:r w:rsidR="00BF552A">
        <w:t xml:space="preserve"> </w:t>
      </w:r>
      <w:r>
        <w:t>odstupanja</w:t>
      </w:r>
      <w:r w:rsidR="00BF552A">
        <w:t xml:space="preserve"> </w:t>
      </w:r>
      <w:r>
        <w:t>na</w:t>
      </w:r>
      <w:r w:rsidR="00BF552A">
        <w:t xml:space="preserve"> </w:t>
      </w:r>
      <w:r>
        <w:t>još</w:t>
      </w:r>
      <w:r w:rsidR="00BF552A">
        <w:t xml:space="preserve"> </w:t>
      </w:r>
      <w:r>
        <w:t>jednoj</w:t>
      </w:r>
      <w:r w:rsidR="00BF552A">
        <w:t xml:space="preserve"> </w:t>
      </w:r>
      <w:r>
        <w:t>lokaciji</w:t>
      </w:r>
      <w:r w:rsidR="00BF552A">
        <w:t xml:space="preserve"> </w:t>
      </w:r>
      <w:r>
        <w:t>u</w:t>
      </w:r>
      <w:r w:rsidR="00BF552A">
        <w:t xml:space="preserve"> </w:t>
      </w:r>
      <w:r>
        <w:t>Beogradu</w:t>
      </w:r>
      <w:r w:rsidR="00BF552A">
        <w:t>.</w:t>
      </w: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ind w:firstLine="851"/>
        <w:jc w:val="both"/>
        <w:rPr>
          <w:lang w:val="ru-RU"/>
        </w:rPr>
      </w:pPr>
      <w:r>
        <w:rPr>
          <w:lang w:val="ru-RU"/>
        </w:rPr>
        <w:t>Isporuka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usluga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iz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člana</w:t>
      </w:r>
      <w:r w:rsidR="00D96B74" w:rsidRPr="00A4042A">
        <w:rPr>
          <w:lang w:val="ru-RU"/>
        </w:rPr>
        <w:t xml:space="preserve"> 1. </w:t>
      </w:r>
      <w:r>
        <w:rPr>
          <w:lang w:val="ru-RU"/>
        </w:rPr>
        <w:t>ovog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ugovora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vršiće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se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kontinuirano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tokom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čitavog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perioda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trajanja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ugovora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koji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se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zaključuje</w:t>
      </w:r>
      <w:r w:rsidR="00D96B74" w:rsidRPr="00A4042A">
        <w:rPr>
          <w:lang w:val="ru-RU"/>
        </w:rPr>
        <w:t xml:space="preserve"> </w:t>
      </w:r>
      <w:r>
        <w:rPr>
          <w:lang w:val="ru-RU"/>
        </w:rPr>
        <w:t>na</w:t>
      </w:r>
      <w:r w:rsidR="00D96B74" w:rsidRPr="00A4042A">
        <w:rPr>
          <w:lang w:val="ru-RU"/>
        </w:rPr>
        <w:t xml:space="preserve"> 12 </w:t>
      </w:r>
      <w:r>
        <w:rPr>
          <w:lang w:val="ru-RU"/>
        </w:rPr>
        <w:t>meseci</w:t>
      </w:r>
      <w:r w:rsidR="00D96B74" w:rsidRPr="00A4042A">
        <w:rPr>
          <w:lang w:val="ru-RU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rPr>
          <w:bCs/>
          <w:iCs/>
        </w:rPr>
      </w:pPr>
    </w:p>
    <w:p w:rsidR="00D96B74" w:rsidRPr="00A4042A" w:rsidRDefault="00F54D52" w:rsidP="00D96B74">
      <w:pPr>
        <w:pStyle w:val="BodyText"/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Član</w:t>
      </w:r>
      <w:r w:rsidR="00D96B74" w:rsidRPr="00A4042A">
        <w:rPr>
          <w:b/>
          <w:bCs/>
          <w:iCs/>
        </w:rPr>
        <w:t xml:space="preserve"> </w:t>
      </w:r>
      <w:r w:rsidR="008B07ED">
        <w:rPr>
          <w:b/>
          <w:bCs/>
          <w:iCs/>
        </w:rPr>
        <w:t>9</w:t>
      </w:r>
      <w:r w:rsidR="00D96B74" w:rsidRPr="00A4042A">
        <w:rPr>
          <w:b/>
          <w:bCs/>
          <w:iCs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NewRomanPSMT"/>
          <w:bCs/>
          <w:iCs/>
        </w:rPr>
      </w:pPr>
      <w:r w:rsidRPr="00A4042A">
        <w:rPr>
          <w:rFonts w:eastAsia="Times New Roman"/>
          <w:bCs/>
          <w:iCs/>
          <w:color w:val="auto"/>
          <w:kern w:val="0"/>
          <w:lang w:eastAsia="en-US"/>
        </w:rPr>
        <w:tab/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Dobavljač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obavezuje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toku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realizacije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ovog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postupa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svemu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skladu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t>sa</w:t>
      </w:r>
      <w:r w:rsidRPr="00A4042A">
        <w:t xml:space="preserve"> </w:t>
      </w:r>
      <w:r w:rsidR="00F54D52">
        <w:t>važećim</w:t>
      </w:r>
      <w:r w:rsidRPr="00A4042A">
        <w:t xml:space="preserve"> </w:t>
      </w:r>
      <w:r w:rsidR="00F54D52">
        <w:t>propisima</w:t>
      </w:r>
      <w:r w:rsidRPr="00A4042A">
        <w:t xml:space="preserve">, </w:t>
      </w:r>
      <w:r w:rsidR="00F54D52">
        <w:t>normativima</w:t>
      </w:r>
      <w:r w:rsidRPr="00A4042A">
        <w:t xml:space="preserve">, </w:t>
      </w:r>
      <w:r w:rsidR="00F54D52">
        <w:t>obaveznim</w:t>
      </w:r>
      <w:r w:rsidRPr="00A4042A">
        <w:t xml:space="preserve"> </w:t>
      </w:r>
      <w:r w:rsidR="00F54D52">
        <w:t>standardima</w:t>
      </w:r>
      <w:r w:rsidRPr="00A4042A">
        <w:t xml:space="preserve"> </w:t>
      </w:r>
      <w:r w:rsidR="00F54D52">
        <w:t>za</w:t>
      </w:r>
      <w:r w:rsidRPr="00A4042A">
        <w:t xml:space="preserve"> </w:t>
      </w:r>
      <w:r w:rsidR="00F54D52">
        <w:t>ovu</w:t>
      </w:r>
      <w:r w:rsidRPr="00A4042A">
        <w:t xml:space="preserve"> </w:t>
      </w:r>
      <w:r w:rsidR="00F54D52">
        <w:t>vrstu</w:t>
      </w:r>
      <w:r w:rsidRPr="00A4042A">
        <w:t xml:space="preserve"> </w:t>
      </w:r>
      <w:r w:rsidR="00F54D52">
        <w:t>usluge</w:t>
      </w:r>
      <w:r w:rsidRPr="00A4042A">
        <w:t xml:space="preserve">, </w:t>
      </w:r>
      <w:r w:rsidR="00F54D52">
        <w:t>kao</w:t>
      </w:r>
      <w:r w:rsidRPr="00A4042A">
        <w:t xml:space="preserve"> </w:t>
      </w:r>
      <w:r w:rsidR="00F54D52">
        <w:t>i</w:t>
      </w:r>
      <w:r w:rsidRPr="00A4042A">
        <w:t xml:space="preserve"> </w:t>
      </w:r>
      <w:r w:rsidR="00F54D52">
        <w:t>odredbama</w:t>
      </w:r>
      <w:r w:rsidRPr="00A4042A">
        <w:t xml:space="preserve"> </w:t>
      </w:r>
      <w:r w:rsidR="00F54D52">
        <w:t>ovog</w:t>
      </w:r>
      <w:r w:rsidRPr="00A4042A">
        <w:t xml:space="preserve"> </w:t>
      </w:r>
      <w:r w:rsidR="00F54D52">
        <w:t>ugovora</w:t>
      </w:r>
      <w:r w:rsidRPr="00A4042A">
        <w:t xml:space="preserve">, </w:t>
      </w:r>
      <w:r w:rsidR="00F54D52">
        <w:rPr>
          <w:rFonts w:eastAsia="TimesNewRomanPSMT"/>
          <w:bCs/>
          <w:iCs/>
        </w:rPr>
        <w:t>tehničkoj</w:t>
      </w:r>
      <w:r w:rsidRPr="00A4042A">
        <w:rPr>
          <w:rFonts w:eastAsia="TimesNewRomanPSMT"/>
          <w:bCs/>
          <w:iCs/>
        </w:rPr>
        <w:t xml:space="preserve"> </w:t>
      </w:r>
      <w:r w:rsidR="00F54D52">
        <w:rPr>
          <w:rFonts w:eastAsia="TimesNewRomanPSMT"/>
          <w:bCs/>
          <w:iCs/>
        </w:rPr>
        <w:t>specifikaciji</w:t>
      </w:r>
      <w:r w:rsidRPr="00A4042A">
        <w:t xml:space="preserve"> </w:t>
      </w:r>
      <w:r w:rsidR="00F54D52">
        <w:t>i</w:t>
      </w:r>
      <w:r w:rsidRPr="00A4042A">
        <w:t xml:space="preserve"> </w:t>
      </w:r>
      <w:r w:rsidR="00F54D52">
        <w:t>ponudi</w:t>
      </w:r>
      <w:r w:rsidRPr="00A4042A">
        <w:rPr>
          <w:rFonts w:eastAsia="TimesNewRomanPSMT"/>
          <w:bCs/>
          <w:iCs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bCs/>
          <w:iCs/>
          <w:color w:val="auto"/>
        </w:rPr>
      </w:pPr>
      <w:r w:rsidRPr="00A4042A">
        <w:rPr>
          <w:rFonts w:eastAsia="Times New Roman"/>
          <w:bCs/>
          <w:iCs/>
          <w:color w:val="auto"/>
          <w:kern w:val="0"/>
          <w:lang w:eastAsia="en-US"/>
        </w:rPr>
        <w:tab/>
      </w:r>
      <w:r w:rsidR="00F54D52">
        <w:rPr>
          <w:bCs/>
          <w:iCs/>
          <w:color w:val="auto"/>
        </w:rPr>
        <w:t>Dobavljač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se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obavezuje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da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će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radi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efikasnog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izvršenja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usluge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uspostaviti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odgovarajuću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saradnju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kontakte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sa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ovlašćenim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licima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Naručioca</w:t>
      </w:r>
      <w:r w:rsidRPr="00A4042A">
        <w:rPr>
          <w:bCs/>
          <w:iCs/>
          <w:color w:val="auto"/>
        </w:rPr>
        <w:t xml:space="preserve">, </w:t>
      </w:r>
      <w:r w:rsidR="00F54D52">
        <w:rPr>
          <w:bCs/>
          <w:iCs/>
          <w:color w:val="auto"/>
        </w:rPr>
        <w:t>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cilju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obezbeđivanja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potrebnih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informacija</w:t>
      </w:r>
      <w:r w:rsidRPr="00A4042A">
        <w:rPr>
          <w:bCs/>
          <w:iCs/>
          <w:color w:val="auto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bCs/>
          <w:iCs/>
          <w:color w:val="auto"/>
        </w:rPr>
      </w:pPr>
    </w:p>
    <w:p w:rsidR="00D96B74" w:rsidRPr="00A4042A" w:rsidRDefault="00F54D52" w:rsidP="00D96B74">
      <w:pPr>
        <w:pStyle w:val="BodyText"/>
        <w:spacing w:after="0" w:line="240" w:lineRule="auto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Član</w:t>
      </w:r>
      <w:r w:rsidR="00D96B74" w:rsidRPr="00A4042A">
        <w:rPr>
          <w:b/>
          <w:bCs/>
          <w:iCs/>
          <w:color w:val="auto"/>
        </w:rPr>
        <w:t xml:space="preserve"> </w:t>
      </w:r>
      <w:r w:rsidR="008B07ED">
        <w:rPr>
          <w:b/>
          <w:bCs/>
          <w:iCs/>
          <w:color w:val="auto"/>
        </w:rPr>
        <w:t>10</w:t>
      </w:r>
      <w:r w:rsidR="00D96B74" w:rsidRPr="00A4042A">
        <w:rPr>
          <w:b/>
          <w:bCs/>
          <w:iCs/>
          <w:color w:val="auto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bCs/>
          <w:iCs/>
          <w:color w:val="auto"/>
        </w:rPr>
      </w:pPr>
      <w:r w:rsidRPr="00A4042A">
        <w:rPr>
          <w:bCs/>
          <w:iCs/>
          <w:color w:val="auto"/>
        </w:rPr>
        <w:t xml:space="preserve">           </w:t>
      </w:r>
      <w:r w:rsidR="00F54D52">
        <w:rPr>
          <w:bCs/>
          <w:iCs/>
          <w:color w:val="auto"/>
        </w:rPr>
        <w:t>Ugovorne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strane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su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saglasne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da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će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roku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od</w:t>
      </w:r>
      <w:r w:rsidRPr="00A4042A">
        <w:rPr>
          <w:bCs/>
          <w:iCs/>
          <w:color w:val="auto"/>
        </w:rPr>
        <w:t xml:space="preserve"> 3 (</w:t>
      </w:r>
      <w:r w:rsidR="00F54D52">
        <w:rPr>
          <w:bCs/>
          <w:iCs/>
          <w:color w:val="auto"/>
        </w:rPr>
        <w:t>tri</w:t>
      </w:r>
      <w:r w:rsidRPr="00A4042A">
        <w:rPr>
          <w:bCs/>
          <w:iCs/>
          <w:color w:val="auto"/>
        </w:rPr>
        <w:t xml:space="preserve">) </w:t>
      </w:r>
      <w:r w:rsidR="00F54D52">
        <w:rPr>
          <w:bCs/>
          <w:iCs/>
          <w:color w:val="auto"/>
        </w:rPr>
        <w:t>dana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od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dana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potpisivanja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Ugovora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pisanim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putem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odrediti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lica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koja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će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biti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ovlašćena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za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kontakt</w:t>
      </w:r>
      <w:r w:rsidRPr="00A4042A">
        <w:rPr>
          <w:bCs/>
          <w:iCs/>
          <w:color w:val="auto"/>
        </w:rPr>
        <w:t xml:space="preserve">, </w:t>
      </w:r>
      <w:r w:rsidR="00F54D52">
        <w:rPr>
          <w:bCs/>
          <w:iCs/>
          <w:color w:val="auto"/>
        </w:rPr>
        <w:t>saradnju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praćenje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realizacije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ugovorenih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obaveza</w:t>
      </w:r>
      <w:r w:rsidRPr="00A4042A">
        <w:rPr>
          <w:bCs/>
          <w:iCs/>
          <w:color w:val="auto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b/>
          <w:color w:val="auto"/>
          <w:lang w:val="sr-Cyrl-CS"/>
        </w:rPr>
      </w:pPr>
      <w:r w:rsidRPr="00A4042A">
        <w:rPr>
          <w:bCs/>
          <w:iCs/>
          <w:color w:val="auto"/>
        </w:rPr>
        <w:tab/>
      </w:r>
      <w:r w:rsidR="00F54D52">
        <w:rPr>
          <w:bCs/>
          <w:iCs/>
          <w:color w:val="auto"/>
        </w:rPr>
        <w:t>Naručilac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će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svakoj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nepravilnosti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u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vezi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sa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pruženim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uslugama</w:t>
      </w:r>
      <w:r w:rsidRPr="00A4042A">
        <w:rPr>
          <w:bCs/>
          <w:iCs/>
          <w:color w:val="auto"/>
        </w:rPr>
        <w:t xml:space="preserve">, </w:t>
      </w:r>
      <w:r w:rsidR="00F54D52">
        <w:rPr>
          <w:bCs/>
          <w:iCs/>
          <w:color w:val="auto"/>
        </w:rPr>
        <w:t>obavestiti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Dobavljača</w:t>
      </w:r>
      <w:r w:rsidRPr="00A4042A">
        <w:rPr>
          <w:bCs/>
          <w:iCs/>
          <w:color w:val="auto"/>
        </w:rPr>
        <w:t xml:space="preserve">, </w:t>
      </w:r>
      <w:r w:rsidR="00F54D52">
        <w:rPr>
          <w:bCs/>
          <w:iCs/>
          <w:color w:val="auto"/>
        </w:rPr>
        <w:t>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koje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je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Dobavljač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dužan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da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otkloni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bez</w:t>
      </w:r>
      <w:r w:rsidRPr="00A4042A">
        <w:rPr>
          <w:bCs/>
          <w:iCs/>
          <w:color w:val="auto"/>
        </w:rPr>
        <w:t xml:space="preserve"> </w:t>
      </w:r>
      <w:r w:rsidR="00F54D52">
        <w:rPr>
          <w:bCs/>
          <w:iCs/>
          <w:color w:val="auto"/>
        </w:rPr>
        <w:t>odlaganja</w:t>
      </w:r>
      <w:r w:rsidRPr="00A4042A">
        <w:rPr>
          <w:bCs/>
          <w:iCs/>
          <w:color w:val="auto"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lang w:val="sr-Cyrl-CS"/>
        </w:rPr>
      </w:pPr>
    </w:p>
    <w:p w:rsidR="00D96B74" w:rsidRPr="00A4042A" w:rsidRDefault="00F54D52" w:rsidP="00D96B74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D96B74" w:rsidRPr="00A4042A">
        <w:rPr>
          <w:b/>
          <w:lang w:val="sr-Cyrl-CS"/>
        </w:rPr>
        <w:t xml:space="preserve"> </w:t>
      </w:r>
      <w:r w:rsidR="008B07ED">
        <w:rPr>
          <w:b/>
          <w:lang w:val="sr-Cyrl-CS"/>
        </w:rPr>
        <w:t>11</w:t>
      </w:r>
      <w:r w:rsidR="00D96B74" w:rsidRPr="00A4042A">
        <w:rPr>
          <w:b/>
          <w:lang w:val="sr-Cyrl-CS"/>
        </w:rPr>
        <w:t>.</w:t>
      </w:r>
    </w:p>
    <w:p w:rsidR="00D96B74" w:rsidRPr="00A4042A" w:rsidRDefault="00D96B74" w:rsidP="00D96B74">
      <w:pPr>
        <w:spacing w:line="240" w:lineRule="auto"/>
        <w:jc w:val="both"/>
      </w:pPr>
      <w:r w:rsidRPr="00A4042A">
        <w:tab/>
      </w:r>
      <w:r w:rsidR="00F54D52">
        <w:t>Ako</w:t>
      </w:r>
      <w:r w:rsidRPr="00A4042A">
        <w:t xml:space="preserve"> </w:t>
      </w:r>
      <w:r w:rsidR="00F54D52">
        <w:t>Dobavljač</w:t>
      </w:r>
      <w:r w:rsidRPr="00A4042A">
        <w:t xml:space="preserve"> </w:t>
      </w:r>
      <w:r w:rsidR="00F54D52">
        <w:t>kasni</w:t>
      </w:r>
      <w:r w:rsidRPr="00A4042A">
        <w:t xml:space="preserve"> </w:t>
      </w:r>
      <w:r w:rsidR="00F54D52">
        <w:t>sa</w:t>
      </w:r>
      <w:r w:rsidRPr="00A4042A">
        <w:t xml:space="preserve"> </w:t>
      </w:r>
      <w:r w:rsidR="00F54D52">
        <w:t>ispunjenjem</w:t>
      </w:r>
      <w:r w:rsidRPr="00A4042A">
        <w:t xml:space="preserve"> </w:t>
      </w:r>
      <w:r w:rsidR="00F54D52">
        <w:t>ugovornih</w:t>
      </w:r>
      <w:r w:rsidRPr="00A4042A">
        <w:t xml:space="preserve"> </w:t>
      </w:r>
      <w:r w:rsidR="00F54D52">
        <w:t>obaveza</w:t>
      </w:r>
      <w:r w:rsidRPr="00A4042A">
        <w:t xml:space="preserve">, </w:t>
      </w:r>
      <w:r w:rsidR="00F54D52">
        <w:t>dužan</w:t>
      </w:r>
      <w:r w:rsidRPr="00A4042A">
        <w:t xml:space="preserve"> </w:t>
      </w:r>
      <w:r w:rsidR="00F54D52">
        <w:t>je</w:t>
      </w:r>
      <w:r w:rsidRPr="00A4042A">
        <w:t xml:space="preserve"> </w:t>
      </w:r>
      <w:r w:rsidR="00F54D52">
        <w:t>da</w:t>
      </w:r>
      <w:r w:rsidRPr="00A4042A">
        <w:t xml:space="preserve"> </w:t>
      </w:r>
      <w:r w:rsidR="00F54D52">
        <w:t>u</w:t>
      </w:r>
      <w:r w:rsidRPr="00A4042A">
        <w:t xml:space="preserve"> </w:t>
      </w:r>
      <w:r w:rsidR="00F54D52">
        <w:t>pisanoj</w:t>
      </w:r>
      <w:r w:rsidRPr="00A4042A">
        <w:t xml:space="preserve"> </w:t>
      </w:r>
      <w:r w:rsidR="00F54D52">
        <w:t>formi</w:t>
      </w:r>
      <w:r w:rsidRPr="00A4042A">
        <w:t xml:space="preserve"> </w:t>
      </w:r>
      <w:r w:rsidR="00F54D52">
        <w:t>o</w:t>
      </w:r>
      <w:r w:rsidRPr="00A4042A">
        <w:t xml:space="preserve"> </w:t>
      </w:r>
      <w:r w:rsidR="00F54D52">
        <w:t>tome</w:t>
      </w:r>
      <w:r w:rsidRPr="00A4042A">
        <w:t xml:space="preserve"> </w:t>
      </w:r>
      <w:r w:rsidR="00F54D52">
        <w:t>obavesti</w:t>
      </w:r>
      <w:r w:rsidRPr="00A4042A">
        <w:t xml:space="preserve"> </w:t>
      </w:r>
      <w:r w:rsidR="00F54D52">
        <w:t>Naručioca</w:t>
      </w:r>
      <w:r w:rsidRPr="00A4042A">
        <w:t xml:space="preserve"> </w:t>
      </w:r>
      <w:r w:rsidR="00F54D52">
        <w:t>i</w:t>
      </w:r>
      <w:r w:rsidRPr="00A4042A">
        <w:t xml:space="preserve"> </w:t>
      </w:r>
      <w:r w:rsidR="00F54D52">
        <w:t>detaljno</w:t>
      </w:r>
      <w:r w:rsidRPr="00A4042A">
        <w:t xml:space="preserve"> </w:t>
      </w:r>
      <w:r w:rsidR="00F54D52">
        <w:t>navede</w:t>
      </w:r>
      <w:r w:rsidRPr="00A4042A">
        <w:t xml:space="preserve"> </w:t>
      </w:r>
      <w:r w:rsidR="00F54D52">
        <w:t>razloge</w:t>
      </w:r>
      <w:r w:rsidRPr="00A4042A">
        <w:t xml:space="preserve"> </w:t>
      </w:r>
      <w:r w:rsidR="00F54D52">
        <w:t>i</w:t>
      </w:r>
      <w:r w:rsidRPr="00A4042A">
        <w:t xml:space="preserve"> </w:t>
      </w:r>
      <w:r w:rsidR="00F54D52">
        <w:t>planirani</w:t>
      </w:r>
      <w:r w:rsidRPr="00A4042A">
        <w:t xml:space="preserve"> </w:t>
      </w:r>
      <w:r w:rsidR="00F54D52">
        <w:t>period</w:t>
      </w:r>
      <w:r w:rsidRPr="00A4042A">
        <w:t xml:space="preserve"> </w:t>
      </w:r>
      <w:r w:rsidR="00F54D52">
        <w:t>kašnjenja</w:t>
      </w:r>
      <w:r w:rsidRPr="00A4042A">
        <w:t>.</w:t>
      </w:r>
    </w:p>
    <w:p w:rsidR="00D96B74" w:rsidRPr="00A4042A" w:rsidRDefault="00F54D52" w:rsidP="00D96B74">
      <w:pPr>
        <w:tabs>
          <w:tab w:val="left" w:pos="360"/>
        </w:tabs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8B07ED">
        <w:rPr>
          <w:b/>
          <w:lang w:val="sr-Cyrl-CS"/>
        </w:rPr>
        <w:t xml:space="preserve"> 12</w:t>
      </w:r>
      <w:r w:rsidR="00D96B74" w:rsidRPr="00A4042A">
        <w:rPr>
          <w:b/>
          <w:lang w:val="sr-Cyrl-CS"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  <w:lang w:val="sr-Cyrl-CS" w:eastAsia="sr-Latn-CS"/>
        </w:rPr>
      </w:pPr>
      <w:r w:rsidRPr="00A4042A">
        <w:rPr>
          <w:bCs/>
          <w:iCs/>
          <w:lang w:val="sr-Cyrl-CS"/>
        </w:rPr>
        <w:tab/>
      </w:r>
      <w:r w:rsidR="00F54D52">
        <w:rPr>
          <w:bCs/>
          <w:iCs/>
          <w:lang w:val="sr-Cyrl-CS" w:eastAsia="sr-Latn-CS"/>
        </w:rPr>
        <w:t>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trenutku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zaključenja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ugovora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Dobavljač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se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obavezuje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da</w:t>
      </w:r>
      <w:r w:rsidRPr="00A4042A">
        <w:rPr>
          <w:bCs/>
          <w:iCs/>
          <w:lang w:val="sr-Cyrl-CS"/>
        </w:rPr>
        <w:t xml:space="preserve"> </w:t>
      </w:r>
      <w:r w:rsidR="00F54D52">
        <w:rPr>
          <w:iCs/>
        </w:rPr>
        <w:t>dostavi</w:t>
      </w:r>
      <w:r w:rsidRPr="00A4042A">
        <w:rPr>
          <w:iCs/>
        </w:rPr>
        <w:t xml:space="preserve"> </w:t>
      </w:r>
      <w:r w:rsidR="00F54D52">
        <w:rPr>
          <w:bCs/>
          <w:iCs/>
          <w:lang w:val="sr-Cyrl-CS" w:eastAsia="sr-Latn-CS"/>
        </w:rPr>
        <w:t>blanko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sopstvenu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menicu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za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dobro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izvršenje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posla</w:t>
      </w:r>
      <w:r w:rsidRPr="00A4042A">
        <w:rPr>
          <w:bCs/>
          <w:iCs/>
          <w:lang w:val="sr-Cyrl-CS" w:eastAsia="sr-Latn-CS"/>
        </w:rPr>
        <w:t xml:space="preserve">, </w:t>
      </w:r>
      <w:r w:rsidR="00F54D52">
        <w:rPr>
          <w:bCs/>
          <w:iCs/>
          <w:lang w:val="sr-Cyrl-CS" w:eastAsia="sr-Latn-CS"/>
        </w:rPr>
        <w:t>koja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mora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biti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evidentirana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Registru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menica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ovlašćenja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Narodne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banke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Srbije</w:t>
      </w:r>
      <w:r w:rsidRPr="00A4042A">
        <w:rPr>
          <w:bCs/>
          <w:iCs/>
          <w:lang w:val="sr-Cyrl-CS" w:eastAsia="sr-Latn-CS"/>
        </w:rPr>
        <w:t xml:space="preserve">. </w:t>
      </w:r>
      <w:r w:rsidR="00F54D52">
        <w:rPr>
          <w:bCs/>
          <w:iCs/>
          <w:lang w:val="sr-Cyrl-CS" w:eastAsia="sr-Latn-CS"/>
        </w:rPr>
        <w:t>Menica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mora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biti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overena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pečatom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potpisana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od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strane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lica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ovlašćenog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za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zastupanje</w:t>
      </w:r>
      <w:r w:rsidRPr="00A4042A">
        <w:rPr>
          <w:bCs/>
          <w:iCs/>
          <w:lang w:val="sr-Cyrl-CS" w:eastAsia="sr-Latn-CS"/>
        </w:rPr>
        <w:t xml:space="preserve">, </w:t>
      </w:r>
      <w:r w:rsidR="00F54D52">
        <w:rPr>
          <w:bCs/>
          <w:iCs/>
          <w:lang w:val="sr-Cyrl-CS" w:eastAsia="sr-Latn-CS"/>
        </w:rPr>
        <w:t>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uz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istu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mora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biti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dostavljeno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popunjeno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overeno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menično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ovlašćenje</w:t>
      </w:r>
      <w:r w:rsidRPr="00A4042A">
        <w:rPr>
          <w:bCs/>
          <w:iCs/>
          <w:lang w:val="sr-Cyrl-CS" w:eastAsia="sr-Latn-CS"/>
        </w:rPr>
        <w:t xml:space="preserve"> – </w:t>
      </w:r>
      <w:r w:rsidR="00F54D52">
        <w:rPr>
          <w:bCs/>
          <w:iCs/>
          <w:lang w:val="sr-Cyrl-CS" w:eastAsia="sr-Latn-CS"/>
        </w:rPr>
        <w:t>pismo</w:t>
      </w:r>
      <w:r w:rsidRPr="00A4042A">
        <w:rPr>
          <w:bCs/>
          <w:iCs/>
          <w:lang w:val="sr-Cyrl-CS" w:eastAsia="sr-Latn-CS"/>
        </w:rPr>
        <w:t xml:space="preserve">, </w:t>
      </w:r>
      <w:r w:rsidR="00F54D52">
        <w:rPr>
          <w:bCs/>
          <w:iCs/>
          <w:lang w:eastAsia="sr-Latn-CS"/>
        </w:rPr>
        <w:t>sa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klauzulom</w:t>
      </w:r>
      <w:r w:rsidRPr="00A4042A">
        <w:rPr>
          <w:bCs/>
          <w:iCs/>
          <w:lang w:eastAsia="sr-Latn-CS"/>
        </w:rPr>
        <w:t xml:space="preserve"> „</w:t>
      </w:r>
      <w:r w:rsidR="00F54D52">
        <w:rPr>
          <w:bCs/>
          <w:iCs/>
          <w:lang w:eastAsia="sr-Latn-CS"/>
        </w:rPr>
        <w:t>bez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protesta</w:t>
      </w:r>
      <w:r w:rsidRPr="00A4042A">
        <w:rPr>
          <w:bCs/>
          <w:iCs/>
          <w:lang w:eastAsia="sr-Latn-CS"/>
        </w:rPr>
        <w:t xml:space="preserve">“ </w:t>
      </w:r>
      <w:r w:rsidR="00F54D52">
        <w:rPr>
          <w:bCs/>
          <w:iCs/>
          <w:lang w:eastAsia="sr-Latn-CS"/>
        </w:rPr>
        <w:t>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naznačenim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iznosom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od</w:t>
      </w:r>
      <w:r w:rsidRPr="00A4042A">
        <w:rPr>
          <w:bCs/>
          <w:iCs/>
          <w:lang w:val="sr-Cyrl-CS" w:eastAsia="sr-Latn-CS"/>
        </w:rPr>
        <w:t xml:space="preserve"> 10% </w:t>
      </w:r>
      <w:r w:rsidR="00F54D52">
        <w:rPr>
          <w:bCs/>
          <w:iCs/>
          <w:lang w:val="sr-Cyrl-CS" w:eastAsia="sr-Latn-CS"/>
        </w:rPr>
        <w:t>od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ukupne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vrednosti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bez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PDV</w:t>
      </w:r>
      <w:r w:rsidRPr="00A4042A">
        <w:rPr>
          <w:bCs/>
          <w:iCs/>
          <w:lang w:val="sr-Cyrl-CS" w:eastAsia="sr-Latn-CS"/>
        </w:rPr>
        <w:t xml:space="preserve">. </w:t>
      </w:r>
      <w:r w:rsidR="00F54D52">
        <w:rPr>
          <w:bCs/>
          <w:iCs/>
          <w:lang w:val="sr-Cyrl-CS" w:eastAsia="sr-Latn-CS"/>
        </w:rPr>
        <w:t>Uz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menicu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mora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biti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dostavljena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kopija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kartona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deponovanih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potpisa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koji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je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izdat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od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strane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poslovne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banke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koju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ponuđač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navodi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u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meničnom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ovlašćenju</w:t>
      </w:r>
      <w:r w:rsidRPr="00A4042A">
        <w:rPr>
          <w:bCs/>
          <w:iCs/>
          <w:lang w:val="sr-Cyrl-CS" w:eastAsia="sr-Latn-CS"/>
        </w:rPr>
        <w:t xml:space="preserve"> – </w:t>
      </w:r>
      <w:r w:rsidR="00F54D52">
        <w:rPr>
          <w:bCs/>
          <w:iCs/>
          <w:lang w:val="sr-Cyrl-CS" w:eastAsia="sr-Latn-CS"/>
        </w:rPr>
        <w:t>pismu</w:t>
      </w:r>
      <w:r w:rsidRPr="00A4042A">
        <w:rPr>
          <w:bCs/>
          <w:iCs/>
          <w:lang w:val="sr-Cyrl-CS" w:eastAsia="sr-Latn-CS"/>
        </w:rPr>
        <w:t xml:space="preserve">. </w:t>
      </w:r>
      <w:r w:rsidR="00F54D52">
        <w:rPr>
          <w:bCs/>
          <w:iCs/>
          <w:lang w:val="sr-Cyrl-CS" w:eastAsia="sr-Latn-CS"/>
        </w:rPr>
        <w:t>Rok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važenja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meničnog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ovlašćenja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je</w:t>
      </w:r>
      <w:r w:rsidRPr="00A4042A">
        <w:rPr>
          <w:bCs/>
          <w:iCs/>
          <w:lang w:val="sr-Cyrl-CS" w:eastAsia="sr-Latn-CS"/>
        </w:rPr>
        <w:t xml:space="preserve"> </w:t>
      </w:r>
      <w:r w:rsidR="00F54D52">
        <w:rPr>
          <w:bCs/>
          <w:iCs/>
          <w:lang w:val="sr-Cyrl-CS" w:eastAsia="sr-Latn-CS"/>
        </w:rPr>
        <w:t>najmanje</w:t>
      </w:r>
      <w:r w:rsidRPr="00A4042A">
        <w:rPr>
          <w:bCs/>
          <w:iCs/>
          <w:lang w:val="sr-Cyrl-CS" w:eastAsia="sr-Latn-CS"/>
        </w:rPr>
        <w:t xml:space="preserve"> </w:t>
      </w:r>
      <w:r w:rsidRPr="00A4042A">
        <w:rPr>
          <w:bCs/>
          <w:iCs/>
          <w:lang w:eastAsia="sr-Latn-CS"/>
        </w:rPr>
        <w:t xml:space="preserve">30 </w:t>
      </w:r>
      <w:r w:rsidR="00F54D52">
        <w:rPr>
          <w:bCs/>
          <w:iCs/>
          <w:lang w:eastAsia="sr-Latn-CS"/>
        </w:rPr>
        <w:t>dana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duži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od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lang w:val="sr-Cyrl-CS"/>
        </w:rPr>
        <w:t>isteka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roka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za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izvršenje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usluge</w:t>
      </w:r>
      <w:r w:rsidRPr="00A4042A">
        <w:rPr>
          <w:bCs/>
          <w:iCs/>
          <w:lang w:eastAsia="sr-Latn-CS"/>
        </w:rPr>
        <w:t xml:space="preserve">, </w:t>
      </w:r>
      <w:r w:rsidR="00F54D52">
        <w:rPr>
          <w:bCs/>
          <w:iCs/>
          <w:lang w:eastAsia="sr-Latn-CS"/>
        </w:rPr>
        <w:t>s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tim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da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eventualni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produžetak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roka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za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izvršenje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usluge</w:t>
      </w:r>
      <w:r w:rsidRPr="00A4042A">
        <w:rPr>
          <w:bCs/>
          <w:iCs/>
          <w:lang w:eastAsia="sr-Latn-CS"/>
        </w:rPr>
        <w:t xml:space="preserve">  </w:t>
      </w:r>
      <w:r w:rsidR="00F54D52">
        <w:rPr>
          <w:bCs/>
          <w:iCs/>
          <w:lang w:eastAsia="sr-Latn-CS"/>
        </w:rPr>
        <w:t>ima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za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posledicu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i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produženje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roka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važenja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menice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i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meničnog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ovlašćenja</w:t>
      </w:r>
      <w:r w:rsidRPr="00A4042A">
        <w:rPr>
          <w:bCs/>
          <w:iCs/>
          <w:lang w:eastAsia="sr-Latn-CS"/>
        </w:rPr>
        <w:t xml:space="preserve">, </w:t>
      </w:r>
      <w:r w:rsidR="00F54D52">
        <w:rPr>
          <w:bCs/>
          <w:iCs/>
          <w:lang w:eastAsia="sr-Latn-CS"/>
        </w:rPr>
        <w:t>za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isti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broj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dana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za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koji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će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biti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produžen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rok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za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izvršenje</w:t>
      </w:r>
      <w:r w:rsidRPr="00A4042A">
        <w:rPr>
          <w:bCs/>
          <w:iCs/>
          <w:lang w:eastAsia="sr-Latn-CS"/>
        </w:rPr>
        <w:t xml:space="preserve"> </w:t>
      </w:r>
      <w:r w:rsidR="00F54D52">
        <w:rPr>
          <w:bCs/>
          <w:iCs/>
          <w:lang w:eastAsia="sr-Latn-CS"/>
        </w:rPr>
        <w:t>usluge</w:t>
      </w:r>
      <w:r w:rsidRPr="00A4042A">
        <w:rPr>
          <w:bCs/>
          <w:iCs/>
          <w:lang w:eastAsia="sr-Latn-CS"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  <w:lang w:val="sr-Cyrl-CS"/>
        </w:rPr>
      </w:pPr>
      <w:r w:rsidRPr="00A4042A">
        <w:rPr>
          <w:bCs/>
          <w:iCs/>
          <w:lang w:val="sr-Cyrl-CS"/>
        </w:rPr>
        <w:tab/>
      </w:r>
      <w:r w:rsidR="00F54D52">
        <w:rPr>
          <w:bCs/>
          <w:iCs/>
          <w:lang w:val="sr-Cyrl-CS"/>
        </w:rPr>
        <w:t>Naručilac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će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unovčiti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menicu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u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slučaju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da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Dobavljač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ne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bude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izvršavao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svoje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ugovorene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obaveze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u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rokovima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i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na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način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predviđen</w:t>
      </w:r>
      <w:r w:rsidRPr="00A4042A">
        <w:rPr>
          <w:bCs/>
          <w:iCs/>
          <w:lang w:val="sr-Cyrl-CS"/>
        </w:rPr>
        <w:t xml:space="preserve"> </w:t>
      </w:r>
      <w:r w:rsidR="00F54D52">
        <w:rPr>
          <w:bCs/>
          <w:iCs/>
          <w:lang w:val="sr-Cyrl-CS"/>
        </w:rPr>
        <w:t>ugovorom</w:t>
      </w:r>
      <w:r w:rsidRPr="00A4042A">
        <w:rPr>
          <w:bCs/>
          <w:iCs/>
          <w:lang w:val="sr-Cyrl-CS"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tab/>
      </w:r>
      <w:r w:rsidR="00F54D52">
        <w:rPr>
          <w:bCs/>
          <w:iCs/>
        </w:rPr>
        <w:t>Naručilac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će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odmah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nakon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izvršenja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svih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ugovornih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obaveza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strane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Dobavljača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Dobavljaču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vratiti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neiskorišćenu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menicu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menično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ovlašćenje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lastRenderedPageBreak/>
        <w:tab/>
      </w:r>
      <w:r w:rsidR="00F54D52">
        <w:rPr>
          <w:bCs/>
          <w:iCs/>
        </w:rPr>
        <w:t>Ako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vreme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trajanja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promene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rokovi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izvršenje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obaveze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važnost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finansijskog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obezbeđenja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dobro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izvršenje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posla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mora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produži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tab/>
      </w:r>
      <w:r w:rsidR="00F54D52">
        <w:rPr>
          <w:bCs/>
          <w:iCs/>
        </w:rPr>
        <w:t>Ukoliko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tokom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važenja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nastanu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okolnosti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zbog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kojih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prethodno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dostavljeni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instrument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obezbeđenja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može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iskoristiti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Dobavljač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obavezuje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pisani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zahtev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Naručioca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odmah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dostavi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novi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instrument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obezbeđenja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formi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sadržini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prihvatljivoj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naručioca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sa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rokom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važenja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najmanje</w:t>
      </w:r>
      <w:r w:rsidRPr="00A4042A">
        <w:rPr>
          <w:bCs/>
          <w:iCs/>
        </w:rPr>
        <w:t xml:space="preserve"> 10  </w:t>
      </w:r>
      <w:r w:rsidR="00F54D52">
        <w:rPr>
          <w:bCs/>
          <w:iCs/>
        </w:rPr>
        <w:t>dana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dužim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dana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isteka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roka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konačno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izvršenje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posla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tab/>
      </w:r>
      <w:r w:rsidR="00F54D52">
        <w:rPr>
          <w:bCs/>
          <w:iCs/>
        </w:rPr>
        <w:t>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slučaju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promene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lica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ovlašćenog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zastupanje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menično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ovlašćenje</w:t>
      </w:r>
      <w:r w:rsidRPr="00A4042A">
        <w:rPr>
          <w:bCs/>
          <w:iCs/>
        </w:rPr>
        <w:t xml:space="preserve"> - </w:t>
      </w:r>
      <w:r w:rsidR="00F54D52">
        <w:rPr>
          <w:bCs/>
          <w:iCs/>
        </w:rPr>
        <w:t>pismo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ostaje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snazi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tab/>
      </w:r>
      <w:r w:rsidR="00F54D52">
        <w:rPr>
          <w:bCs/>
          <w:iCs/>
        </w:rPr>
        <w:t>Menica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mora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biti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potpisana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originalnim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potpisom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strane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lica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ovlašćenog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za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raspolaganje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sredstvima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računu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koja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nalaze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depo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kartonima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banaka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spacing w:line="240" w:lineRule="auto"/>
        <w:jc w:val="both"/>
        <w:rPr>
          <w:bCs/>
          <w:iCs/>
        </w:rPr>
      </w:pPr>
      <w:r w:rsidRPr="00A4042A">
        <w:rPr>
          <w:bCs/>
          <w:iCs/>
        </w:rPr>
        <w:tab/>
      </w:r>
      <w:r w:rsidR="00F54D52">
        <w:rPr>
          <w:bCs/>
          <w:iCs/>
        </w:rPr>
        <w:t>Menično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ovlašćenje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koje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prati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menicu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mora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biti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potpisana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originalnim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potpisom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lica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koje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je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potpisalo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menicu</w:t>
      </w:r>
      <w:r w:rsidRPr="00A4042A">
        <w:rPr>
          <w:bCs/>
          <w:iCs/>
        </w:rPr>
        <w:t>.</w:t>
      </w:r>
    </w:p>
    <w:p w:rsidR="00D96B74" w:rsidRPr="00A4042A" w:rsidRDefault="00D96B74" w:rsidP="00D96B74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6B74" w:rsidRPr="00A4042A" w:rsidRDefault="00F54D52" w:rsidP="00D96B74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D96B74" w:rsidRPr="00A404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8B07ED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D96B74" w:rsidRPr="00A4042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  <w:r w:rsidRPr="00A4042A">
        <w:rPr>
          <w:rFonts w:eastAsia="Times New Roman"/>
          <w:bCs/>
          <w:iCs/>
          <w:color w:val="auto"/>
          <w:kern w:val="0"/>
          <w:lang w:eastAsia="en-US"/>
        </w:rPr>
        <w:tab/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može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raskinuti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sporazumno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otkaznim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rokom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30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.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Otkazni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rok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teče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pismenog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sporazuma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raskidu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>.</w:t>
      </w:r>
    </w:p>
    <w:p w:rsidR="00D96B74" w:rsidRPr="00A4042A" w:rsidRDefault="00F54D52" w:rsidP="00D96B74">
      <w:pPr>
        <w:pStyle w:val="BodyText"/>
        <w:spacing w:after="0" w:line="240" w:lineRule="auto"/>
        <w:ind w:firstLine="708"/>
        <w:jc w:val="both"/>
        <w:rPr>
          <w:rFonts w:eastAsia="Times New Roman"/>
          <w:bCs/>
          <w:iCs/>
          <w:color w:val="auto"/>
          <w:kern w:val="0"/>
          <w:lang w:eastAsia="en-US"/>
        </w:rPr>
      </w:pPr>
      <w:r>
        <w:rPr>
          <w:rFonts w:eastAsia="Times New Roman"/>
          <w:bCs/>
          <w:iCs/>
          <w:color w:val="auto"/>
          <w:kern w:val="0"/>
          <w:lang w:eastAsia="en-US"/>
        </w:rPr>
        <w:t>U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slučaju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neosnovanog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odustanka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ili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neispunjenja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od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strane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jedne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ugovorne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strane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>
        <w:rPr>
          <w:rFonts w:eastAsia="Times New Roman"/>
          <w:bCs/>
          <w:iCs/>
          <w:color w:val="auto"/>
          <w:kern w:val="0"/>
          <w:lang w:eastAsia="en-US"/>
        </w:rPr>
        <w:t>druga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ugovorna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strana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ima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pravo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na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raskid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i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naknadu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>
        <w:rPr>
          <w:rFonts w:eastAsia="Times New Roman"/>
          <w:bCs/>
          <w:iCs/>
          <w:color w:val="auto"/>
          <w:kern w:val="0"/>
          <w:lang w:eastAsia="en-US"/>
        </w:rPr>
        <w:t>štete</w:t>
      </w:r>
      <w:r w:rsidR="00D96B74" w:rsidRPr="00A4042A">
        <w:rPr>
          <w:rFonts w:eastAsia="Times New Roman"/>
          <w:bCs/>
          <w:iCs/>
          <w:color w:val="auto"/>
          <w:kern w:val="0"/>
          <w:lang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  <w:r w:rsidRPr="00A4042A">
        <w:rPr>
          <w:rFonts w:eastAsia="Times New Roman"/>
          <w:bCs/>
          <w:iCs/>
          <w:color w:val="auto"/>
          <w:kern w:val="0"/>
          <w:lang w:eastAsia="en-US"/>
        </w:rPr>
        <w:tab/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Svaka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ugovornih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ima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pravo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jednostrani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raskid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ovog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pod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uslovom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druga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proteku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roka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osam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prijema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pismene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opomene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ispunjava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obaveze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iz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ovog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postupi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primedbama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iz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iste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opomene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. 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  <w:r w:rsidRPr="00A4042A">
        <w:rPr>
          <w:rFonts w:eastAsia="Times New Roman"/>
          <w:bCs/>
          <w:iCs/>
          <w:color w:val="auto"/>
          <w:kern w:val="0"/>
          <w:lang w:eastAsia="en-US"/>
        </w:rPr>
        <w:tab/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slučaju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iz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prethodnog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stava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koja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je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dostavila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opomenu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pismenim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putem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obaveštava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drugu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ugovornu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stekli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uslovi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za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raskid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ovog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usled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čega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smatra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ovaj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raskinutim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  <w:r w:rsidRPr="00A4042A">
        <w:rPr>
          <w:rFonts w:eastAsia="Times New Roman"/>
          <w:bCs/>
          <w:iCs/>
          <w:color w:val="auto"/>
          <w:kern w:val="0"/>
          <w:lang w:eastAsia="en-US"/>
        </w:rPr>
        <w:tab/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slučaju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jednostranog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raskida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koja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je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skrivila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raskid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dužna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je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drugoj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ugovornoj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nadoknadi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štetu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</w:p>
    <w:p w:rsidR="00D96B74" w:rsidRPr="00A4042A" w:rsidRDefault="00F54D52" w:rsidP="00D96B74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D96B74" w:rsidRPr="00A404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8B07ED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D96B74" w:rsidRPr="00A4042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96B74" w:rsidRPr="00A4042A" w:rsidRDefault="00D96B74" w:rsidP="00D96B74">
      <w:pPr>
        <w:tabs>
          <w:tab w:val="left" w:pos="1418"/>
        </w:tabs>
        <w:spacing w:line="240" w:lineRule="auto"/>
        <w:jc w:val="both"/>
        <w:rPr>
          <w:lang w:val="sr-Cyrl-CS"/>
        </w:rPr>
      </w:pPr>
      <w:r w:rsidRPr="00A4042A">
        <w:rPr>
          <w:rFonts w:eastAsia="Times New Roman"/>
          <w:bCs/>
          <w:iCs/>
        </w:rPr>
        <w:t xml:space="preserve">            </w:t>
      </w:r>
      <w:r w:rsidR="00F54D52">
        <w:rPr>
          <w:lang w:val="sr-Cyrl-CS"/>
        </w:rPr>
        <w:t>Dobavljač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je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dužan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da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u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skladu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sa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članom</w:t>
      </w:r>
      <w:r w:rsidRPr="00A4042A">
        <w:rPr>
          <w:lang w:val="sr-Cyrl-CS"/>
        </w:rPr>
        <w:t xml:space="preserve"> 77. </w:t>
      </w:r>
      <w:r w:rsidR="00F54D52">
        <w:t>stav</w:t>
      </w:r>
      <w:r w:rsidRPr="00A4042A">
        <w:t xml:space="preserve"> 7. </w:t>
      </w:r>
      <w:r w:rsidR="00F54D52">
        <w:rPr>
          <w:lang w:val="sr-Cyrl-CS"/>
        </w:rPr>
        <w:t>Zakona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o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javnim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nabavkama</w:t>
      </w:r>
      <w:r w:rsidRPr="00A4042A">
        <w:rPr>
          <w:lang w:val="sr-Cyrl-CS"/>
        </w:rPr>
        <w:t xml:space="preserve"> („</w:t>
      </w:r>
      <w:r w:rsidR="00F54D52">
        <w:rPr>
          <w:lang w:val="sr-Cyrl-CS"/>
        </w:rPr>
        <w:t>Službeni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glasnik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RS</w:t>
      </w:r>
      <w:r w:rsidRPr="00A4042A">
        <w:rPr>
          <w:lang w:val="sr-Cyrl-CS"/>
        </w:rPr>
        <w:t xml:space="preserve">", </w:t>
      </w:r>
      <w:r w:rsidR="00F54D52">
        <w:rPr>
          <w:lang w:val="sr-Cyrl-CS"/>
        </w:rPr>
        <w:t>br</w:t>
      </w:r>
      <w:r w:rsidRPr="00A4042A">
        <w:rPr>
          <w:lang w:val="sr-Cyrl-CS"/>
        </w:rPr>
        <w:t xml:space="preserve">. 124/2012, 14/2015 </w:t>
      </w:r>
      <w:r w:rsidR="00F54D52">
        <w:rPr>
          <w:lang w:val="sr-Cyrl-CS"/>
        </w:rPr>
        <w:t>i</w:t>
      </w:r>
      <w:r w:rsidRPr="00A4042A">
        <w:rPr>
          <w:lang w:val="sr-Cyrl-CS"/>
        </w:rPr>
        <w:t xml:space="preserve"> 68/2015), </w:t>
      </w:r>
      <w:r w:rsidR="00F54D52">
        <w:rPr>
          <w:lang w:val="sr-Cyrl-CS"/>
        </w:rPr>
        <w:t>bez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odlaganja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pismeno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obavesti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Naručioca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o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bilo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kojoj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promeni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u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vezi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sa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ispunjenošću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uslova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iz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postupka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javne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nabavke</w:t>
      </w:r>
      <w:r w:rsidRPr="00A4042A">
        <w:rPr>
          <w:lang w:val="sr-Cyrl-CS"/>
        </w:rPr>
        <w:t xml:space="preserve">, </w:t>
      </w:r>
      <w:r w:rsidR="00F54D52">
        <w:rPr>
          <w:lang w:val="sr-Cyrl-CS"/>
        </w:rPr>
        <w:t>koja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nastupi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tokom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važenja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Ugovora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o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javnoj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nabavci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da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je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dokumentuje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na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propisani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način</w:t>
      </w:r>
      <w:r w:rsidRPr="00A4042A">
        <w:rPr>
          <w:lang w:val="sr-Cyrl-CS"/>
        </w:rPr>
        <w:t>.</w:t>
      </w:r>
    </w:p>
    <w:p w:rsidR="00D96B74" w:rsidRPr="00A4042A" w:rsidRDefault="00F54D52" w:rsidP="00D96B74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D96B74" w:rsidRPr="00A404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8B07ED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D96B74" w:rsidRPr="00A4042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96B74" w:rsidRDefault="00D96B74" w:rsidP="00D96B74">
      <w:pPr>
        <w:pStyle w:val="Default"/>
        <w:jc w:val="both"/>
        <w:rPr>
          <w:bCs/>
          <w:iCs/>
        </w:rPr>
      </w:pPr>
      <w:r w:rsidRPr="00A4042A">
        <w:tab/>
      </w:r>
      <w:r w:rsidR="00F54D52">
        <w:rPr>
          <w:bCs/>
          <w:iCs/>
        </w:rPr>
        <w:t>Ugovor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stupa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na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snagu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danom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potpisivanja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strane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ovlašćenih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lica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obe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ugovorne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strane</w:t>
      </w:r>
      <w:r w:rsidRPr="00A4042A">
        <w:rPr>
          <w:bCs/>
          <w:iCs/>
        </w:rPr>
        <w:t xml:space="preserve">, </w:t>
      </w:r>
      <w:r w:rsidR="00F54D52">
        <w:rPr>
          <w:bCs/>
          <w:iCs/>
        </w:rPr>
        <w:t>sa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rokom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trajanja</w:t>
      </w:r>
      <w:r w:rsidRPr="00A4042A">
        <w:rPr>
          <w:bCs/>
          <w:iCs/>
        </w:rPr>
        <w:t xml:space="preserve"> </w:t>
      </w:r>
      <w:r w:rsidR="00F54D52">
        <w:rPr>
          <w:bCs/>
          <w:iCs/>
        </w:rPr>
        <w:t>od</w:t>
      </w:r>
      <w:r w:rsidRPr="00A4042A">
        <w:rPr>
          <w:bCs/>
          <w:iCs/>
        </w:rPr>
        <w:t xml:space="preserve"> 12 </w:t>
      </w:r>
      <w:r w:rsidR="00F54D52">
        <w:rPr>
          <w:bCs/>
          <w:iCs/>
        </w:rPr>
        <w:t>meseci</w:t>
      </w:r>
      <w:r w:rsidRPr="00A4042A">
        <w:rPr>
          <w:bCs/>
          <w:iCs/>
        </w:rPr>
        <w:t>.</w:t>
      </w:r>
    </w:p>
    <w:p w:rsidR="00D96B74" w:rsidRDefault="00D96B74" w:rsidP="00D96B74">
      <w:pPr>
        <w:pStyle w:val="Default"/>
        <w:jc w:val="both"/>
        <w:rPr>
          <w:bCs/>
          <w:iCs/>
        </w:rPr>
      </w:pPr>
    </w:p>
    <w:p w:rsidR="00D96B74" w:rsidRPr="00A4042A" w:rsidRDefault="00F54D52" w:rsidP="00D96B74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D96B74" w:rsidRPr="00A404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8B07E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D96B74" w:rsidRPr="00A4042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96B74" w:rsidRPr="00A4042A" w:rsidRDefault="00F54D52" w:rsidP="00D96B74">
      <w:pPr>
        <w:spacing w:line="240" w:lineRule="auto"/>
        <w:ind w:firstLine="720"/>
        <w:jc w:val="both"/>
        <w:rPr>
          <w:noProof/>
          <w:lang w:val="ru-RU"/>
        </w:rPr>
      </w:pPr>
      <w:r>
        <w:rPr>
          <w:noProof/>
        </w:rPr>
        <w:t>Dobavljač</w:t>
      </w:r>
      <w:r w:rsidR="00D96B74" w:rsidRPr="00A4042A">
        <w:rPr>
          <w:noProof/>
        </w:rPr>
        <w:t xml:space="preserve"> </w:t>
      </w:r>
      <w:r>
        <w:rPr>
          <w:noProof/>
        </w:rPr>
        <w:t>daje</w:t>
      </w:r>
      <w:r w:rsidR="00D96B74" w:rsidRPr="00A4042A">
        <w:rPr>
          <w:noProof/>
        </w:rPr>
        <w:t xml:space="preserve"> </w:t>
      </w:r>
      <w:r>
        <w:rPr>
          <w:noProof/>
        </w:rPr>
        <w:t>jednogodišnju</w:t>
      </w:r>
      <w:r w:rsidR="00D96B74" w:rsidRPr="00A4042A">
        <w:rPr>
          <w:noProof/>
        </w:rPr>
        <w:t xml:space="preserve"> </w:t>
      </w:r>
      <w:r>
        <w:rPr>
          <w:noProof/>
        </w:rPr>
        <w:t>garanciju</w:t>
      </w:r>
      <w:r w:rsidR="00D96B74" w:rsidRPr="00A4042A">
        <w:rPr>
          <w:noProof/>
        </w:rPr>
        <w:t xml:space="preserve"> </w:t>
      </w:r>
      <w:r>
        <w:rPr>
          <w:noProof/>
        </w:rPr>
        <w:t>na</w:t>
      </w:r>
      <w:r w:rsidR="00D96B74" w:rsidRPr="00A4042A">
        <w:rPr>
          <w:noProof/>
        </w:rPr>
        <w:t xml:space="preserve"> </w:t>
      </w:r>
      <w:r>
        <w:rPr>
          <w:noProof/>
        </w:rPr>
        <w:t>pružene</w:t>
      </w:r>
      <w:r w:rsidR="00D96B74" w:rsidRPr="00A4042A">
        <w:rPr>
          <w:noProof/>
        </w:rPr>
        <w:t xml:space="preserve"> </w:t>
      </w:r>
      <w:r>
        <w:rPr>
          <w:noProof/>
        </w:rPr>
        <w:t>usluge</w:t>
      </w:r>
      <w:r w:rsidR="00D96B74" w:rsidRPr="00A4042A">
        <w:rPr>
          <w:noProof/>
        </w:rPr>
        <w:t xml:space="preserve">. </w:t>
      </w:r>
      <w:r>
        <w:rPr>
          <w:noProof/>
        </w:rPr>
        <w:t>Tokom</w:t>
      </w:r>
      <w:r w:rsidR="00D96B74" w:rsidRPr="00A4042A">
        <w:rPr>
          <w:noProof/>
        </w:rPr>
        <w:t xml:space="preserve"> </w:t>
      </w:r>
      <w:r>
        <w:rPr>
          <w:noProof/>
        </w:rPr>
        <w:t>garantnog</w:t>
      </w:r>
      <w:r w:rsidR="00D96B74" w:rsidRPr="00A4042A">
        <w:rPr>
          <w:noProof/>
        </w:rPr>
        <w:t xml:space="preserve"> </w:t>
      </w:r>
      <w:r>
        <w:rPr>
          <w:noProof/>
        </w:rPr>
        <w:t>perioda</w:t>
      </w:r>
      <w:r w:rsidR="00D96B74" w:rsidRPr="00A4042A">
        <w:rPr>
          <w:noProof/>
        </w:rPr>
        <w:t xml:space="preserve"> </w:t>
      </w:r>
      <w:r>
        <w:rPr>
          <w:noProof/>
        </w:rPr>
        <w:t>Dobavljač</w:t>
      </w:r>
      <w:r w:rsidR="00D96B74" w:rsidRPr="00A4042A">
        <w:rPr>
          <w:noProof/>
        </w:rPr>
        <w:t xml:space="preserve"> </w:t>
      </w:r>
      <w:r>
        <w:rPr>
          <w:noProof/>
        </w:rPr>
        <w:t>mora</w:t>
      </w:r>
      <w:r w:rsidR="00D96B74" w:rsidRPr="00A4042A">
        <w:rPr>
          <w:noProof/>
        </w:rPr>
        <w:t xml:space="preserve"> </w:t>
      </w:r>
      <w:r>
        <w:rPr>
          <w:noProof/>
        </w:rPr>
        <w:t>otkloniti</w:t>
      </w:r>
      <w:r w:rsidR="00D96B74" w:rsidRPr="00A4042A">
        <w:rPr>
          <w:noProof/>
        </w:rPr>
        <w:t xml:space="preserve"> </w:t>
      </w:r>
      <w:r>
        <w:rPr>
          <w:noProof/>
        </w:rPr>
        <w:t>neispravnosti</w:t>
      </w:r>
      <w:r w:rsidR="00D96B74" w:rsidRPr="00A4042A">
        <w:rPr>
          <w:noProof/>
        </w:rPr>
        <w:t xml:space="preserve"> </w:t>
      </w:r>
      <w:r>
        <w:rPr>
          <w:noProof/>
        </w:rPr>
        <w:t>u</w:t>
      </w:r>
      <w:r w:rsidR="00D96B74" w:rsidRPr="00A4042A">
        <w:rPr>
          <w:noProof/>
        </w:rPr>
        <w:t xml:space="preserve"> </w:t>
      </w:r>
      <w:r>
        <w:rPr>
          <w:noProof/>
        </w:rPr>
        <w:t>konfiguraciji</w:t>
      </w:r>
      <w:r w:rsidR="00D96B74" w:rsidRPr="00A4042A">
        <w:rPr>
          <w:noProof/>
        </w:rPr>
        <w:t xml:space="preserve"> </w:t>
      </w:r>
      <w:r>
        <w:rPr>
          <w:noProof/>
        </w:rPr>
        <w:t>ili</w:t>
      </w:r>
      <w:r w:rsidR="00D96B74" w:rsidRPr="00A4042A">
        <w:rPr>
          <w:noProof/>
        </w:rPr>
        <w:t xml:space="preserve"> </w:t>
      </w:r>
      <w:r>
        <w:rPr>
          <w:noProof/>
        </w:rPr>
        <w:t>tekstu</w:t>
      </w:r>
      <w:r w:rsidR="00D96B74" w:rsidRPr="00A4042A">
        <w:rPr>
          <w:noProof/>
        </w:rPr>
        <w:t xml:space="preserve"> </w:t>
      </w:r>
      <w:r>
        <w:rPr>
          <w:noProof/>
        </w:rPr>
        <w:t>programa</w:t>
      </w:r>
      <w:r w:rsidR="00D96B74" w:rsidRPr="00A4042A">
        <w:rPr>
          <w:noProof/>
        </w:rPr>
        <w:t xml:space="preserve"> </w:t>
      </w:r>
      <w:r>
        <w:rPr>
          <w:noProof/>
        </w:rPr>
        <w:t>Sistema</w:t>
      </w:r>
      <w:r w:rsidR="00D96B74" w:rsidRPr="00A4042A">
        <w:rPr>
          <w:noProof/>
        </w:rPr>
        <w:t xml:space="preserve"> </w:t>
      </w:r>
      <w:r>
        <w:rPr>
          <w:noProof/>
        </w:rPr>
        <w:t>koje</w:t>
      </w:r>
      <w:r w:rsidR="00D96B74" w:rsidRPr="00A4042A">
        <w:rPr>
          <w:noProof/>
        </w:rPr>
        <w:t xml:space="preserve"> </w:t>
      </w:r>
      <w:r>
        <w:rPr>
          <w:noProof/>
        </w:rPr>
        <w:t>je</w:t>
      </w:r>
      <w:r w:rsidR="00D96B74" w:rsidRPr="00A4042A">
        <w:rPr>
          <w:noProof/>
        </w:rPr>
        <w:t xml:space="preserve"> </w:t>
      </w:r>
      <w:r>
        <w:rPr>
          <w:noProof/>
        </w:rPr>
        <w:t>modifikovao</w:t>
      </w:r>
      <w:r w:rsidR="00D96B74" w:rsidRPr="00A4042A">
        <w:rPr>
          <w:noProof/>
        </w:rPr>
        <w:t xml:space="preserve"> </w:t>
      </w:r>
      <w:r>
        <w:rPr>
          <w:noProof/>
        </w:rPr>
        <w:t>ili</w:t>
      </w:r>
      <w:r w:rsidR="00D96B74" w:rsidRPr="00A4042A">
        <w:rPr>
          <w:noProof/>
        </w:rPr>
        <w:t xml:space="preserve"> </w:t>
      </w:r>
      <w:r>
        <w:rPr>
          <w:noProof/>
        </w:rPr>
        <w:t>isporučio</w:t>
      </w:r>
      <w:r w:rsidR="00D96B74" w:rsidRPr="00A4042A">
        <w:rPr>
          <w:noProof/>
        </w:rPr>
        <w:t xml:space="preserve"> </w:t>
      </w:r>
      <w:r>
        <w:rPr>
          <w:noProof/>
        </w:rPr>
        <w:t>u</w:t>
      </w:r>
      <w:r w:rsidR="00D96B74" w:rsidRPr="00A4042A">
        <w:rPr>
          <w:noProof/>
        </w:rPr>
        <w:t xml:space="preserve"> </w:t>
      </w:r>
      <w:r>
        <w:rPr>
          <w:noProof/>
        </w:rPr>
        <w:t>prethodnih</w:t>
      </w:r>
      <w:r w:rsidR="00D96B74" w:rsidRPr="00A4042A">
        <w:rPr>
          <w:noProof/>
        </w:rPr>
        <w:t xml:space="preserve"> 12 (</w:t>
      </w:r>
      <w:r>
        <w:rPr>
          <w:noProof/>
        </w:rPr>
        <w:t>dvanaest</w:t>
      </w:r>
      <w:r w:rsidR="00D96B74">
        <w:rPr>
          <w:noProof/>
        </w:rPr>
        <w:t xml:space="preserve">) </w:t>
      </w:r>
      <w:r>
        <w:rPr>
          <w:noProof/>
        </w:rPr>
        <w:t>meseci</w:t>
      </w:r>
      <w:r w:rsidR="00D96B74">
        <w:rPr>
          <w:noProof/>
        </w:rPr>
        <w:t xml:space="preserve"> </w:t>
      </w:r>
      <w:r>
        <w:rPr>
          <w:noProof/>
        </w:rPr>
        <w:t>o</w:t>
      </w:r>
      <w:r w:rsidR="00D96B74">
        <w:rPr>
          <w:noProof/>
        </w:rPr>
        <w:t xml:space="preserve"> </w:t>
      </w:r>
      <w:r>
        <w:rPr>
          <w:noProof/>
        </w:rPr>
        <w:t>svom</w:t>
      </w:r>
      <w:r w:rsidR="00D96B74">
        <w:rPr>
          <w:noProof/>
        </w:rPr>
        <w:t xml:space="preserve"> </w:t>
      </w:r>
      <w:r>
        <w:rPr>
          <w:noProof/>
        </w:rPr>
        <w:t>trošku</w:t>
      </w:r>
      <w:r w:rsidR="00D96B74">
        <w:rPr>
          <w:noProof/>
        </w:rPr>
        <w:t xml:space="preserve">. </w:t>
      </w:r>
      <w:r>
        <w:rPr>
          <w:noProof/>
        </w:rPr>
        <w:t>Dobavljač</w:t>
      </w:r>
      <w:r w:rsidR="00D96B74" w:rsidRPr="00A4042A">
        <w:rPr>
          <w:noProof/>
        </w:rPr>
        <w:t xml:space="preserve"> </w:t>
      </w:r>
      <w:r>
        <w:rPr>
          <w:noProof/>
        </w:rPr>
        <w:t>je</w:t>
      </w:r>
      <w:r w:rsidR="00D96B74" w:rsidRPr="00A4042A">
        <w:rPr>
          <w:noProof/>
        </w:rPr>
        <w:t xml:space="preserve"> </w:t>
      </w:r>
      <w:r>
        <w:rPr>
          <w:noProof/>
        </w:rPr>
        <w:t>oslobođen</w:t>
      </w:r>
      <w:r w:rsidR="00D96B74" w:rsidRPr="00A4042A">
        <w:rPr>
          <w:noProof/>
        </w:rPr>
        <w:t xml:space="preserve"> </w:t>
      </w:r>
      <w:r>
        <w:rPr>
          <w:noProof/>
        </w:rPr>
        <w:t>odgovornosti</w:t>
      </w:r>
      <w:r w:rsidR="00D96B74" w:rsidRPr="00A4042A">
        <w:rPr>
          <w:noProof/>
        </w:rPr>
        <w:t xml:space="preserve"> </w:t>
      </w:r>
      <w:r>
        <w:rPr>
          <w:noProof/>
        </w:rPr>
        <w:t>za</w:t>
      </w:r>
      <w:r w:rsidR="00D96B74" w:rsidRPr="00A4042A">
        <w:rPr>
          <w:noProof/>
        </w:rPr>
        <w:t xml:space="preserve"> </w:t>
      </w:r>
      <w:r>
        <w:rPr>
          <w:noProof/>
        </w:rPr>
        <w:t>ispravno</w:t>
      </w:r>
      <w:r w:rsidR="00D96B74" w:rsidRPr="00A4042A">
        <w:rPr>
          <w:noProof/>
        </w:rPr>
        <w:t xml:space="preserve"> </w:t>
      </w:r>
      <w:r>
        <w:rPr>
          <w:noProof/>
        </w:rPr>
        <w:t>funkcionisanje</w:t>
      </w:r>
      <w:r w:rsidR="00D96B74" w:rsidRPr="00A4042A">
        <w:rPr>
          <w:noProof/>
        </w:rPr>
        <w:t xml:space="preserve"> </w:t>
      </w:r>
      <w:r>
        <w:rPr>
          <w:noProof/>
        </w:rPr>
        <w:t>Sistema</w:t>
      </w:r>
      <w:r w:rsidR="00D96B74" w:rsidRPr="00A4042A">
        <w:rPr>
          <w:noProof/>
        </w:rPr>
        <w:t xml:space="preserve"> </w:t>
      </w:r>
      <w:r>
        <w:rPr>
          <w:noProof/>
        </w:rPr>
        <w:t>samo</w:t>
      </w:r>
      <w:r w:rsidR="00D96B74" w:rsidRPr="00A4042A">
        <w:rPr>
          <w:noProof/>
        </w:rPr>
        <w:t xml:space="preserve"> </w:t>
      </w:r>
      <w:r>
        <w:rPr>
          <w:noProof/>
        </w:rPr>
        <w:t>u</w:t>
      </w:r>
      <w:r w:rsidR="00D96B74" w:rsidRPr="00A4042A">
        <w:rPr>
          <w:noProof/>
        </w:rPr>
        <w:t xml:space="preserve"> </w:t>
      </w:r>
      <w:r>
        <w:rPr>
          <w:noProof/>
        </w:rPr>
        <w:t>slučaju</w:t>
      </w:r>
      <w:r w:rsidR="00D96B74" w:rsidRPr="00A4042A">
        <w:rPr>
          <w:noProof/>
        </w:rPr>
        <w:t xml:space="preserve"> </w:t>
      </w:r>
      <w:r>
        <w:rPr>
          <w:noProof/>
        </w:rPr>
        <w:t>da</w:t>
      </w:r>
      <w:r w:rsidR="00D96B74" w:rsidRPr="00A4042A">
        <w:rPr>
          <w:noProof/>
        </w:rPr>
        <w:t xml:space="preserve"> </w:t>
      </w:r>
      <w:r>
        <w:rPr>
          <w:noProof/>
        </w:rPr>
        <w:t>je</w:t>
      </w:r>
      <w:r w:rsidR="00D96B74" w:rsidRPr="00A4042A">
        <w:rPr>
          <w:noProof/>
        </w:rPr>
        <w:t xml:space="preserve"> </w:t>
      </w:r>
      <w:r>
        <w:rPr>
          <w:noProof/>
        </w:rPr>
        <w:t>Naručilac</w:t>
      </w:r>
      <w:r w:rsidR="00D96B74" w:rsidRPr="00A4042A">
        <w:rPr>
          <w:noProof/>
        </w:rPr>
        <w:t xml:space="preserve"> </w:t>
      </w:r>
      <w:r>
        <w:rPr>
          <w:noProof/>
        </w:rPr>
        <w:t>na</w:t>
      </w:r>
      <w:r w:rsidR="00D96B74" w:rsidRPr="00A4042A">
        <w:rPr>
          <w:noProof/>
        </w:rPr>
        <w:t xml:space="preserve"> </w:t>
      </w:r>
      <w:r>
        <w:rPr>
          <w:noProof/>
        </w:rPr>
        <w:t>računarima</w:t>
      </w:r>
      <w:r w:rsidR="00D96B74" w:rsidRPr="00A4042A">
        <w:rPr>
          <w:noProof/>
        </w:rPr>
        <w:t xml:space="preserve"> </w:t>
      </w:r>
      <w:r>
        <w:rPr>
          <w:noProof/>
        </w:rPr>
        <w:t>na</w:t>
      </w:r>
      <w:r w:rsidR="00D96B74" w:rsidRPr="00A4042A">
        <w:rPr>
          <w:noProof/>
        </w:rPr>
        <w:t xml:space="preserve"> </w:t>
      </w:r>
      <w:r>
        <w:rPr>
          <w:noProof/>
        </w:rPr>
        <w:t>kojima</w:t>
      </w:r>
      <w:r w:rsidR="00D96B74" w:rsidRPr="00A4042A">
        <w:rPr>
          <w:noProof/>
        </w:rPr>
        <w:t xml:space="preserve"> </w:t>
      </w:r>
      <w:r>
        <w:rPr>
          <w:noProof/>
        </w:rPr>
        <w:t>se</w:t>
      </w:r>
      <w:r w:rsidR="00D96B74" w:rsidRPr="00A4042A">
        <w:rPr>
          <w:noProof/>
        </w:rPr>
        <w:t xml:space="preserve"> </w:t>
      </w:r>
      <w:r>
        <w:rPr>
          <w:noProof/>
        </w:rPr>
        <w:t>izvršavaju</w:t>
      </w:r>
      <w:r w:rsidR="00D96B74" w:rsidRPr="00A4042A">
        <w:rPr>
          <w:noProof/>
        </w:rPr>
        <w:t xml:space="preserve"> </w:t>
      </w:r>
      <w:r>
        <w:rPr>
          <w:noProof/>
        </w:rPr>
        <w:t>Sistemi</w:t>
      </w:r>
      <w:r w:rsidR="00D96B74" w:rsidRPr="00A4042A">
        <w:rPr>
          <w:noProof/>
        </w:rPr>
        <w:t xml:space="preserve">, </w:t>
      </w:r>
      <w:r>
        <w:rPr>
          <w:noProof/>
        </w:rPr>
        <w:t>samostalno</w:t>
      </w:r>
      <w:r w:rsidR="00D96B74" w:rsidRPr="00A4042A">
        <w:rPr>
          <w:noProof/>
        </w:rPr>
        <w:t xml:space="preserve"> </w:t>
      </w:r>
      <w:r>
        <w:rPr>
          <w:noProof/>
        </w:rPr>
        <w:t>ili</w:t>
      </w:r>
      <w:r w:rsidR="00D96B74" w:rsidRPr="00A4042A">
        <w:rPr>
          <w:noProof/>
        </w:rPr>
        <w:t xml:space="preserve"> </w:t>
      </w:r>
      <w:r>
        <w:rPr>
          <w:noProof/>
        </w:rPr>
        <w:t>bez</w:t>
      </w:r>
      <w:r w:rsidR="00D96B74" w:rsidRPr="00A4042A">
        <w:rPr>
          <w:noProof/>
        </w:rPr>
        <w:t xml:space="preserve"> </w:t>
      </w:r>
      <w:r>
        <w:rPr>
          <w:noProof/>
        </w:rPr>
        <w:t>konsultacija</w:t>
      </w:r>
      <w:r w:rsidR="00D96B74" w:rsidRPr="00A4042A">
        <w:rPr>
          <w:noProof/>
        </w:rPr>
        <w:t xml:space="preserve"> </w:t>
      </w:r>
      <w:r>
        <w:rPr>
          <w:noProof/>
        </w:rPr>
        <w:t>sa</w:t>
      </w:r>
      <w:r w:rsidR="00D96B74" w:rsidRPr="00A4042A">
        <w:rPr>
          <w:noProof/>
        </w:rPr>
        <w:t xml:space="preserve"> </w:t>
      </w:r>
      <w:r>
        <w:rPr>
          <w:noProof/>
        </w:rPr>
        <w:t>Dobavljačem</w:t>
      </w:r>
      <w:r w:rsidR="00D96B74" w:rsidRPr="00A4042A">
        <w:rPr>
          <w:noProof/>
        </w:rPr>
        <w:t xml:space="preserve"> </w:t>
      </w:r>
      <w:r>
        <w:rPr>
          <w:noProof/>
        </w:rPr>
        <w:t>instalirao</w:t>
      </w:r>
      <w:r w:rsidR="00D96B74" w:rsidRPr="00A4042A">
        <w:rPr>
          <w:noProof/>
        </w:rPr>
        <w:t xml:space="preserve"> </w:t>
      </w:r>
      <w:r>
        <w:rPr>
          <w:noProof/>
        </w:rPr>
        <w:t>dodatni</w:t>
      </w:r>
      <w:r w:rsidR="00D96B74" w:rsidRPr="00A4042A">
        <w:rPr>
          <w:noProof/>
        </w:rPr>
        <w:t xml:space="preserve"> </w:t>
      </w:r>
      <w:r>
        <w:rPr>
          <w:noProof/>
        </w:rPr>
        <w:t>softver</w:t>
      </w:r>
      <w:r w:rsidR="00D96B74" w:rsidRPr="00A4042A">
        <w:rPr>
          <w:noProof/>
        </w:rPr>
        <w:t xml:space="preserve"> </w:t>
      </w:r>
      <w:r>
        <w:rPr>
          <w:noProof/>
        </w:rPr>
        <w:t>ili</w:t>
      </w:r>
      <w:r w:rsidR="00D96B74" w:rsidRPr="00A4042A">
        <w:rPr>
          <w:noProof/>
        </w:rPr>
        <w:t xml:space="preserve"> </w:t>
      </w:r>
      <w:r>
        <w:rPr>
          <w:noProof/>
        </w:rPr>
        <w:t>navedene</w:t>
      </w:r>
      <w:r w:rsidR="00D96B74" w:rsidRPr="00A4042A">
        <w:rPr>
          <w:noProof/>
        </w:rPr>
        <w:t xml:space="preserve"> </w:t>
      </w:r>
      <w:r>
        <w:rPr>
          <w:noProof/>
        </w:rPr>
        <w:t>računare</w:t>
      </w:r>
      <w:r w:rsidR="00D96B74">
        <w:rPr>
          <w:noProof/>
        </w:rPr>
        <w:t xml:space="preserve"> </w:t>
      </w:r>
      <w:r>
        <w:rPr>
          <w:noProof/>
        </w:rPr>
        <w:t>ne</w:t>
      </w:r>
      <w:r w:rsidR="00D96B74">
        <w:rPr>
          <w:noProof/>
        </w:rPr>
        <w:t xml:space="preserve"> </w:t>
      </w:r>
      <w:r>
        <w:rPr>
          <w:noProof/>
        </w:rPr>
        <w:t>koristi</w:t>
      </w:r>
      <w:r w:rsidR="00D96B74">
        <w:rPr>
          <w:noProof/>
        </w:rPr>
        <w:t xml:space="preserve"> </w:t>
      </w:r>
      <w:r>
        <w:rPr>
          <w:noProof/>
        </w:rPr>
        <w:t>na</w:t>
      </w:r>
      <w:r w:rsidR="00D96B74">
        <w:rPr>
          <w:noProof/>
        </w:rPr>
        <w:t xml:space="preserve"> </w:t>
      </w:r>
      <w:r>
        <w:rPr>
          <w:noProof/>
        </w:rPr>
        <w:t>predviđen</w:t>
      </w:r>
      <w:r w:rsidR="00D96B74">
        <w:rPr>
          <w:noProof/>
        </w:rPr>
        <w:t xml:space="preserve"> </w:t>
      </w:r>
      <w:r>
        <w:rPr>
          <w:noProof/>
        </w:rPr>
        <w:t>način</w:t>
      </w:r>
      <w:r w:rsidR="00D96B74" w:rsidRPr="00A4042A">
        <w:rPr>
          <w:noProof/>
        </w:rPr>
        <w:t>.</w:t>
      </w:r>
    </w:p>
    <w:p w:rsidR="00D96B74" w:rsidRPr="00A4042A" w:rsidRDefault="00D96B74" w:rsidP="00D96B74">
      <w:pPr>
        <w:pStyle w:val="Default"/>
        <w:jc w:val="both"/>
        <w:rPr>
          <w:bCs/>
          <w:iCs/>
          <w:color w:val="auto"/>
        </w:rPr>
      </w:pPr>
    </w:p>
    <w:p w:rsidR="00D96B74" w:rsidRPr="00A4042A" w:rsidRDefault="00F54D52" w:rsidP="00D96B74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D96B74" w:rsidRPr="00A4042A">
        <w:rPr>
          <w:b/>
          <w:lang w:val="sr-Cyrl-CS"/>
        </w:rPr>
        <w:t xml:space="preserve"> 1</w:t>
      </w:r>
      <w:r w:rsidR="008B07ED">
        <w:rPr>
          <w:b/>
          <w:lang w:val="sr-Cyrl-CS"/>
        </w:rPr>
        <w:t>7</w:t>
      </w:r>
      <w:r w:rsidR="00D96B74" w:rsidRPr="00A4042A">
        <w:rPr>
          <w:b/>
          <w:lang w:val="sr-Cyrl-CS"/>
        </w:rPr>
        <w:t>.</w:t>
      </w:r>
    </w:p>
    <w:p w:rsidR="00D96B74" w:rsidRPr="00A4042A" w:rsidRDefault="00D96B74" w:rsidP="00D96B74">
      <w:pPr>
        <w:shd w:val="clear" w:color="auto" w:fill="FFFFFF"/>
        <w:tabs>
          <w:tab w:val="left" w:pos="1418"/>
        </w:tabs>
        <w:spacing w:line="240" w:lineRule="auto"/>
        <w:jc w:val="both"/>
        <w:rPr>
          <w:bCs/>
          <w:spacing w:val="-4"/>
          <w:kern w:val="2"/>
          <w:lang w:val="sr-Cyrl-CS"/>
        </w:rPr>
      </w:pPr>
      <w:r w:rsidRPr="00A4042A">
        <w:t xml:space="preserve">            </w:t>
      </w:r>
      <w:r w:rsidR="00F54D52">
        <w:rPr>
          <w:bCs/>
          <w:spacing w:val="-6"/>
          <w:lang w:val="sr-Cyrl-CS"/>
        </w:rPr>
        <w:t>Ukoliko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posle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zaključenja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ugovora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nastupe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okolnosti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više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sile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koje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dovedu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do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ometanja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ili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onemogućavanja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izvršenja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obaveza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definisanih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Ugovorom</w:t>
      </w:r>
      <w:r w:rsidRPr="00A4042A">
        <w:rPr>
          <w:bCs/>
          <w:spacing w:val="-6"/>
          <w:lang w:val="sr-Cyrl-CS"/>
        </w:rPr>
        <w:t xml:space="preserve">, </w:t>
      </w:r>
      <w:r w:rsidR="00F54D52">
        <w:rPr>
          <w:bCs/>
          <w:spacing w:val="-6"/>
          <w:lang w:val="sr-Cyrl-CS"/>
        </w:rPr>
        <w:t>rokovi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izvršenja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obaveza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će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se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produžiti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za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vreme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trajanja</w:t>
      </w:r>
      <w:r w:rsidRPr="00A4042A">
        <w:rPr>
          <w:bCs/>
          <w:spacing w:val="-6"/>
          <w:lang w:val="sr-Cyrl-CS"/>
        </w:rPr>
        <w:t xml:space="preserve"> </w:t>
      </w:r>
      <w:r w:rsidR="00F54D52">
        <w:rPr>
          <w:bCs/>
          <w:spacing w:val="-6"/>
          <w:lang w:val="sr-Cyrl-CS"/>
        </w:rPr>
        <w:t>više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sile</w:t>
      </w:r>
      <w:r w:rsidRPr="00A4042A">
        <w:rPr>
          <w:bCs/>
          <w:spacing w:val="-4"/>
          <w:lang w:val="sr-Cyrl-CS"/>
        </w:rPr>
        <w:t xml:space="preserve">. </w:t>
      </w:r>
    </w:p>
    <w:p w:rsidR="00D96B74" w:rsidRPr="00A4042A" w:rsidRDefault="00D96B74" w:rsidP="00D96B74">
      <w:pPr>
        <w:shd w:val="clear" w:color="auto" w:fill="FFFFFF"/>
        <w:tabs>
          <w:tab w:val="left" w:pos="1418"/>
        </w:tabs>
        <w:spacing w:line="240" w:lineRule="auto"/>
        <w:jc w:val="both"/>
        <w:rPr>
          <w:bCs/>
          <w:spacing w:val="-4"/>
          <w:lang w:val="sr-Cyrl-CS"/>
        </w:rPr>
      </w:pPr>
      <w:r w:rsidRPr="00A4042A">
        <w:rPr>
          <w:bCs/>
          <w:spacing w:val="-4"/>
        </w:rPr>
        <w:lastRenderedPageBreak/>
        <w:t xml:space="preserve">              </w:t>
      </w:r>
      <w:r w:rsidR="00F54D52">
        <w:rPr>
          <w:bCs/>
          <w:spacing w:val="-4"/>
          <w:lang w:val="sr-Cyrl-CS"/>
        </w:rPr>
        <w:t>Viša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sila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podrazumeva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ekstremne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vanredne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događaje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koji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ne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mogu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predvideti</w:t>
      </w:r>
      <w:r w:rsidRPr="00A4042A">
        <w:rPr>
          <w:bCs/>
          <w:spacing w:val="-4"/>
          <w:lang w:val="sr-Cyrl-CS"/>
        </w:rPr>
        <w:t xml:space="preserve">, </w:t>
      </w:r>
      <w:r w:rsidR="00F54D52">
        <w:rPr>
          <w:bCs/>
          <w:spacing w:val="-4"/>
          <w:lang w:val="sr-Cyrl-CS"/>
        </w:rPr>
        <w:t>koji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su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dogodili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bez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volje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uticaja</w:t>
      </w:r>
      <w:r w:rsidRPr="00A4042A">
        <w:rPr>
          <w:bCs/>
          <w:spacing w:val="-4"/>
          <w:lang w:val="sr-Cyrl-CS"/>
        </w:rPr>
        <w:t xml:space="preserve">  </w:t>
      </w:r>
      <w:r w:rsidR="00F54D52">
        <w:rPr>
          <w:bCs/>
          <w:spacing w:val="-4"/>
          <w:lang w:val="sr-Cyrl-CS"/>
        </w:rPr>
        <w:t>ugovornih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strana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koji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nisu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mogli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biti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sprečeni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od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strane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pogođene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višom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silom</w:t>
      </w:r>
      <w:r w:rsidRPr="00A4042A">
        <w:rPr>
          <w:bCs/>
          <w:spacing w:val="-4"/>
          <w:lang w:val="sr-Cyrl-CS"/>
        </w:rPr>
        <w:t xml:space="preserve">. </w:t>
      </w:r>
      <w:r w:rsidR="00F54D52">
        <w:rPr>
          <w:bCs/>
          <w:spacing w:val="-4"/>
          <w:lang w:val="sr-Cyrl-CS"/>
        </w:rPr>
        <w:t>Višom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silom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mogu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smatrati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poplave</w:t>
      </w:r>
      <w:r w:rsidRPr="00A4042A">
        <w:rPr>
          <w:bCs/>
          <w:spacing w:val="-4"/>
          <w:lang w:val="sr-Cyrl-CS"/>
        </w:rPr>
        <w:t xml:space="preserve">, </w:t>
      </w:r>
      <w:r w:rsidR="00F54D52">
        <w:rPr>
          <w:bCs/>
          <w:spacing w:val="-4"/>
          <w:lang w:val="sr-Cyrl-CS"/>
        </w:rPr>
        <w:t>zemljotresi</w:t>
      </w:r>
      <w:r w:rsidRPr="00A4042A">
        <w:rPr>
          <w:bCs/>
          <w:spacing w:val="-4"/>
          <w:lang w:val="sr-Cyrl-CS"/>
        </w:rPr>
        <w:t xml:space="preserve">, </w:t>
      </w:r>
      <w:r w:rsidR="00F54D52">
        <w:rPr>
          <w:bCs/>
          <w:spacing w:val="-4"/>
          <w:lang w:val="sr-Cyrl-CS"/>
        </w:rPr>
        <w:t>požari</w:t>
      </w:r>
      <w:r w:rsidRPr="00A4042A">
        <w:rPr>
          <w:bCs/>
          <w:spacing w:val="-4"/>
          <w:lang w:val="sr-Cyrl-CS"/>
        </w:rPr>
        <w:t xml:space="preserve">, </w:t>
      </w:r>
      <w:r w:rsidR="00F54D52">
        <w:rPr>
          <w:bCs/>
          <w:spacing w:val="-4"/>
          <w:lang w:val="sr-Cyrl-CS"/>
        </w:rPr>
        <w:t>politička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zbivanja</w:t>
      </w:r>
      <w:r w:rsidRPr="00A4042A">
        <w:rPr>
          <w:bCs/>
          <w:spacing w:val="-4"/>
          <w:lang w:val="sr-Cyrl-CS"/>
        </w:rPr>
        <w:t xml:space="preserve"> (</w:t>
      </w:r>
      <w:r w:rsidR="00F54D52">
        <w:rPr>
          <w:bCs/>
          <w:spacing w:val="-4"/>
          <w:lang w:val="sr-Cyrl-CS"/>
        </w:rPr>
        <w:t>rat</w:t>
      </w:r>
      <w:r w:rsidRPr="00A4042A">
        <w:rPr>
          <w:bCs/>
          <w:spacing w:val="-4"/>
          <w:lang w:val="sr-Cyrl-CS"/>
        </w:rPr>
        <w:t xml:space="preserve">, </w:t>
      </w:r>
      <w:r w:rsidR="00F54D52">
        <w:rPr>
          <w:bCs/>
          <w:spacing w:val="-4"/>
          <w:lang w:val="sr-Cyrl-CS"/>
        </w:rPr>
        <w:t>neredi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većeg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obima</w:t>
      </w:r>
      <w:r w:rsidRPr="00A4042A">
        <w:rPr>
          <w:bCs/>
          <w:spacing w:val="-4"/>
          <w:lang w:val="sr-Cyrl-CS"/>
        </w:rPr>
        <w:t xml:space="preserve">, </w:t>
      </w:r>
      <w:r w:rsidR="00F54D52">
        <w:rPr>
          <w:bCs/>
          <w:spacing w:val="-4"/>
          <w:lang w:val="sr-Cyrl-CS"/>
        </w:rPr>
        <w:t>štrajkovi</w:t>
      </w:r>
      <w:r w:rsidRPr="00A4042A">
        <w:rPr>
          <w:bCs/>
          <w:spacing w:val="-4"/>
          <w:lang w:val="sr-Cyrl-CS"/>
        </w:rPr>
        <w:t xml:space="preserve">), </w:t>
      </w:r>
      <w:r w:rsidR="00F54D52">
        <w:rPr>
          <w:bCs/>
          <w:spacing w:val="-4"/>
          <w:lang w:val="sr-Cyrl-CS"/>
        </w:rPr>
        <w:t>imperativne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odluke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vlasti</w:t>
      </w:r>
      <w:r w:rsidRPr="00A4042A">
        <w:rPr>
          <w:bCs/>
          <w:spacing w:val="-4"/>
          <w:lang w:val="sr-Cyrl-CS"/>
        </w:rPr>
        <w:t xml:space="preserve"> (</w:t>
      </w:r>
      <w:r w:rsidR="00F54D52">
        <w:rPr>
          <w:bCs/>
          <w:spacing w:val="-4"/>
          <w:lang w:val="sr-Cyrl-CS"/>
        </w:rPr>
        <w:t>zabrana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prometa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uvoza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izvoza</w:t>
      </w:r>
      <w:r w:rsidRPr="00A4042A">
        <w:rPr>
          <w:bCs/>
          <w:spacing w:val="-4"/>
          <w:lang w:val="sr-Cyrl-CS"/>
        </w:rPr>
        <w:t xml:space="preserve">) </w:t>
      </w:r>
      <w:r w:rsidR="00F54D52">
        <w:rPr>
          <w:bCs/>
          <w:spacing w:val="-4"/>
          <w:lang w:val="sr-Cyrl-CS"/>
        </w:rPr>
        <w:t>i</w:t>
      </w:r>
      <w:r w:rsidRPr="00A4042A">
        <w:rPr>
          <w:bCs/>
          <w:spacing w:val="-4"/>
          <w:lang w:val="sr-Cyrl-CS"/>
        </w:rPr>
        <w:t xml:space="preserve"> </w:t>
      </w:r>
      <w:r w:rsidR="00F54D52">
        <w:rPr>
          <w:bCs/>
          <w:spacing w:val="-4"/>
          <w:lang w:val="sr-Cyrl-CS"/>
        </w:rPr>
        <w:t>sl</w:t>
      </w:r>
      <w:r w:rsidRPr="00A4042A">
        <w:rPr>
          <w:bCs/>
          <w:spacing w:val="-4"/>
          <w:lang w:val="sr-Cyrl-CS"/>
        </w:rPr>
        <w:t>.</w:t>
      </w:r>
    </w:p>
    <w:p w:rsidR="00D96B74" w:rsidRPr="00A4042A" w:rsidRDefault="00D96B74" w:rsidP="00D96B74">
      <w:pPr>
        <w:tabs>
          <w:tab w:val="left" w:pos="1418"/>
        </w:tabs>
        <w:spacing w:line="240" w:lineRule="auto"/>
        <w:jc w:val="both"/>
        <w:rPr>
          <w:bCs/>
          <w:lang w:val="sr-Cyrl-CS"/>
        </w:rPr>
      </w:pPr>
      <w:r w:rsidRPr="00A4042A">
        <w:rPr>
          <w:bCs/>
          <w:spacing w:val="-4"/>
        </w:rPr>
        <w:t xml:space="preserve">             </w:t>
      </w:r>
      <w:r w:rsidR="00F54D52">
        <w:rPr>
          <w:bCs/>
          <w:lang w:val="sr-Cyrl-CS"/>
        </w:rPr>
        <w:t>Ugovorna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strana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pogođena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višom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silom</w:t>
      </w:r>
      <w:r w:rsidRPr="00A4042A">
        <w:rPr>
          <w:bCs/>
          <w:lang w:val="sr-Cyrl-CS"/>
        </w:rPr>
        <w:t xml:space="preserve">, </w:t>
      </w:r>
      <w:r w:rsidR="00F54D52">
        <w:rPr>
          <w:bCs/>
          <w:lang w:val="sr-Cyrl-CS"/>
        </w:rPr>
        <w:t>odmah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će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u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pisanoj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formi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obavestiti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drugu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stranu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o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nastanku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nepredviđenih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okolnosti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i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dostaviti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odgovarajuće</w:t>
      </w:r>
      <w:r w:rsidRPr="00A4042A">
        <w:rPr>
          <w:bCs/>
          <w:lang w:val="sr-Cyrl-CS"/>
        </w:rPr>
        <w:t xml:space="preserve"> </w:t>
      </w:r>
      <w:r w:rsidR="00F54D52">
        <w:rPr>
          <w:bCs/>
          <w:lang w:val="sr-Cyrl-CS"/>
        </w:rPr>
        <w:t>dokaze</w:t>
      </w:r>
      <w:r w:rsidRPr="00A4042A">
        <w:rPr>
          <w:bCs/>
          <w:lang w:val="sr-Cyrl-CS"/>
        </w:rPr>
        <w:t xml:space="preserve">. </w:t>
      </w:r>
    </w:p>
    <w:p w:rsidR="00D96B74" w:rsidRPr="00A4042A" w:rsidRDefault="00F54D52" w:rsidP="00D96B74">
      <w:pPr>
        <w:spacing w:line="240" w:lineRule="auto"/>
        <w:ind w:firstLine="708"/>
        <w:jc w:val="both"/>
      </w:pPr>
      <w:r>
        <w:rPr>
          <w:rFonts w:eastAsia="Times New Roman"/>
          <w:bCs/>
          <w:iCs/>
        </w:rPr>
        <w:t>Ukoliko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nastupe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okolnosti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usled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kojih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se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više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ne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može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ostvariti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svrha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zaključenog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ugovora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zbog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organizacionih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promena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u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skladu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sa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Zakonom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o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ministarstvima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ili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iz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drugih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razloga</w:t>
      </w:r>
      <w:r w:rsidR="00D96B74" w:rsidRPr="00A4042A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bez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krivice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obe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ugovorne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strane</w:t>
      </w:r>
      <w:r w:rsidR="00D96B74" w:rsidRPr="00A4042A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ugovor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se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sporazumno</w:t>
      </w:r>
      <w:r w:rsidR="00D96B74" w:rsidRPr="00A4042A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</w:rPr>
        <w:t>raskida</w:t>
      </w:r>
      <w:r w:rsidR="00D96B74" w:rsidRPr="00A4042A">
        <w:t>.</w:t>
      </w:r>
    </w:p>
    <w:p w:rsidR="00D96B74" w:rsidRPr="00A4042A" w:rsidRDefault="00F54D52" w:rsidP="00D96B74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Član</w:t>
      </w:r>
      <w:r w:rsidR="008B07ED">
        <w:rPr>
          <w:b/>
          <w:lang w:val="sr-Cyrl-CS"/>
        </w:rPr>
        <w:t xml:space="preserve"> 18</w:t>
      </w:r>
      <w:r w:rsidR="00D96B74" w:rsidRPr="00A4042A">
        <w:rPr>
          <w:b/>
          <w:lang w:val="sr-Cyrl-CS"/>
        </w:rPr>
        <w:t>.</w:t>
      </w:r>
    </w:p>
    <w:p w:rsidR="00D96B74" w:rsidRPr="00A4042A" w:rsidRDefault="00D96B74" w:rsidP="00D96B74">
      <w:pPr>
        <w:tabs>
          <w:tab w:val="left" w:pos="1418"/>
        </w:tabs>
        <w:spacing w:line="240" w:lineRule="auto"/>
        <w:jc w:val="both"/>
        <w:rPr>
          <w:lang w:val="sr-Cyrl-CS"/>
        </w:rPr>
      </w:pPr>
      <w:r w:rsidRPr="00A4042A">
        <w:t xml:space="preserve">              </w:t>
      </w:r>
      <w:r w:rsidR="00F54D52">
        <w:rPr>
          <w:lang w:val="sr-Cyrl-CS"/>
        </w:rPr>
        <w:t>Dobavljač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je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dužan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da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prilikom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realizacije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Ugovora</w:t>
      </w:r>
      <w:r w:rsidRPr="00A4042A">
        <w:rPr>
          <w:lang w:val="sr-Cyrl-CS"/>
        </w:rPr>
        <w:t xml:space="preserve">, </w:t>
      </w:r>
      <w:r w:rsidR="00F54D52">
        <w:rPr>
          <w:lang w:val="sr-Cyrl-CS"/>
        </w:rPr>
        <w:t>čuva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kao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poverljive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sve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informacije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od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neovlašćenog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korišćenja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otkrivanja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kao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poslovnu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tajnu</w:t>
      </w:r>
      <w:r w:rsidRPr="00A4042A">
        <w:rPr>
          <w:lang w:val="sr-Cyrl-CS"/>
        </w:rPr>
        <w:t xml:space="preserve">, </w:t>
      </w:r>
      <w:r w:rsidR="00F54D52">
        <w:rPr>
          <w:lang w:val="sr-Cyrl-CS"/>
        </w:rPr>
        <w:t>koji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mogu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biti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zloupotrebljeni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u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bezbednosnom</w:t>
      </w:r>
      <w:r w:rsidRPr="00A4042A">
        <w:rPr>
          <w:lang w:val="sr-Cyrl-CS"/>
        </w:rPr>
        <w:t xml:space="preserve"> </w:t>
      </w:r>
      <w:r w:rsidR="00F54D52">
        <w:rPr>
          <w:lang w:val="sr-Cyrl-CS"/>
        </w:rPr>
        <w:t>smislu</w:t>
      </w:r>
      <w:r w:rsidRPr="00A4042A">
        <w:rPr>
          <w:lang w:val="sr-Cyrl-CS"/>
        </w:rPr>
        <w:t xml:space="preserve">. </w:t>
      </w:r>
    </w:p>
    <w:p w:rsidR="00D96B74" w:rsidRPr="00A4042A" w:rsidRDefault="00D96B74" w:rsidP="00D96B74">
      <w:pPr>
        <w:tabs>
          <w:tab w:val="left" w:pos="1418"/>
        </w:tabs>
        <w:spacing w:line="240" w:lineRule="auto"/>
        <w:jc w:val="both"/>
        <w:rPr>
          <w:bCs/>
          <w:iCs/>
        </w:rPr>
      </w:pPr>
    </w:p>
    <w:p w:rsidR="00D96B74" w:rsidRPr="00A4042A" w:rsidRDefault="00F54D52" w:rsidP="00D96B74">
      <w:pPr>
        <w:spacing w:line="240" w:lineRule="auto"/>
        <w:jc w:val="center"/>
        <w:rPr>
          <w:b/>
          <w:iCs/>
          <w:lang w:val="sr-Cyrl-CS"/>
        </w:rPr>
      </w:pPr>
      <w:r>
        <w:rPr>
          <w:b/>
          <w:iCs/>
          <w:lang w:val="sr-Cyrl-CS"/>
        </w:rPr>
        <w:t>Član</w:t>
      </w:r>
      <w:r w:rsidR="00D96B74" w:rsidRPr="00A4042A">
        <w:rPr>
          <w:b/>
          <w:iCs/>
          <w:lang w:val="sr-Cyrl-CS"/>
        </w:rPr>
        <w:t xml:space="preserve"> 1</w:t>
      </w:r>
      <w:r w:rsidR="008B07ED">
        <w:rPr>
          <w:b/>
          <w:iCs/>
          <w:lang w:val="sr-Cyrl-CS"/>
        </w:rPr>
        <w:t>9</w:t>
      </w:r>
      <w:r w:rsidR="00D96B74" w:rsidRPr="00A4042A">
        <w:rPr>
          <w:b/>
          <w:iCs/>
          <w:lang w:val="sr-Cyrl-C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  <w:r w:rsidRPr="00A4042A">
        <w:rPr>
          <w:bCs/>
          <w:iCs/>
          <w:lang w:val="sr-Cyrl-CS"/>
        </w:rPr>
        <w:tab/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Promene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važiće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samo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ukoliko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sačinjene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pismenoj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formi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uz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obostranu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saglasnost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ugovornih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čemu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će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biti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sačinjen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aneks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rPr>
          <w:rFonts w:eastAsia="Times New Roman"/>
          <w:b/>
          <w:bCs/>
          <w:iCs/>
          <w:color w:val="auto"/>
          <w:kern w:val="0"/>
          <w:lang w:eastAsia="en-US"/>
        </w:rPr>
      </w:pPr>
    </w:p>
    <w:p w:rsidR="00D96B74" w:rsidRPr="00A4042A" w:rsidRDefault="00F54D52" w:rsidP="00D96B74">
      <w:pPr>
        <w:pStyle w:val="BodyText"/>
        <w:spacing w:after="0" w:line="240" w:lineRule="auto"/>
        <w:jc w:val="center"/>
        <w:rPr>
          <w:rFonts w:eastAsia="Times New Roman"/>
          <w:b/>
          <w:bCs/>
          <w:iCs/>
          <w:color w:val="auto"/>
          <w:kern w:val="0"/>
          <w:lang w:eastAsia="en-US"/>
        </w:rPr>
      </w:pPr>
      <w:r>
        <w:rPr>
          <w:rFonts w:eastAsia="Times New Roman"/>
          <w:b/>
          <w:bCs/>
          <w:iCs/>
          <w:color w:val="auto"/>
          <w:kern w:val="0"/>
          <w:lang w:eastAsia="en-US"/>
        </w:rPr>
        <w:t>Član</w:t>
      </w:r>
      <w:r w:rsidR="00D96B74" w:rsidRPr="00A4042A">
        <w:rPr>
          <w:rFonts w:eastAsia="Times New Roman"/>
          <w:b/>
          <w:bCs/>
          <w:iCs/>
          <w:color w:val="auto"/>
          <w:kern w:val="0"/>
          <w:lang w:eastAsia="en-US"/>
        </w:rPr>
        <w:t xml:space="preserve"> </w:t>
      </w:r>
      <w:r w:rsidR="008B07ED">
        <w:rPr>
          <w:rFonts w:eastAsia="Times New Roman"/>
          <w:b/>
          <w:bCs/>
          <w:iCs/>
          <w:color w:val="auto"/>
          <w:kern w:val="0"/>
          <w:lang w:eastAsia="en-US"/>
        </w:rPr>
        <w:t>20</w:t>
      </w:r>
      <w:r w:rsidR="00D96B74" w:rsidRPr="00A4042A">
        <w:rPr>
          <w:rFonts w:eastAsia="Times New Roman"/>
          <w:b/>
          <w:bCs/>
          <w:iCs/>
          <w:color w:val="auto"/>
          <w:kern w:val="0"/>
          <w:lang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val="sr-Cyrl-CS" w:eastAsia="en-US"/>
        </w:rPr>
      </w:pP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ab/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Ugovorne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strane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su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saglasne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će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se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na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međusobne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odnose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koji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nisu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definisani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ugovorom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primenjivati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odredbe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Zakona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o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obligacionim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val="sr-Cyrl-CS" w:eastAsia="en-US"/>
        </w:rPr>
        <w:t>odnosima</w:t>
      </w:r>
      <w:r w:rsidRPr="00A4042A">
        <w:rPr>
          <w:rFonts w:eastAsia="Times New Roman"/>
          <w:bCs/>
          <w:iCs/>
          <w:color w:val="auto"/>
          <w:kern w:val="0"/>
          <w:lang w:val="sr-Cyrl-CS"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</w:p>
    <w:p w:rsidR="00D96B74" w:rsidRPr="00A4042A" w:rsidRDefault="00F54D52" w:rsidP="00D96B74">
      <w:pPr>
        <w:pStyle w:val="BodyText"/>
        <w:spacing w:after="0" w:line="240" w:lineRule="auto"/>
        <w:jc w:val="center"/>
        <w:rPr>
          <w:rFonts w:eastAsia="Times New Roman"/>
          <w:b/>
          <w:bCs/>
          <w:iCs/>
          <w:color w:val="auto"/>
          <w:kern w:val="0"/>
          <w:lang w:eastAsia="en-US"/>
        </w:rPr>
      </w:pPr>
      <w:r>
        <w:rPr>
          <w:rFonts w:eastAsia="Times New Roman"/>
          <w:b/>
          <w:bCs/>
          <w:iCs/>
          <w:color w:val="auto"/>
          <w:kern w:val="0"/>
          <w:lang w:eastAsia="en-US"/>
        </w:rPr>
        <w:t>Član</w:t>
      </w:r>
      <w:r w:rsidR="00D96B74" w:rsidRPr="00A4042A">
        <w:rPr>
          <w:rFonts w:eastAsia="Times New Roman"/>
          <w:b/>
          <w:bCs/>
          <w:iCs/>
          <w:color w:val="auto"/>
          <w:kern w:val="0"/>
          <w:lang w:eastAsia="en-US"/>
        </w:rPr>
        <w:t xml:space="preserve"> </w:t>
      </w:r>
      <w:r w:rsidR="008B07ED">
        <w:rPr>
          <w:rFonts w:eastAsia="Times New Roman"/>
          <w:b/>
          <w:bCs/>
          <w:iCs/>
          <w:color w:val="auto"/>
          <w:kern w:val="0"/>
          <w:lang w:eastAsia="en-US"/>
        </w:rPr>
        <w:t>21</w:t>
      </w:r>
      <w:r w:rsidR="00D96B74" w:rsidRPr="00A4042A">
        <w:rPr>
          <w:rFonts w:eastAsia="Times New Roman"/>
          <w:b/>
          <w:bCs/>
          <w:iCs/>
          <w:color w:val="auto"/>
          <w:kern w:val="0"/>
          <w:lang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  <w:r w:rsidRPr="00A4042A">
        <w:rPr>
          <w:rFonts w:eastAsia="Times New Roman"/>
          <w:bCs/>
          <w:iCs/>
          <w:color w:val="auto"/>
          <w:kern w:val="0"/>
          <w:lang w:eastAsia="en-US"/>
        </w:rPr>
        <w:tab/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saglasne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će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sve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eventualne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sporove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koji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proisteknu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iz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rešavati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sporazumno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  <w:r w:rsidRPr="00A4042A">
        <w:rPr>
          <w:rFonts w:eastAsia="Times New Roman"/>
          <w:bCs/>
          <w:iCs/>
          <w:color w:val="auto"/>
          <w:kern w:val="0"/>
          <w:lang w:eastAsia="en-US"/>
        </w:rPr>
        <w:tab/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slučaju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nastali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spor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nije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moguće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rešiti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sporazumom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,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ugovorne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strane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saglasne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da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će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za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njihovo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rešavanje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biti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nadležan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Privredni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sud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 xml:space="preserve"> </w:t>
      </w:r>
      <w:r w:rsidR="00F54D52">
        <w:rPr>
          <w:rFonts w:eastAsia="Times New Roman"/>
          <w:bCs/>
          <w:iCs/>
          <w:color w:val="auto"/>
          <w:kern w:val="0"/>
          <w:lang w:eastAsia="en-US"/>
        </w:rPr>
        <w:t>Beogradu</w:t>
      </w:r>
      <w:r w:rsidRPr="00A4042A">
        <w:rPr>
          <w:rFonts w:eastAsia="Times New Roman"/>
          <w:bCs/>
          <w:iCs/>
          <w:color w:val="auto"/>
          <w:kern w:val="0"/>
          <w:lang w:eastAsia="en-US"/>
        </w:rPr>
        <w:t>.</w:t>
      </w:r>
    </w:p>
    <w:p w:rsidR="00D96B74" w:rsidRPr="00A4042A" w:rsidRDefault="00D96B74" w:rsidP="00D96B74">
      <w:pPr>
        <w:pStyle w:val="BodyText"/>
        <w:spacing w:after="0" w:line="240" w:lineRule="auto"/>
        <w:jc w:val="both"/>
        <w:rPr>
          <w:rFonts w:eastAsia="Times New Roman"/>
          <w:bCs/>
          <w:iCs/>
          <w:color w:val="auto"/>
          <w:kern w:val="0"/>
          <w:lang w:eastAsia="en-US"/>
        </w:rPr>
      </w:pPr>
    </w:p>
    <w:p w:rsidR="00D96B74" w:rsidRPr="00A4042A" w:rsidRDefault="00F54D52" w:rsidP="00D96B74">
      <w:pPr>
        <w:spacing w:line="240" w:lineRule="auto"/>
        <w:jc w:val="center"/>
        <w:rPr>
          <w:rFonts w:eastAsia="ヒラギノ角ゴ Pro W3"/>
          <w:b/>
        </w:rPr>
      </w:pPr>
      <w:r>
        <w:rPr>
          <w:rFonts w:eastAsia="ヒラギノ角ゴ Pro W3"/>
          <w:b/>
        </w:rPr>
        <w:t>Član</w:t>
      </w:r>
      <w:r w:rsidR="008B07ED">
        <w:rPr>
          <w:rFonts w:eastAsia="ヒラギノ角ゴ Pro W3"/>
          <w:b/>
        </w:rPr>
        <w:t xml:space="preserve"> 22</w:t>
      </w:r>
      <w:r w:rsidR="00D96B74" w:rsidRPr="00A4042A">
        <w:rPr>
          <w:rFonts w:eastAsia="ヒラギノ角ゴ Pro W3"/>
          <w:b/>
        </w:rPr>
        <w:t>.</w:t>
      </w:r>
    </w:p>
    <w:p w:rsidR="00D96B74" w:rsidRPr="00A4042A" w:rsidRDefault="00D96B74" w:rsidP="00D96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eastAsia="ヒラギノ角ゴ Pro W3"/>
        </w:rPr>
      </w:pPr>
      <w:r w:rsidRPr="00A4042A">
        <w:rPr>
          <w:rFonts w:eastAsia="ヒラギノ角ゴ Pro W3"/>
        </w:rPr>
        <w:tab/>
      </w:r>
      <w:r w:rsidR="00F54D52">
        <w:rPr>
          <w:rFonts w:eastAsia="ヒラギノ角ゴ Pro W3"/>
        </w:rPr>
        <w:t>Ovaj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ugovor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je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sačinjen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u</w:t>
      </w:r>
      <w:r w:rsidRPr="00A4042A">
        <w:rPr>
          <w:rFonts w:eastAsia="ヒラギノ角ゴ Pro W3"/>
        </w:rPr>
        <w:t xml:space="preserve"> 4 (</w:t>
      </w:r>
      <w:r w:rsidR="00F54D52">
        <w:rPr>
          <w:rFonts w:eastAsia="ヒラギノ角ゴ Pro W3"/>
        </w:rPr>
        <w:t>četiri</w:t>
      </w:r>
      <w:r w:rsidRPr="00A4042A">
        <w:rPr>
          <w:rFonts w:eastAsia="ヒラギノ角ゴ Pro W3"/>
        </w:rPr>
        <w:t xml:space="preserve">) </w:t>
      </w:r>
      <w:r w:rsidR="00F54D52">
        <w:rPr>
          <w:rFonts w:eastAsia="ヒラギノ角ゴ Pro W3"/>
        </w:rPr>
        <w:t>istovetna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primerka</w:t>
      </w:r>
      <w:r w:rsidRPr="00A4042A">
        <w:rPr>
          <w:rFonts w:eastAsia="ヒラギノ角ゴ Pro W3"/>
        </w:rPr>
        <w:t xml:space="preserve">, </w:t>
      </w:r>
      <w:r w:rsidR="00F54D52">
        <w:rPr>
          <w:rFonts w:eastAsia="ヒラギノ角ゴ Pro W3"/>
        </w:rPr>
        <w:t>od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kojih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svaka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ugovorna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strana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zadržava</w:t>
      </w:r>
      <w:r w:rsidRPr="00A4042A">
        <w:rPr>
          <w:rFonts w:eastAsia="ヒラギノ角ゴ Pro W3"/>
        </w:rPr>
        <w:t xml:space="preserve"> </w:t>
      </w:r>
      <w:r w:rsidR="00F54D52">
        <w:rPr>
          <w:rFonts w:eastAsia="ヒラギノ角ゴ Pro W3"/>
        </w:rPr>
        <w:t>po</w:t>
      </w:r>
      <w:r w:rsidRPr="00A4042A">
        <w:rPr>
          <w:rFonts w:eastAsia="ヒラギノ角ゴ Pro W3"/>
        </w:rPr>
        <w:t xml:space="preserve"> 2 (</w:t>
      </w:r>
      <w:r w:rsidR="00F54D52">
        <w:rPr>
          <w:rFonts w:eastAsia="ヒラギノ角ゴ Pro W3"/>
        </w:rPr>
        <w:t>dva</w:t>
      </w:r>
      <w:r w:rsidRPr="00A4042A">
        <w:rPr>
          <w:rFonts w:eastAsia="ヒラギノ角ゴ Pro W3"/>
        </w:rPr>
        <w:t xml:space="preserve">) </w:t>
      </w:r>
      <w:r w:rsidR="00F54D52">
        <w:rPr>
          <w:rFonts w:eastAsia="ヒラギノ角ゴ Pro W3"/>
        </w:rPr>
        <w:t>primerka</w:t>
      </w:r>
      <w:r w:rsidRPr="00A4042A">
        <w:rPr>
          <w:rFonts w:eastAsia="ヒラギノ角ゴ Pro W3"/>
        </w:rPr>
        <w:t>.</w:t>
      </w:r>
    </w:p>
    <w:p w:rsidR="00D96B74" w:rsidRPr="00A4042A" w:rsidRDefault="00D96B74" w:rsidP="00D96B74">
      <w:pPr>
        <w:pStyle w:val="Default"/>
        <w:jc w:val="center"/>
        <w:outlineLvl w:val="0"/>
        <w:rPr>
          <w:b/>
          <w:bCs/>
          <w:lang w:val="en-GB"/>
        </w:rPr>
      </w:pP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 w:rsidRPr="00A4042A">
        <w:rPr>
          <w:b/>
          <w:bCs/>
          <w:lang w:val="ru-RU"/>
        </w:rPr>
        <w:t xml:space="preserve">  </w:t>
      </w:r>
      <w:r w:rsidR="00F54D52">
        <w:rPr>
          <w:b/>
          <w:bCs/>
          <w:lang w:val="ru-RU"/>
        </w:rPr>
        <w:t>Za</w:t>
      </w:r>
      <w:r w:rsidRPr="00A4042A">
        <w:rPr>
          <w:b/>
          <w:bCs/>
          <w:lang w:val="ru-RU"/>
        </w:rPr>
        <w:t xml:space="preserve">  </w:t>
      </w:r>
      <w:r w:rsidR="00F54D52">
        <w:rPr>
          <w:b/>
          <w:bCs/>
          <w:lang w:val="ru-RU"/>
        </w:rPr>
        <w:t>DOBAVLjAČA</w:t>
      </w:r>
      <w:r w:rsidRPr="00A4042A">
        <w:rPr>
          <w:b/>
          <w:bCs/>
          <w:lang w:val="ru-RU"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A4042A">
        <w:rPr>
          <w:b/>
          <w:bCs/>
          <w:lang w:val="ru-RU"/>
        </w:rPr>
        <w:t xml:space="preserve">    </w:t>
      </w:r>
      <w:r w:rsidR="00F54D52">
        <w:rPr>
          <w:b/>
          <w:bCs/>
          <w:lang w:val="ru-RU"/>
        </w:rPr>
        <w:t>Za</w:t>
      </w:r>
      <w:r w:rsidRPr="00A4042A">
        <w:rPr>
          <w:b/>
          <w:bCs/>
          <w:lang w:val="ru-RU"/>
        </w:rPr>
        <w:t xml:space="preserve">  </w:t>
      </w:r>
      <w:r w:rsidR="00F54D52">
        <w:rPr>
          <w:b/>
          <w:bCs/>
          <w:lang w:val="ru-RU"/>
        </w:rPr>
        <w:t>NARUČIOCA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A4042A">
        <w:rPr>
          <w:b/>
          <w:bCs/>
          <w:lang w:val="ru-RU"/>
        </w:rPr>
        <w:t>________________________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 w:rsidRPr="00A4042A">
        <w:rPr>
          <w:b/>
          <w:bCs/>
        </w:rPr>
        <w:t xml:space="preserve">   _______________________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</w:t>
      </w:r>
      <w:r w:rsidR="00F54D52">
        <w:rPr>
          <w:b/>
          <w:bCs/>
          <w:lang w:val="sr-Cyrl-CS"/>
        </w:rPr>
        <w:t>v</w:t>
      </w:r>
      <w:r>
        <w:rPr>
          <w:b/>
          <w:bCs/>
          <w:lang w:val="sr-Cyrl-CS"/>
        </w:rPr>
        <w:t>.</w:t>
      </w:r>
      <w:r w:rsidR="00F54D52">
        <w:rPr>
          <w:b/>
          <w:bCs/>
          <w:lang w:val="sr-Cyrl-CS"/>
        </w:rPr>
        <w:t>d</w:t>
      </w:r>
      <w:r>
        <w:rPr>
          <w:b/>
          <w:bCs/>
          <w:lang w:val="sr-Cyrl-CS"/>
        </w:rPr>
        <w:t xml:space="preserve">. </w:t>
      </w:r>
      <w:r w:rsidR="00F54D52">
        <w:rPr>
          <w:b/>
          <w:bCs/>
          <w:lang w:val="sr-Cyrl-CS"/>
        </w:rPr>
        <w:t>direktora</w:t>
      </w:r>
      <w:r>
        <w:rPr>
          <w:b/>
          <w:bCs/>
          <w:lang w:val="sr-Cyrl-CS"/>
        </w:rPr>
        <w:t xml:space="preserve">, </w:t>
      </w:r>
      <w:r w:rsidR="00F54D52">
        <w:rPr>
          <w:b/>
          <w:bCs/>
          <w:lang w:val="sr-Cyrl-CS"/>
        </w:rPr>
        <w:t>Željko</w:t>
      </w:r>
      <w:r>
        <w:rPr>
          <w:b/>
          <w:bCs/>
          <w:lang w:val="sr-Cyrl-CS"/>
        </w:rPr>
        <w:t xml:space="preserve"> </w:t>
      </w:r>
      <w:r w:rsidR="00F54D52">
        <w:rPr>
          <w:b/>
          <w:bCs/>
          <w:lang w:val="sr-Cyrl-CS"/>
        </w:rPr>
        <w:t>Radovanović</w:t>
      </w:r>
    </w:p>
    <w:p w:rsidR="00D96B74" w:rsidRPr="00A4042A" w:rsidRDefault="00D96B74" w:rsidP="00D96B74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 w:rsidRPr="00A4042A">
        <w:rPr>
          <w:b/>
          <w:bCs/>
        </w:rPr>
        <w:t xml:space="preserve">    </w:t>
      </w: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Sastavni</w:t>
      </w:r>
      <w:r w:rsidR="00D96B74" w:rsidRPr="00A4042A">
        <w:rPr>
          <w:b/>
          <w:bCs/>
        </w:rPr>
        <w:t xml:space="preserve"> </w:t>
      </w:r>
      <w:r>
        <w:rPr>
          <w:b/>
          <w:bCs/>
        </w:rPr>
        <w:t>deo</w:t>
      </w:r>
      <w:r w:rsidR="00D96B74" w:rsidRPr="00A4042A">
        <w:rPr>
          <w:b/>
          <w:bCs/>
        </w:rPr>
        <w:t xml:space="preserve"> </w:t>
      </w:r>
      <w:r>
        <w:rPr>
          <w:b/>
          <w:bCs/>
        </w:rPr>
        <w:t>Ugovora</w:t>
      </w:r>
      <w:r w:rsidR="00D96B74" w:rsidRPr="00A4042A">
        <w:rPr>
          <w:b/>
          <w:bCs/>
        </w:rPr>
        <w:t xml:space="preserve"> </w:t>
      </w:r>
      <w:r>
        <w:rPr>
          <w:b/>
          <w:bCs/>
        </w:rPr>
        <w:t>čine</w:t>
      </w:r>
      <w:r w:rsidR="00D96B74" w:rsidRPr="00A4042A">
        <w:rPr>
          <w:b/>
          <w:bCs/>
        </w:rPr>
        <w:t>:</w:t>
      </w: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>Ponuda</w:t>
      </w:r>
      <w:r w:rsidR="00D96B74" w:rsidRPr="00A4042A">
        <w:rPr>
          <w:bCs/>
        </w:rPr>
        <w:t xml:space="preserve"> </w:t>
      </w:r>
      <w:r>
        <w:rPr>
          <w:bCs/>
        </w:rPr>
        <w:t>Dobavljača</w:t>
      </w:r>
      <w:r w:rsidR="00D96B74" w:rsidRPr="00A4042A">
        <w:rPr>
          <w:bCs/>
        </w:rPr>
        <w:t xml:space="preserve"> </w:t>
      </w:r>
      <w:r>
        <w:rPr>
          <w:bCs/>
        </w:rPr>
        <w:t>broj</w:t>
      </w:r>
      <w:r w:rsidR="00D96B74" w:rsidRPr="00A4042A">
        <w:rPr>
          <w:bCs/>
        </w:rPr>
        <w:t>_________________</w:t>
      </w:r>
      <w:r>
        <w:rPr>
          <w:bCs/>
        </w:rPr>
        <w:t>od</w:t>
      </w:r>
      <w:r w:rsidR="00D96B74" w:rsidRPr="00A4042A">
        <w:rPr>
          <w:bCs/>
        </w:rPr>
        <w:t xml:space="preserve"> _______</w:t>
      </w:r>
      <w:r>
        <w:rPr>
          <w:bCs/>
        </w:rPr>
        <w:t>godine</w:t>
      </w:r>
      <w:r w:rsidR="00D96B74" w:rsidRPr="00A4042A">
        <w:rPr>
          <w:bCs/>
        </w:rPr>
        <w:t>;</w:t>
      </w:r>
    </w:p>
    <w:p w:rsidR="00D96B74" w:rsidRPr="00A4042A" w:rsidRDefault="00F54D52" w:rsidP="00D96B74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>Tehnička</w:t>
      </w:r>
      <w:r w:rsidR="00D96B74" w:rsidRPr="00A4042A">
        <w:rPr>
          <w:bCs/>
        </w:rPr>
        <w:t xml:space="preserve"> </w:t>
      </w:r>
      <w:r>
        <w:rPr>
          <w:bCs/>
        </w:rPr>
        <w:t>specifikacija</w:t>
      </w:r>
    </w:p>
    <w:p w:rsidR="00D96B74" w:rsidRPr="00A4042A" w:rsidRDefault="00D96B74" w:rsidP="00D96B74">
      <w:pPr>
        <w:pStyle w:val="Default"/>
        <w:rPr>
          <w:lang w:val="ru-RU"/>
        </w:rPr>
      </w:pPr>
    </w:p>
    <w:p w:rsidR="00D96B74" w:rsidRDefault="00F54D52" w:rsidP="00FE6FC6">
      <w:pPr>
        <w:tabs>
          <w:tab w:val="left" w:pos="1418"/>
        </w:tabs>
        <w:spacing w:line="240" w:lineRule="auto"/>
        <w:jc w:val="both"/>
        <w:rPr>
          <w:i/>
          <w:u w:val="single"/>
        </w:rPr>
      </w:pPr>
      <w:r>
        <w:rPr>
          <w:i/>
          <w:u w:val="single"/>
        </w:rPr>
        <w:t>Napomena</w:t>
      </w:r>
      <w:r w:rsidR="00FE6FC6" w:rsidRPr="00327BAC">
        <w:rPr>
          <w:i/>
        </w:rPr>
        <w:t xml:space="preserve">: </w:t>
      </w:r>
      <w:r>
        <w:rPr>
          <w:i/>
        </w:rPr>
        <w:t>Model</w:t>
      </w:r>
      <w:r w:rsidR="00FE6FC6" w:rsidRPr="00327BAC">
        <w:rPr>
          <w:i/>
        </w:rPr>
        <w:t xml:space="preserve"> </w:t>
      </w:r>
      <w:r>
        <w:rPr>
          <w:i/>
        </w:rPr>
        <w:t>ugovora</w:t>
      </w:r>
      <w:r w:rsidR="00FE6FC6" w:rsidRPr="00327BAC">
        <w:rPr>
          <w:i/>
        </w:rPr>
        <w:t xml:space="preserve"> </w:t>
      </w:r>
      <w:r>
        <w:rPr>
          <w:i/>
        </w:rPr>
        <w:t>ponuđač</w:t>
      </w:r>
      <w:r w:rsidR="00FE6FC6" w:rsidRPr="00327BAC">
        <w:rPr>
          <w:i/>
        </w:rPr>
        <w:t xml:space="preserve"> </w:t>
      </w:r>
      <w:r>
        <w:rPr>
          <w:i/>
        </w:rPr>
        <w:t>mora</w:t>
      </w:r>
      <w:r w:rsidR="00FE6FC6" w:rsidRPr="00327BAC">
        <w:rPr>
          <w:i/>
        </w:rPr>
        <w:t xml:space="preserve"> </w:t>
      </w:r>
      <w:r>
        <w:rPr>
          <w:i/>
        </w:rPr>
        <w:t>da</w:t>
      </w:r>
      <w:r w:rsidR="00FE6FC6" w:rsidRPr="00327BAC">
        <w:rPr>
          <w:i/>
        </w:rPr>
        <w:t xml:space="preserve"> </w:t>
      </w:r>
      <w:r>
        <w:rPr>
          <w:i/>
        </w:rPr>
        <w:t>popuni</w:t>
      </w:r>
      <w:r w:rsidR="00FE6FC6" w:rsidRPr="00327BAC">
        <w:rPr>
          <w:i/>
        </w:rPr>
        <w:t xml:space="preserve">, </w:t>
      </w:r>
      <w:r>
        <w:rPr>
          <w:i/>
        </w:rPr>
        <w:t>overi</w:t>
      </w:r>
      <w:r w:rsidR="00FE6FC6" w:rsidRPr="00327BAC">
        <w:rPr>
          <w:i/>
        </w:rPr>
        <w:t xml:space="preserve"> </w:t>
      </w:r>
      <w:r>
        <w:rPr>
          <w:i/>
        </w:rPr>
        <w:t>pečatom</w:t>
      </w:r>
      <w:r w:rsidR="00FE6FC6" w:rsidRPr="00327BAC">
        <w:rPr>
          <w:i/>
        </w:rPr>
        <w:t xml:space="preserve"> </w:t>
      </w:r>
      <w:r>
        <w:rPr>
          <w:i/>
        </w:rPr>
        <w:t>i</w:t>
      </w:r>
      <w:r w:rsidR="00FE6FC6" w:rsidRPr="00327BAC">
        <w:rPr>
          <w:i/>
        </w:rPr>
        <w:t xml:space="preserve"> </w:t>
      </w:r>
      <w:r>
        <w:rPr>
          <w:i/>
        </w:rPr>
        <w:t>potpiše</w:t>
      </w:r>
      <w:r w:rsidR="00FE6FC6" w:rsidRPr="00327BAC">
        <w:rPr>
          <w:i/>
        </w:rPr>
        <w:t xml:space="preserve">, </w:t>
      </w:r>
      <w:r>
        <w:rPr>
          <w:i/>
        </w:rPr>
        <w:t>čime</w:t>
      </w:r>
      <w:r w:rsidR="00FE6FC6" w:rsidRPr="00327BAC">
        <w:rPr>
          <w:i/>
        </w:rPr>
        <w:t xml:space="preserve"> </w:t>
      </w:r>
      <w:r>
        <w:rPr>
          <w:i/>
        </w:rPr>
        <w:t>potvrđuje</w:t>
      </w:r>
      <w:r w:rsidR="00FE6FC6" w:rsidRPr="00327BAC">
        <w:rPr>
          <w:i/>
        </w:rPr>
        <w:t xml:space="preserve"> </w:t>
      </w:r>
      <w:r>
        <w:rPr>
          <w:i/>
        </w:rPr>
        <w:t>da</w:t>
      </w:r>
      <w:r w:rsidR="00FE6FC6" w:rsidRPr="00327BAC">
        <w:rPr>
          <w:i/>
        </w:rPr>
        <w:t xml:space="preserve"> </w:t>
      </w:r>
      <w:r>
        <w:rPr>
          <w:i/>
        </w:rPr>
        <w:t>je</w:t>
      </w:r>
      <w:r w:rsidR="00FE6FC6" w:rsidRPr="00327BAC">
        <w:rPr>
          <w:i/>
        </w:rPr>
        <w:t xml:space="preserve"> </w:t>
      </w:r>
      <w:r>
        <w:rPr>
          <w:i/>
        </w:rPr>
        <w:t>saglasan</w:t>
      </w:r>
      <w:r w:rsidR="00FE6FC6" w:rsidRPr="00327BAC">
        <w:rPr>
          <w:i/>
        </w:rPr>
        <w:t xml:space="preserve"> </w:t>
      </w:r>
      <w:r>
        <w:rPr>
          <w:i/>
        </w:rPr>
        <w:t>sa</w:t>
      </w:r>
      <w:r w:rsidR="00FE6FC6" w:rsidRPr="00327BAC">
        <w:rPr>
          <w:i/>
        </w:rPr>
        <w:t xml:space="preserve"> </w:t>
      </w:r>
      <w:r>
        <w:rPr>
          <w:i/>
        </w:rPr>
        <w:t>sadržinom</w:t>
      </w:r>
      <w:r w:rsidR="00FE6FC6" w:rsidRPr="00327BAC">
        <w:rPr>
          <w:i/>
        </w:rPr>
        <w:t xml:space="preserve"> </w:t>
      </w:r>
      <w:r>
        <w:rPr>
          <w:i/>
        </w:rPr>
        <w:t>modela</w:t>
      </w:r>
      <w:r w:rsidR="00FE6FC6" w:rsidRPr="00327BAC">
        <w:rPr>
          <w:i/>
        </w:rPr>
        <w:t xml:space="preserve"> </w:t>
      </w:r>
      <w:r>
        <w:rPr>
          <w:i/>
        </w:rPr>
        <w:t>ugovora</w:t>
      </w:r>
      <w:r w:rsidR="00FE6FC6" w:rsidRPr="00327BAC">
        <w:rPr>
          <w:i/>
        </w:rPr>
        <w:t>.</w:t>
      </w:r>
      <w:r>
        <w:rPr>
          <w:i/>
        </w:rPr>
        <w:t>Ovaj</w:t>
      </w:r>
      <w:r w:rsidR="00FE6FC6" w:rsidRPr="00327BAC">
        <w:rPr>
          <w:i/>
        </w:rPr>
        <w:t xml:space="preserve"> </w:t>
      </w:r>
      <w:r>
        <w:rPr>
          <w:i/>
        </w:rPr>
        <w:t>model</w:t>
      </w:r>
      <w:r w:rsidR="00FE6FC6" w:rsidRPr="00327BAC">
        <w:rPr>
          <w:i/>
        </w:rPr>
        <w:t xml:space="preserve"> </w:t>
      </w:r>
      <w:r>
        <w:rPr>
          <w:i/>
        </w:rPr>
        <w:t>ugovora</w:t>
      </w:r>
      <w:r w:rsidR="00FE6FC6" w:rsidRPr="00327BAC">
        <w:rPr>
          <w:i/>
        </w:rPr>
        <w:t xml:space="preserve"> </w:t>
      </w:r>
      <w:r>
        <w:rPr>
          <w:i/>
        </w:rPr>
        <w:t>predstavlja</w:t>
      </w:r>
      <w:r w:rsidR="00FE6FC6" w:rsidRPr="00327BAC">
        <w:rPr>
          <w:i/>
        </w:rPr>
        <w:t xml:space="preserve"> </w:t>
      </w:r>
      <w:r>
        <w:rPr>
          <w:i/>
        </w:rPr>
        <w:t>sadržinu</w:t>
      </w:r>
      <w:r w:rsidR="00FE6FC6" w:rsidRPr="00327BAC">
        <w:rPr>
          <w:i/>
        </w:rPr>
        <w:t xml:space="preserve"> </w:t>
      </w:r>
      <w:r>
        <w:rPr>
          <w:i/>
        </w:rPr>
        <w:t>ugovora</w:t>
      </w:r>
      <w:r w:rsidR="00FE6FC6" w:rsidRPr="00327BAC">
        <w:rPr>
          <w:i/>
        </w:rPr>
        <w:t xml:space="preserve"> </w:t>
      </w:r>
      <w:r>
        <w:rPr>
          <w:i/>
        </w:rPr>
        <w:t>koji</w:t>
      </w:r>
      <w:r w:rsidR="00FE6FC6" w:rsidRPr="00327BAC">
        <w:rPr>
          <w:i/>
        </w:rPr>
        <w:t xml:space="preserve"> </w:t>
      </w:r>
      <w:r>
        <w:rPr>
          <w:i/>
        </w:rPr>
        <w:t>će</w:t>
      </w:r>
      <w:r w:rsidR="00FE6FC6" w:rsidRPr="00327BAC">
        <w:rPr>
          <w:i/>
        </w:rPr>
        <w:t xml:space="preserve"> </w:t>
      </w:r>
      <w:r>
        <w:rPr>
          <w:i/>
        </w:rPr>
        <w:t>biti</w:t>
      </w:r>
      <w:r w:rsidR="00FE6FC6" w:rsidRPr="00327BAC">
        <w:rPr>
          <w:i/>
        </w:rPr>
        <w:t xml:space="preserve"> </w:t>
      </w:r>
      <w:r>
        <w:rPr>
          <w:i/>
        </w:rPr>
        <w:t>zaključen</w:t>
      </w:r>
      <w:r w:rsidR="00FE6FC6" w:rsidRPr="00327BAC">
        <w:rPr>
          <w:i/>
        </w:rPr>
        <w:t xml:space="preserve"> </w:t>
      </w:r>
      <w:r>
        <w:rPr>
          <w:i/>
        </w:rPr>
        <w:t>sa</w:t>
      </w:r>
      <w:r w:rsidR="00FE6FC6" w:rsidRPr="00327BAC">
        <w:rPr>
          <w:i/>
        </w:rPr>
        <w:t xml:space="preserve"> </w:t>
      </w:r>
      <w:r>
        <w:rPr>
          <w:i/>
        </w:rPr>
        <w:t>izabranim</w:t>
      </w:r>
      <w:r w:rsidR="00FE6FC6" w:rsidRPr="00327BAC">
        <w:rPr>
          <w:i/>
        </w:rPr>
        <w:t xml:space="preserve"> </w:t>
      </w:r>
      <w:r>
        <w:rPr>
          <w:i/>
        </w:rPr>
        <w:t>ponuđačem</w:t>
      </w:r>
      <w:r w:rsidR="00FE6FC6" w:rsidRPr="00327BAC">
        <w:rPr>
          <w:i/>
        </w:rPr>
        <w:t>.</w:t>
      </w:r>
    </w:p>
    <w:p w:rsidR="00092FD9" w:rsidRDefault="00092FD9" w:rsidP="00760212">
      <w:pPr>
        <w:widowControl w:val="0"/>
        <w:autoSpaceDE w:val="0"/>
        <w:autoSpaceDN w:val="0"/>
        <w:adjustRightInd w:val="0"/>
        <w:spacing w:line="240" w:lineRule="auto"/>
        <w:ind w:left="5714" w:hanging="5714"/>
        <w:jc w:val="center"/>
        <w:rPr>
          <w:bCs/>
        </w:rPr>
      </w:pPr>
    </w:p>
    <w:sectPr w:rsidR="00092FD9" w:rsidSect="00CE09EB">
      <w:headerReference w:type="default" r:id="rId11"/>
      <w:footerReference w:type="default" r:id="rId12"/>
      <w:pgSz w:w="11906" w:h="16838"/>
      <w:pgMar w:top="1440" w:right="1440" w:bottom="1440" w:left="1440" w:header="720" w:footer="155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3D" w:rsidRDefault="0035123D">
      <w:pPr>
        <w:spacing w:line="240" w:lineRule="auto"/>
      </w:pPr>
      <w:r>
        <w:separator/>
      </w:r>
    </w:p>
  </w:endnote>
  <w:endnote w:type="continuationSeparator" w:id="0">
    <w:p w:rsidR="0035123D" w:rsidRDefault="00351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35" w:rsidRPr="00753B4C" w:rsidRDefault="00D15235">
    <w:pPr>
      <w:pStyle w:val="Footer"/>
      <w:jc w:val="center"/>
      <w:rPr>
        <w:color w:val="auto"/>
      </w:rPr>
    </w:pPr>
  </w:p>
  <w:p w:rsidR="00D15235" w:rsidRPr="00E83D81" w:rsidRDefault="00D15235" w:rsidP="00327BAC">
    <w:pPr>
      <w:suppressAutoHyphens w:val="0"/>
      <w:spacing w:line="240" w:lineRule="auto"/>
      <w:jc w:val="center"/>
      <w:rPr>
        <w:rFonts w:eastAsia="Times New Roman"/>
        <w:color w:val="auto"/>
        <w:kern w:val="0"/>
        <w:lang w:val="en-GB" w:eastAsia="en-US"/>
      </w:rPr>
    </w:pPr>
    <w:r>
      <w:rPr>
        <w:rFonts w:eastAsia="Times New Roman"/>
        <w:color w:val="auto"/>
        <w:kern w:val="0"/>
        <w:lang w:eastAsia="en-US"/>
      </w:rPr>
      <w:t>Набавка услуга – Одржавање система за управљање документима и предметима (Алфреско)</w:t>
    </w:r>
    <w:r>
      <w:rPr>
        <w:rFonts w:eastAsia="Times New Roman"/>
        <w:color w:val="auto"/>
        <w:kern w:val="0"/>
        <w:lang w:val="en-GB" w:eastAsia="en-US"/>
      </w:rPr>
      <w:t xml:space="preserve"> </w:t>
    </w:r>
  </w:p>
  <w:p w:rsidR="00D15235" w:rsidRPr="002C1F55" w:rsidRDefault="00D15235" w:rsidP="00327BAC">
    <w:pPr>
      <w:suppressAutoHyphens w:val="0"/>
      <w:spacing w:line="240" w:lineRule="auto"/>
      <w:jc w:val="center"/>
      <w:rPr>
        <w:rFonts w:eastAsia="Times New Roman"/>
        <w:color w:val="auto"/>
        <w:kern w:val="0"/>
        <w:lang w:eastAsia="en-US"/>
      </w:rPr>
    </w:pPr>
    <w:r w:rsidRPr="00753B4C">
      <w:rPr>
        <w:rFonts w:eastAsia="Times New Roman"/>
        <w:color w:val="auto"/>
        <w:kern w:val="0"/>
        <w:lang w:val="sr-Cyrl-CS" w:eastAsia="en-US"/>
      </w:rPr>
      <w:t>ЈН</w:t>
    </w:r>
    <w:r>
      <w:rPr>
        <w:rFonts w:eastAsia="Times New Roman"/>
        <w:color w:val="auto"/>
        <w:kern w:val="0"/>
        <w:lang w:val="sr-Cyrl-CS" w:eastAsia="en-US"/>
      </w:rPr>
      <w:t>МВ</w:t>
    </w:r>
    <w:r>
      <w:rPr>
        <w:rFonts w:eastAsia="Times New Roman"/>
        <w:color w:val="auto"/>
        <w:kern w:val="0"/>
        <w:lang w:val="en-GB" w:eastAsia="en-US"/>
      </w:rPr>
      <w:t>/5-</w:t>
    </w:r>
    <w:r w:rsidRPr="00753B4C">
      <w:rPr>
        <w:rFonts w:eastAsia="Times New Roman"/>
        <w:color w:val="auto"/>
        <w:kern w:val="0"/>
        <w:lang w:val="sr-Cyrl-CS" w:eastAsia="en-US"/>
      </w:rPr>
      <w:t>201</w:t>
    </w:r>
    <w:r>
      <w:rPr>
        <w:rFonts w:eastAsia="Times New Roman"/>
        <w:color w:val="auto"/>
        <w:kern w:val="0"/>
        <w:lang w:eastAsia="en-US"/>
      </w:rPr>
      <w:t>9</w:t>
    </w:r>
  </w:p>
  <w:p w:rsidR="00D15235" w:rsidRPr="00735C3B" w:rsidRDefault="005E0894" w:rsidP="00CE09EB">
    <w:pPr>
      <w:pStyle w:val="Footer"/>
      <w:jc w:val="right"/>
    </w:pPr>
    <w:r w:rsidRPr="00735C3B">
      <w:rPr>
        <w:bCs/>
      </w:rPr>
      <w:fldChar w:fldCharType="begin"/>
    </w:r>
    <w:r w:rsidR="00D15235" w:rsidRPr="00735C3B">
      <w:rPr>
        <w:bCs/>
      </w:rPr>
      <w:instrText xml:space="preserve"> PAGE </w:instrText>
    </w:r>
    <w:r w:rsidRPr="00735C3B">
      <w:rPr>
        <w:bCs/>
      </w:rPr>
      <w:fldChar w:fldCharType="separate"/>
    </w:r>
    <w:r w:rsidR="00F54D52">
      <w:rPr>
        <w:bCs/>
        <w:noProof/>
      </w:rPr>
      <w:t>3</w:t>
    </w:r>
    <w:r w:rsidRPr="00735C3B">
      <w:rPr>
        <w:bCs/>
      </w:rPr>
      <w:fldChar w:fldCharType="end"/>
    </w:r>
    <w:r w:rsidR="00D15235" w:rsidRPr="00735C3B">
      <w:t xml:space="preserve"> од </w:t>
    </w:r>
    <w:r w:rsidRPr="00735C3B">
      <w:rPr>
        <w:bCs/>
      </w:rPr>
      <w:fldChar w:fldCharType="begin"/>
    </w:r>
    <w:r w:rsidR="00D15235" w:rsidRPr="00735C3B">
      <w:rPr>
        <w:bCs/>
      </w:rPr>
      <w:instrText xml:space="preserve"> NUMPAGES  </w:instrText>
    </w:r>
    <w:r w:rsidRPr="00735C3B">
      <w:rPr>
        <w:bCs/>
      </w:rPr>
      <w:fldChar w:fldCharType="separate"/>
    </w:r>
    <w:r w:rsidR="00F54D52">
      <w:rPr>
        <w:bCs/>
        <w:noProof/>
      </w:rPr>
      <w:t>32</w:t>
    </w:r>
    <w:r w:rsidRPr="00735C3B">
      <w:rPr>
        <w:bCs/>
      </w:rPr>
      <w:fldChar w:fldCharType="end"/>
    </w:r>
  </w:p>
  <w:p w:rsidR="00D15235" w:rsidRDefault="00D15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3D" w:rsidRDefault="0035123D">
      <w:pPr>
        <w:spacing w:line="240" w:lineRule="auto"/>
      </w:pPr>
      <w:r>
        <w:separator/>
      </w:r>
    </w:p>
  </w:footnote>
  <w:footnote w:type="continuationSeparator" w:id="0">
    <w:p w:rsidR="0035123D" w:rsidRDefault="003512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35" w:rsidRPr="000438F1" w:rsidRDefault="00D15235" w:rsidP="00443A2F">
    <w:pPr>
      <w:jc w:val="center"/>
      <w:rPr>
        <w:b/>
        <w:color w:val="auto"/>
      </w:rPr>
    </w:pPr>
  </w:p>
  <w:p w:rsidR="00D15235" w:rsidRDefault="00D15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C304116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b w:val="0"/>
      </w:rPr>
    </w:lvl>
  </w:abstractNum>
  <w:abstractNum w:abstractNumId="11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2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b w:val="0"/>
      </w:rPr>
    </w:lvl>
  </w:abstractNum>
  <w:abstractNum w:abstractNumId="13">
    <w:nsid w:val="007B29F7"/>
    <w:multiLevelType w:val="hybridMultilevel"/>
    <w:tmpl w:val="C38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221D1E"/>
    <w:multiLevelType w:val="hybridMultilevel"/>
    <w:tmpl w:val="91FACF38"/>
    <w:lvl w:ilvl="0" w:tplc="FB5458D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80551F9"/>
    <w:multiLevelType w:val="hybridMultilevel"/>
    <w:tmpl w:val="145E99C0"/>
    <w:lvl w:ilvl="0" w:tplc="F6DE3E50">
      <w:start w:val="2"/>
      <w:numFmt w:val="bullet"/>
      <w:lvlText w:val="-"/>
      <w:lvlJc w:val="left"/>
      <w:pPr>
        <w:ind w:left="6031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7">
    <w:nsid w:val="18CA3220"/>
    <w:multiLevelType w:val="hybridMultilevel"/>
    <w:tmpl w:val="5A42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C294C"/>
    <w:multiLevelType w:val="hybridMultilevel"/>
    <w:tmpl w:val="1CE27142"/>
    <w:lvl w:ilvl="0" w:tplc="50A41E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CF22E80"/>
    <w:multiLevelType w:val="hybridMultilevel"/>
    <w:tmpl w:val="30663E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1DFD2237"/>
    <w:multiLevelType w:val="hybridMultilevel"/>
    <w:tmpl w:val="3AEA6B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1B0861"/>
    <w:multiLevelType w:val="hybridMultilevel"/>
    <w:tmpl w:val="8DF2E7B8"/>
    <w:lvl w:ilvl="0" w:tplc="9414339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236228DE"/>
    <w:multiLevelType w:val="hybridMultilevel"/>
    <w:tmpl w:val="C9789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9CCD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CCDFD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41EF2"/>
    <w:multiLevelType w:val="hybridMultilevel"/>
    <w:tmpl w:val="38849F82"/>
    <w:lvl w:ilvl="0" w:tplc="FB5458D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273E2DBB"/>
    <w:multiLevelType w:val="hybridMultilevel"/>
    <w:tmpl w:val="52A28C52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CF6D6B"/>
    <w:multiLevelType w:val="hybridMultilevel"/>
    <w:tmpl w:val="DD8CD680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2D51497C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7">
    <w:nsid w:val="2D887883"/>
    <w:multiLevelType w:val="hybridMultilevel"/>
    <w:tmpl w:val="11F41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DD5616"/>
    <w:multiLevelType w:val="hybridMultilevel"/>
    <w:tmpl w:val="AD0AD4B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B527F6"/>
    <w:multiLevelType w:val="hybridMultilevel"/>
    <w:tmpl w:val="E760D7BA"/>
    <w:lvl w:ilvl="0" w:tplc="BC36E1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C63E77"/>
    <w:multiLevelType w:val="hybridMultilevel"/>
    <w:tmpl w:val="4EB61F86"/>
    <w:lvl w:ilvl="0" w:tplc="19B4925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38EB53A5"/>
    <w:multiLevelType w:val="hybridMultilevel"/>
    <w:tmpl w:val="171AA09A"/>
    <w:lvl w:ilvl="0" w:tplc="DA4089E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A7569B"/>
    <w:multiLevelType w:val="hybridMultilevel"/>
    <w:tmpl w:val="FE6ABE2E"/>
    <w:lvl w:ilvl="0" w:tplc="B49C702E">
      <w:start w:val="1"/>
      <w:numFmt w:val="bullet"/>
      <w:pStyle w:val="bulets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201C3C"/>
    <w:multiLevelType w:val="hybridMultilevel"/>
    <w:tmpl w:val="9F109B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616E2D"/>
    <w:multiLevelType w:val="hybridMultilevel"/>
    <w:tmpl w:val="0288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87690F"/>
    <w:multiLevelType w:val="hybridMultilevel"/>
    <w:tmpl w:val="77DA7806"/>
    <w:lvl w:ilvl="0" w:tplc="FB5458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54CE3AB1"/>
    <w:multiLevelType w:val="hybridMultilevel"/>
    <w:tmpl w:val="9EF21050"/>
    <w:lvl w:ilvl="0" w:tplc="19B4925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>
    <w:nsid w:val="55975219"/>
    <w:multiLevelType w:val="hybridMultilevel"/>
    <w:tmpl w:val="26CEFE9C"/>
    <w:lvl w:ilvl="0" w:tplc="F30A4C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67342E3"/>
    <w:multiLevelType w:val="hybridMultilevel"/>
    <w:tmpl w:val="7F44C8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1E59E8"/>
    <w:multiLevelType w:val="hybridMultilevel"/>
    <w:tmpl w:val="C39495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>
    <w:nsid w:val="61A66ED9"/>
    <w:multiLevelType w:val="hybridMultilevel"/>
    <w:tmpl w:val="138AD3D8"/>
    <w:lvl w:ilvl="0" w:tplc="BC385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5011528"/>
    <w:multiLevelType w:val="hybridMultilevel"/>
    <w:tmpl w:val="BDF6370C"/>
    <w:lvl w:ilvl="0" w:tplc="FB545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737A5B"/>
    <w:multiLevelType w:val="hybridMultilevel"/>
    <w:tmpl w:val="D20E023C"/>
    <w:lvl w:ilvl="0" w:tplc="3D567310">
      <w:start w:val="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4">
    <w:nsid w:val="67A5708B"/>
    <w:multiLevelType w:val="hybridMultilevel"/>
    <w:tmpl w:val="884C370C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166AD5"/>
    <w:multiLevelType w:val="hybridMultilevel"/>
    <w:tmpl w:val="DB5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01432B"/>
    <w:multiLevelType w:val="hybridMultilevel"/>
    <w:tmpl w:val="13DC386E"/>
    <w:lvl w:ilvl="0" w:tplc="FB545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04224A"/>
    <w:multiLevelType w:val="hybridMultilevel"/>
    <w:tmpl w:val="06F2DBD8"/>
    <w:lvl w:ilvl="0" w:tplc="A65A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629A3"/>
    <w:multiLevelType w:val="hybridMultilevel"/>
    <w:tmpl w:val="2A0C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BF356F"/>
    <w:multiLevelType w:val="hybridMultilevel"/>
    <w:tmpl w:val="4F280534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095E47"/>
    <w:multiLevelType w:val="hybridMultilevel"/>
    <w:tmpl w:val="102A58B2"/>
    <w:lvl w:ilvl="0" w:tplc="19B4925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1">
    <w:nsid w:val="7A0015D2"/>
    <w:multiLevelType w:val="hybridMultilevel"/>
    <w:tmpl w:val="6D2C8B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2">
    <w:nsid w:val="7A9913ED"/>
    <w:multiLevelType w:val="hybridMultilevel"/>
    <w:tmpl w:val="ACACCB64"/>
    <w:lvl w:ilvl="0" w:tplc="379248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B535B8"/>
    <w:multiLevelType w:val="hybridMultilevel"/>
    <w:tmpl w:val="074A0B3C"/>
    <w:lvl w:ilvl="0" w:tplc="770EE458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2"/>
  </w:num>
  <w:num w:numId="5">
    <w:abstractNumId w:val="24"/>
  </w:num>
  <w:num w:numId="6">
    <w:abstractNumId w:val="50"/>
  </w:num>
  <w:num w:numId="7">
    <w:abstractNumId w:val="44"/>
  </w:num>
  <w:num w:numId="8">
    <w:abstractNumId w:val="26"/>
  </w:num>
  <w:num w:numId="9">
    <w:abstractNumId w:val="27"/>
  </w:num>
  <w:num w:numId="10">
    <w:abstractNumId w:val="25"/>
  </w:num>
  <w:num w:numId="11">
    <w:abstractNumId w:val="48"/>
  </w:num>
  <w:num w:numId="12">
    <w:abstractNumId w:val="32"/>
  </w:num>
  <w:num w:numId="13">
    <w:abstractNumId w:val="37"/>
  </w:num>
  <w:num w:numId="14">
    <w:abstractNumId w:val="49"/>
  </w:num>
  <w:num w:numId="15">
    <w:abstractNumId w:val="13"/>
  </w:num>
  <w:num w:numId="16">
    <w:abstractNumId w:val="31"/>
  </w:num>
  <w:num w:numId="17">
    <w:abstractNumId w:val="45"/>
  </w:num>
  <w:num w:numId="18">
    <w:abstractNumId w:val="38"/>
  </w:num>
  <w:num w:numId="19">
    <w:abstractNumId w:val="43"/>
  </w:num>
  <w:num w:numId="20">
    <w:abstractNumId w:val="19"/>
  </w:num>
  <w:num w:numId="21">
    <w:abstractNumId w:val="53"/>
  </w:num>
  <w:num w:numId="22">
    <w:abstractNumId w:val="51"/>
  </w:num>
  <w:num w:numId="23">
    <w:abstractNumId w:val="40"/>
  </w:num>
  <w:num w:numId="24">
    <w:abstractNumId w:val="30"/>
  </w:num>
  <w:num w:numId="25">
    <w:abstractNumId w:val="17"/>
  </w:num>
  <w:num w:numId="26">
    <w:abstractNumId w:val="35"/>
  </w:num>
  <w:num w:numId="27">
    <w:abstractNumId w:val="47"/>
  </w:num>
  <w:num w:numId="28">
    <w:abstractNumId w:val="16"/>
  </w:num>
  <w:num w:numId="29">
    <w:abstractNumId w:val="41"/>
  </w:num>
  <w:num w:numId="30">
    <w:abstractNumId w:val="42"/>
  </w:num>
  <w:num w:numId="31">
    <w:abstractNumId w:val="34"/>
  </w:num>
  <w:num w:numId="32">
    <w:abstractNumId w:val="28"/>
  </w:num>
  <w:num w:numId="33">
    <w:abstractNumId w:val="20"/>
  </w:num>
  <w:num w:numId="34">
    <w:abstractNumId w:val="39"/>
  </w:num>
  <w:num w:numId="35">
    <w:abstractNumId w:val="33"/>
  </w:num>
  <w:num w:numId="36">
    <w:abstractNumId w:val="15"/>
  </w:num>
  <w:num w:numId="37">
    <w:abstractNumId w:val="36"/>
  </w:num>
  <w:num w:numId="38">
    <w:abstractNumId w:val="46"/>
  </w:num>
  <w:num w:numId="39">
    <w:abstractNumId w:val="14"/>
  </w:num>
  <w:num w:numId="40">
    <w:abstractNumId w:val="23"/>
  </w:num>
  <w:num w:numId="41">
    <w:abstractNumId w:val="22"/>
  </w:num>
  <w:num w:numId="42">
    <w:abstractNumId w:val="29"/>
  </w:num>
  <w:num w:numId="43">
    <w:abstractNumId w:val="21"/>
  </w:num>
  <w:num w:numId="44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74989"/>
    <w:rsid w:val="00000602"/>
    <w:rsid w:val="000010C1"/>
    <w:rsid w:val="0000114C"/>
    <w:rsid w:val="00002CCE"/>
    <w:rsid w:val="0000357C"/>
    <w:rsid w:val="00004648"/>
    <w:rsid w:val="00005229"/>
    <w:rsid w:val="00010519"/>
    <w:rsid w:val="00010C3C"/>
    <w:rsid w:val="00012253"/>
    <w:rsid w:val="0001246C"/>
    <w:rsid w:val="00012B3D"/>
    <w:rsid w:val="00014B43"/>
    <w:rsid w:val="00021B12"/>
    <w:rsid w:val="0002202D"/>
    <w:rsid w:val="0002281C"/>
    <w:rsid w:val="000232B3"/>
    <w:rsid w:val="00025805"/>
    <w:rsid w:val="00026034"/>
    <w:rsid w:val="00026707"/>
    <w:rsid w:val="00026A07"/>
    <w:rsid w:val="00026FF0"/>
    <w:rsid w:val="000273C6"/>
    <w:rsid w:val="000305F0"/>
    <w:rsid w:val="00030952"/>
    <w:rsid w:val="0003143F"/>
    <w:rsid w:val="00032176"/>
    <w:rsid w:val="00032AC0"/>
    <w:rsid w:val="00032E4A"/>
    <w:rsid w:val="00034D5D"/>
    <w:rsid w:val="00034DB2"/>
    <w:rsid w:val="000416B0"/>
    <w:rsid w:val="0004381A"/>
    <w:rsid w:val="000438F1"/>
    <w:rsid w:val="00044673"/>
    <w:rsid w:val="0004628D"/>
    <w:rsid w:val="000503C3"/>
    <w:rsid w:val="000531C1"/>
    <w:rsid w:val="0005501E"/>
    <w:rsid w:val="00056C63"/>
    <w:rsid w:val="00057BB2"/>
    <w:rsid w:val="00061E7F"/>
    <w:rsid w:val="000662EE"/>
    <w:rsid w:val="0006701D"/>
    <w:rsid w:val="00067079"/>
    <w:rsid w:val="000741D7"/>
    <w:rsid w:val="000744B2"/>
    <w:rsid w:val="00076968"/>
    <w:rsid w:val="000806EE"/>
    <w:rsid w:val="00080F38"/>
    <w:rsid w:val="00081924"/>
    <w:rsid w:val="00086377"/>
    <w:rsid w:val="000916DA"/>
    <w:rsid w:val="00092103"/>
    <w:rsid w:val="000923B2"/>
    <w:rsid w:val="00092FD9"/>
    <w:rsid w:val="0009353A"/>
    <w:rsid w:val="0009578B"/>
    <w:rsid w:val="0009675A"/>
    <w:rsid w:val="000A19ED"/>
    <w:rsid w:val="000A28E1"/>
    <w:rsid w:val="000A291A"/>
    <w:rsid w:val="000A389B"/>
    <w:rsid w:val="000A3C47"/>
    <w:rsid w:val="000A5C26"/>
    <w:rsid w:val="000A79BA"/>
    <w:rsid w:val="000B05E7"/>
    <w:rsid w:val="000B0744"/>
    <w:rsid w:val="000B193B"/>
    <w:rsid w:val="000B1AED"/>
    <w:rsid w:val="000B377D"/>
    <w:rsid w:val="000B4D9F"/>
    <w:rsid w:val="000B509E"/>
    <w:rsid w:val="000B590C"/>
    <w:rsid w:val="000C0003"/>
    <w:rsid w:val="000C3589"/>
    <w:rsid w:val="000C6C5A"/>
    <w:rsid w:val="000C6CE1"/>
    <w:rsid w:val="000C73C9"/>
    <w:rsid w:val="000D0D3F"/>
    <w:rsid w:val="000D1017"/>
    <w:rsid w:val="000D13A2"/>
    <w:rsid w:val="000D3162"/>
    <w:rsid w:val="000D483C"/>
    <w:rsid w:val="000D5441"/>
    <w:rsid w:val="000D77CE"/>
    <w:rsid w:val="000E007D"/>
    <w:rsid w:val="000E26CB"/>
    <w:rsid w:val="000E5598"/>
    <w:rsid w:val="000E5EB2"/>
    <w:rsid w:val="000E60FB"/>
    <w:rsid w:val="000E77E1"/>
    <w:rsid w:val="000F14C0"/>
    <w:rsid w:val="000F18C8"/>
    <w:rsid w:val="000F2BDF"/>
    <w:rsid w:val="000F3A87"/>
    <w:rsid w:val="000F51AF"/>
    <w:rsid w:val="000F7ECB"/>
    <w:rsid w:val="00100832"/>
    <w:rsid w:val="00102B83"/>
    <w:rsid w:val="00103294"/>
    <w:rsid w:val="00103D40"/>
    <w:rsid w:val="00104950"/>
    <w:rsid w:val="00104F20"/>
    <w:rsid w:val="00105F4C"/>
    <w:rsid w:val="00107A70"/>
    <w:rsid w:val="00107AB0"/>
    <w:rsid w:val="00112B0A"/>
    <w:rsid w:val="00114C3B"/>
    <w:rsid w:val="00116F1F"/>
    <w:rsid w:val="001210E2"/>
    <w:rsid w:val="00126A40"/>
    <w:rsid w:val="00126F7C"/>
    <w:rsid w:val="001304AA"/>
    <w:rsid w:val="001324FA"/>
    <w:rsid w:val="00132F0F"/>
    <w:rsid w:val="00133FF1"/>
    <w:rsid w:val="001353CF"/>
    <w:rsid w:val="00140D7A"/>
    <w:rsid w:val="00141192"/>
    <w:rsid w:val="00144BFD"/>
    <w:rsid w:val="001455AB"/>
    <w:rsid w:val="00151A36"/>
    <w:rsid w:val="00152C5D"/>
    <w:rsid w:val="00153406"/>
    <w:rsid w:val="00153555"/>
    <w:rsid w:val="001539FA"/>
    <w:rsid w:val="00153B16"/>
    <w:rsid w:val="00153D2E"/>
    <w:rsid w:val="0015525F"/>
    <w:rsid w:val="0015668A"/>
    <w:rsid w:val="00156DF4"/>
    <w:rsid w:val="001619E7"/>
    <w:rsid w:val="00161C1E"/>
    <w:rsid w:val="00165336"/>
    <w:rsid w:val="00165C45"/>
    <w:rsid w:val="001668BA"/>
    <w:rsid w:val="00167822"/>
    <w:rsid w:val="00170F9B"/>
    <w:rsid w:val="0017103D"/>
    <w:rsid w:val="00173EE2"/>
    <w:rsid w:val="0017613A"/>
    <w:rsid w:val="00182700"/>
    <w:rsid w:val="00185F08"/>
    <w:rsid w:val="00186671"/>
    <w:rsid w:val="0018697E"/>
    <w:rsid w:val="0019030C"/>
    <w:rsid w:val="0019065B"/>
    <w:rsid w:val="0019293B"/>
    <w:rsid w:val="00193854"/>
    <w:rsid w:val="00195FC5"/>
    <w:rsid w:val="0019731C"/>
    <w:rsid w:val="001A05C3"/>
    <w:rsid w:val="001A4AAD"/>
    <w:rsid w:val="001B100C"/>
    <w:rsid w:val="001B1315"/>
    <w:rsid w:val="001B1A3F"/>
    <w:rsid w:val="001B65C6"/>
    <w:rsid w:val="001B6FBB"/>
    <w:rsid w:val="001C0462"/>
    <w:rsid w:val="001C2947"/>
    <w:rsid w:val="001C44DE"/>
    <w:rsid w:val="001C4EC3"/>
    <w:rsid w:val="001C6326"/>
    <w:rsid w:val="001C7260"/>
    <w:rsid w:val="001D02D4"/>
    <w:rsid w:val="001D04CA"/>
    <w:rsid w:val="001D2480"/>
    <w:rsid w:val="001D383E"/>
    <w:rsid w:val="001D3960"/>
    <w:rsid w:val="001D48AE"/>
    <w:rsid w:val="001D5096"/>
    <w:rsid w:val="001D6A5E"/>
    <w:rsid w:val="001D6DA4"/>
    <w:rsid w:val="001E21F3"/>
    <w:rsid w:val="001E3659"/>
    <w:rsid w:val="001E67C4"/>
    <w:rsid w:val="001E7875"/>
    <w:rsid w:val="001F0A8C"/>
    <w:rsid w:val="001F1841"/>
    <w:rsid w:val="001F2FCE"/>
    <w:rsid w:val="00201879"/>
    <w:rsid w:val="00204B44"/>
    <w:rsid w:val="0020569F"/>
    <w:rsid w:val="002078F0"/>
    <w:rsid w:val="00207CE6"/>
    <w:rsid w:val="00210EBF"/>
    <w:rsid w:val="00211ED8"/>
    <w:rsid w:val="002135F9"/>
    <w:rsid w:val="002155E9"/>
    <w:rsid w:val="00217064"/>
    <w:rsid w:val="00217079"/>
    <w:rsid w:val="00221130"/>
    <w:rsid w:val="002244F1"/>
    <w:rsid w:val="00225BDF"/>
    <w:rsid w:val="00225C6A"/>
    <w:rsid w:val="00226C1C"/>
    <w:rsid w:val="00226D0B"/>
    <w:rsid w:val="00227255"/>
    <w:rsid w:val="00227AB4"/>
    <w:rsid w:val="0023002B"/>
    <w:rsid w:val="002306A5"/>
    <w:rsid w:val="00230F52"/>
    <w:rsid w:val="00233988"/>
    <w:rsid w:val="00234129"/>
    <w:rsid w:val="00234FA1"/>
    <w:rsid w:val="00240373"/>
    <w:rsid w:val="00242CE3"/>
    <w:rsid w:val="00246C0A"/>
    <w:rsid w:val="00247AB3"/>
    <w:rsid w:val="00247AE3"/>
    <w:rsid w:val="00250DB2"/>
    <w:rsid w:val="0025333D"/>
    <w:rsid w:val="00255DC8"/>
    <w:rsid w:val="002603BB"/>
    <w:rsid w:val="00261A43"/>
    <w:rsid w:val="0026255D"/>
    <w:rsid w:val="00263749"/>
    <w:rsid w:val="00263D42"/>
    <w:rsid w:val="002702AD"/>
    <w:rsid w:val="00273A88"/>
    <w:rsid w:val="0028002D"/>
    <w:rsid w:val="0028034D"/>
    <w:rsid w:val="00280E30"/>
    <w:rsid w:val="0029066A"/>
    <w:rsid w:val="00290A6E"/>
    <w:rsid w:val="0029146E"/>
    <w:rsid w:val="002926D1"/>
    <w:rsid w:val="002929FD"/>
    <w:rsid w:val="002939DC"/>
    <w:rsid w:val="002962C6"/>
    <w:rsid w:val="002A0CEB"/>
    <w:rsid w:val="002A2102"/>
    <w:rsid w:val="002A2E08"/>
    <w:rsid w:val="002A477B"/>
    <w:rsid w:val="002A5F67"/>
    <w:rsid w:val="002A61F9"/>
    <w:rsid w:val="002A7479"/>
    <w:rsid w:val="002B43DD"/>
    <w:rsid w:val="002B759E"/>
    <w:rsid w:val="002B78E8"/>
    <w:rsid w:val="002C1F55"/>
    <w:rsid w:val="002C305A"/>
    <w:rsid w:val="002C352B"/>
    <w:rsid w:val="002C35AB"/>
    <w:rsid w:val="002D038D"/>
    <w:rsid w:val="002D06ED"/>
    <w:rsid w:val="002D0CD1"/>
    <w:rsid w:val="002D1F99"/>
    <w:rsid w:val="002D2E7B"/>
    <w:rsid w:val="002D5708"/>
    <w:rsid w:val="002E05F0"/>
    <w:rsid w:val="002E2F6C"/>
    <w:rsid w:val="002E2FB3"/>
    <w:rsid w:val="002E74B6"/>
    <w:rsid w:val="002E7EED"/>
    <w:rsid w:val="002F24E4"/>
    <w:rsid w:val="002F4414"/>
    <w:rsid w:val="002F5840"/>
    <w:rsid w:val="002F6736"/>
    <w:rsid w:val="00300160"/>
    <w:rsid w:val="00301925"/>
    <w:rsid w:val="003053FE"/>
    <w:rsid w:val="003105AD"/>
    <w:rsid w:val="00312443"/>
    <w:rsid w:val="0031481C"/>
    <w:rsid w:val="003160AC"/>
    <w:rsid w:val="003161EF"/>
    <w:rsid w:val="0031705A"/>
    <w:rsid w:val="00317383"/>
    <w:rsid w:val="00321961"/>
    <w:rsid w:val="00324C83"/>
    <w:rsid w:val="003254B6"/>
    <w:rsid w:val="0032572B"/>
    <w:rsid w:val="00326C46"/>
    <w:rsid w:val="00326DF9"/>
    <w:rsid w:val="00327BAC"/>
    <w:rsid w:val="00330846"/>
    <w:rsid w:val="00331E4A"/>
    <w:rsid w:val="00333500"/>
    <w:rsid w:val="00333A42"/>
    <w:rsid w:val="00333B0A"/>
    <w:rsid w:val="00337FA0"/>
    <w:rsid w:val="00340845"/>
    <w:rsid w:val="00341AC8"/>
    <w:rsid w:val="0035123D"/>
    <w:rsid w:val="0035247F"/>
    <w:rsid w:val="00352562"/>
    <w:rsid w:val="00352634"/>
    <w:rsid w:val="0035355A"/>
    <w:rsid w:val="00354B12"/>
    <w:rsid w:val="0035562D"/>
    <w:rsid w:val="00356519"/>
    <w:rsid w:val="003612A2"/>
    <w:rsid w:val="0036436D"/>
    <w:rsid w:val="00364FB5"/>
    <w:rsid w:val="00365B9C"/>
    <w:rsid w:val="003677A7"/>
    <w:rsid w:val="00367B66"/>
    <w:rsid w:val="0037135A"/>
    <w:rsid w:val="0037193E"/>
    <w:rsid w:val="00371F95"/>
    <w:rsid w:val="003730F2"/>
    <w:rsid w:val="003731E9"/>
    <w:rsid w:val="00373756"/>
    <w:rsid w:val="003755BF"/>
    <w:rsid w:val="00376E92"/>
    <w:rsid w:val="00376F0F"/>
    <w:rsid w:val="003812E3"/>
    <w:rsid w:val="00383178"/>
    <w:rsid w:val="00386618"/>
    <w:rsid w:val="00391028"/>
    <w:rsid w:val="0039263A"/>
    <w:rsid w:val="00392B82"/>
    <w:rsid w:val="00393374"/>
    <w:rsid w:val="00393651"/>
    <w:rsid w:val="00393775"/>
    <w:rsid w:val="00394825"/>
    <w:rsid w:val="003948A2"/>
    <w:rsid w:val="00397D3E"/>
    <w:rsid w:val="003A0239"/>
    <w:rsid w:val="003A0E9C"/>
    <w:rsid w:val="003A16FD"/>
    <w:rsid w:val="003A212B"/>
    <w:rsid w:val="003A4718"/>
    <w:rsid w:val="003A60AE"/>
    <w:rsid w:val="003A70BD"/>
    <w:rsid w:val="003B0DB4"/>
    <w:rsid w:val="003B33E0"/>
    <w:rsid w:val="003B36B0"/>
    <w:rsid w:val="003C059D"/>
    <w:rsid w:val="003C1245"/>
    <w:rsid w:val="003C412C"/>
    <w:rsid w:val="003C4CF1"/>
    <w:rsid w:val="003C4EDF"/>
    <w:rsid w:val="003C5656"/>
    <w:rsid w:val="003C6655"/>
    <w:rsid w:val="003C7073"/>
    <w:rsid w:val="003D0294"/>
    <w:rsid w:val="003D2034"/>
    <w:rsid w:val="003D2B68"/>
    <w:rsid w:val="003D4E1D"/>
    <w:rsid w:val="003D699E"/>
    <w:rsid w:val="003E3AAD"/>
    <w:rsid w:val="003E5013"/>
    <w:rsid w:val="003E5D5E"/>
    <w:rsid w:val="003E7146"/>
    <w:rsid w:val="003F03EE"/>
    <w:rsid w:val="003F1FD2"/>
    <w:rsid w:val="003F24D1"/>
    <w:rsid w:val="003F32B5"/>
    <w:rsid w:val="003F47B8"/>
    <w:rsid w:val="003F5FCC"/>
    <w:rsid w:val="004022E4"/>
    <w:rsid w:val="00402834"/>
    <w:rsid w:val="004046DD"/>
    <w:rsid w:val="00405749"/>
    <w:rsid w:val="0040637E"/>
    <w:rsid w:val="004100FF"/>
    <w:rsid w:val="00410877"/>
    <w:rsid w:val="00411E25"/>
    <w:rsid w:val="00411E5C"/>
    <w:rsid w:val="0041368A"/>
    <w:rsid w:val="004146D6"/>
    <w:rsid w:val="00416453"/>
    <w:rsid w:val="00416D1C"/>
    <w:rsid w:val="0042557E"/>
    <w:rsid w:val="00431385"/>
    <w:rsid w:val="00433933"/>
    <w:rsid w:val="00434018"/>
    <w:rsid w:val="00435228"/>
    <w:rsid w:val="00436ED4"/>
    <w:rsid w:val="00437D5D"/>
    <w:rsid w:val="00440BB2"/>
    <w:rsid w:val="00441474"/>
    <w:rsid w:val="004418C9"/>
    <w:rsid w:val="00441EB6"/>
    <w:rsid w:val="00443740"/>
    <w:rsid w:val="00443A2F"/>
    <w:rsid w:val="0044514E"/>
    <w:rsid w:val="004463FD"/>
    <w:rsid w:val="00450945"/>
    <w:rsid w:val="00452802"/>
    <w:rsid w:val="00453168"/>
    <w:rsid w:val="0045397B"/>
    <w:rsid w:val="00454462"/>
    <w:rsid w:val="00454B1A"/>
    <w:rsid w:val="00456EAE"/>
    <w:rsid w:val="00457B87"/>
    <w:rsid w:val="00460E2C"/>
    <w:rsid w:val="00461EF9"/>
    <w:rsid w:val="00467235"/>
    <w:rsid w:val="00467CC4"/>
    <w:rsid w:val="00470667"/>
    <w:rsid w:val="00471DD2"/>
    <w:rsid w:val="00471EB4"/>
    <w:rsid w:val="0047269E"/>
    <w:rsid w:val="00476A6A"/>
    <w:rsid w:val="00477C12"/>
    <w:rsid w:val="00477EAF"/>
    <w:rsid w:val="004826E4"/>
    <w:rsid w:val="00485D38"/>
    <w:rsid w:val="00486266"/>
    <w:rsid w:val="004874E5"/>
    <w:rsid w:val="00490E0E"/>
    <w:rsid w:val="00494122"/>
    <w:rsid w:val="004942BD"/>
    <w:rsid w:val="00494F42"/>
    <w:rsid w:val="00496222"/>
    <w:rsid w:val="004A14C3"/>
    <w:rsid w:val="004A3147"/>
    <w:rsid w:val="004A5A04"/>
    <w:rsid w:val="004A6686"/>
    <w:rsid w:val="004B0948"/>
    <w:rsid w:val="004B15B9"/>
    <w:rsid w:val="004B1680"/>
    <w:rsid w:val="004B3494"/>
    <w:rsid w:val="004B3CAC"/>
    <w:rsid w:val="004B64B0"/>
    <w:rsid w:val="004B703C"/>
    <w:rsid w:val="004C0CC5"/>
    <w:rsid w:val="004C517B"/>
    <w:rsid w:val="004C58F8"/>
    <w:rsid w:val="004C6974"/>
    <w:rsid w:val="004C78A3"/>
    <w:rsid w:val="004D0084"/>
    <w:rsid w:val="004D205F"/>
    <w:rsid w:val="004D6A7F"/>
    <w:rsid w:val="004E0163"/>
    <w:rsid w:val="004E4A3C"/>
    <w:rsid w:val="004E58CA"/>
    <w:rsid w:val="004E6444"/>
    <w:rsid w:val="004F061F"/>
    <w:rsid w:val="004F1646"/>
    <w:rsid w:val="004F296F"/>
    <w:rsid w:val="004F5E26"/>
    <w:rsid w:val="00500114"/>
    <w:rsid w:val="00503A75"/>
    <w:rsid w:val="005048B4"/>
    <w:rsid w:val="005069EB"/>
    <w:rsid w:val="00506B4B"/>
    <w:rsid w:val="00510EC1"/>
    <w:rsid w:val="00512642"/>
    <w:rsid w:val="0051289C"/>
    <w:rsid w:val="00513ACD"/>
    <w:rsid w:val="0051455B"/>
    <w:rsid w:val="00514A67"/>
    <w:rsid w:val="00514E76"/>
    <w:rsid w:val="005179E8"/>
    <w:rsid w:val="00525DBC"/>
    <w:rsid w:val="00532777"/>
    <w:rsid w:val="00532B5F"/>
    <w:rsid w:val="005340F4"/>
    <w:rsid w:val="00540555"/>
    <w:rsid w:val="00545AD8"/>
    <w:rsid w:val="00545DE5"/>
    <w:rsid w:val="005464FA"/>
    <w:rsid w:val="00546611"/>
    <w:rsid w:val="005511D3"/>
    <w:rsid w:val="00554913"/>
    <w:rsid w:val="005601CC"/>
    <w:rsid w:val="00560D11"/>
    <w:rsid w:val="005612EC"/>
    <w:rsid w:val="00561E41"/>
    <w:rsid w:val="005656EE"/>
    <w:rsid w:val="005660FE"/>
    <w:rsid w:val="00567337"/>
    <w:rsid w:val="005750F2"/>
    <w:rsid w:val="005758CF"/>
    <w:rsid w:val="00576250"/>
    <w:rsid w:val="00580748"/>
    <w:rsid w:val="00581DEC"/>
    <w:rsid w:val="005863B4"/>
    <w:rsid w:val="00587F9D"/>
    <w:rsid w:val="00592356"/>
    <w:rsid w:val="00593B9D"/>
    <w:rsid w:val="00594A4B"/>
    <w:rsid w:val="00595AD7"/>
    <w:rsid w:val="0059631E"/>
    <w:rsid w:val="00597F8E"/>
    <w:rsid w:val="005A1401"/>
    <w:rsid w:val="005A3B64"/>
    <w:rsid w:val="005A48AB"/>
    <w:rsid w:val="005A6436"/>
    <w:rsid w:val="005A6916"/>
    <w:rsid w:val="005A705D"/>
    <w:rsid w:val="005A7146"/>
    <w:rsid w:val="005B03E1"/>
    <w:rsid w:val="005B59E8"/>
    <w:rsid w:val="005B5DB0"/>
    <w:rsid w:val="005B69F4"/>
    <w:rsid w:val="005B71ED"/>
    <w:rsid w:val="005C02F0"/>
    <w:rsid w:val="005C1902"/>
    <w:rsid w:val="005C33DE"/>
    <w:rsid w:val="005C3D4A"/>
    <w:rsid w:val="005C4077"/>
    <w:rsid w:val="005C51AA"/>
    <w:rsid w:val="005C731A"/>
    <w:rsid w:val="005C76EB"/>
    <w:rsid w:val="005D1004"/>
    <w:rsid w:val="005E0894"/>
    <w:rsid w:val="005E0A20"/>
    <w:rsid w:val="005E33FD"/>
    <w:rsid w:val="005E3A3B"/>
    <w:rsid w:val="005E59E0"/>
    <w:rsid w:val="005E61F0"/>
    <w:rsid w:val="005E7947"/>
    <w:rsid w:val="005F31FF"/>
    <w:rsid w:val="005F3A78"/>
    <w:rsid w:val="005F6717"/>
    <w:rsid w:val="005F7743"/>
    <w:rsid w:val="006022CC"/>
    <w:rsid w:val="00602982"/>
    <w:rsid w:val="00604944"/>
    <w:rsid w:val="0060516B"/>
    <w:rsid w:val="0061409E"/>
    <w:rsid w:val="00620DB5"/>
    <w:rsid w:val="006212FF"/>
    <w:rsid w:val="006214EA"/>
    <w:rsid w:val="00630493"/>
    <w:rsid w:val="0063158D"/>
    <w:rsid w:val="00631C15"/>
    <w:rsid w:val="006322A9"/>
    <w:rsid w:val="00632502"/>
    <w:rsid w:val="00632A6B"/>
    <w:rsid w:val="00632FCB"/>
    <w:rsid w:val="0063501B"/>
    <w:rsid w:val="006363A5"/>
    <w:rsid w:val="0063678D"/>
    <w:rsid w:val="00640C30"/>
    <w:rsid w:val="00640F37"/>
    <w:rsid w:val="00641C43"/>
    <w:rsid w:val="00643866"/>
    <w:rsid w:val="00643FE8"/>
    <w:rsid w:val="00647904"/>
    <w:rsid w:val="00652887"/>
    <w:rsid w:val="00654131"/>
    <w:rsid w:val="0065559F"/>
    <w:rsid w:val="00655B35"/>
    <w:rsid w:val="00655F86"/>
    <w:rsid w:val="00657ED4"/>
    <w:rsid w:val="00660CE4"/>
    <w:rsid w:val="0066210E"/>
    <w:rsid w:val="00662E2E"/>
    <w:rsid w:val="006636DC"/>
    <w:rsid w:val="00663891"/>
    <w:rsid w:val="00664BB5"/>
    <w:rsid w:val="00665C72"/>
    <w:rsid w:val="0066634C"/>
    <w:rsid w:val="006674A4"/>
    <w:rsid w:val="006678DA"/>
    <w:rsid w:val="00671295"/>
    <w:rsid w:val="00671D38"/>
    <w:rsid w:val="00674F3C"/>
    <w:rsid w:val="00677A33"/>
    <w:rsid w:val="00677DAC"/>
    <w:rsid w:val="00683DA5"/>
    <w:rsid w:val="0068420B"/>
    <w:rsid w:val="00685AC2"/>
    <w:rsid w:val="00692C3E"/>
    <w:rsid w:val="006978A4"/>
    <w:rsid w:val="006A00EB"/>
    <w:rsid w:val="006A304B"/>
    <w:rsid w:val="006A709C"/>
    <w:rsid w:val="006A7BDC"/>
    <w:rsid w:val="006B398B"/>
    <w:rsid w:val="006B6442"/>
    <w:rsid w:val="006B64EA"/>
    <w:rsid w:val="006B7AE4"/>
    <w:rsid w:val="006B7E48"/>
    <w:rsid w:val="006C02D7"/>
    <w:rsid w:val="006C05DD"/>
    <w:rsid w:val="006C0EBC"/>
    <w:rsid w:val="006C2171"/>
    <w:rsid w:val="006C3E70"/>
    <w:rsid w:val="006C55F9"/>
    <w:rsid w:val="006C6513"/>
    <w:rsid w:val="006C6A7E"/>
    <w:rsid w:val="006C7AA1"/>
    <w:rsid w:val="006C7C94"/>
    <w:rsid w:val="006D066E"/>
    <w:rsid w:val="006D2192"/>
    <w:rsid w:val="006D239D"/>
    <w:rsid w:val="006D3355"/>
    <w:rsid w:val="006D42E3"/>
    <w:rsid w:val="006E0B4D"/>
    <w:rsid w:val="006E208D"/>
    <w:rsid w:val="006E20FD"/>
    <w:rsid w:val="006E3789"/>
    <w:rsid w:val="006E39A7"/>
    <w:rsid w:val="006E5680"/>
    <w:rsid w:val="006E70C8"/>
    <w:rsid w:val="006E757A"/>
    <w:rsid w:val="006F00C7"/>
    <w:rsid w:val="006F2D58"/>
    <w:rsid w:val="006F5E31"/>
    <w:rsid w:val="006F6F0C"/>
    <w:rsid w:val="00700F2D"/>
    <w:rsid w:val="00702F18"/>
    <w:rsid w:val="007068FD"/>
    <w:rsid w:val="0070717D"/>
    <w:rsid w:val="007074BF"/>
    <w:rsid w:val="00710BAF"/>
    <w:rsid w:val="0071331C"/>
    <w:rsid w:val="00713EE3"/>
    <w:rsid w:val="00713FDA"/>
    <w:rsid w:val="00715BB5"/>
    <w:rsid w:val="0071631A"/>
    <w:rsid w:val="007168BE"/>
    <w:rsid w:val="0071702E"/>
    <w:rsid w:val="00717BA9"/>
    <w:rsid w:val="0072067C"/>
    <w:rsid w:val="00720848"/>
    <w:rsid w:val="00722D6D"/>
    <w:rsid w:val="00723FF8"/>
    <w:rsid w:val="007243C0"/>
    <w:rsid w:val="00724CC8"/>
    <w:rsid w:val="00724F75"/>
    <w:rsid w:val="00725869"/>
    <w:rsid w:val="00731604"/>
    <w:rsid w:val="00735C3B"/>
    <w:rsid w:val="00740C4F"/>
    <w:rsid w:val="00741102"/>
    <w:rsid w:val="007457FF"/>
    <w:rsid w:val="00747DC5"/>
    <w:rsid w:val="007514BE"/>
    <w:rsid w:val="007514E4"/>
    <w:rsid w:val="00753B4C"/>
    <w:rsid w:val="0075652D"/>
    <w:rsid w:val="00756C4D"/>
    <w:rsid w:val="00760212"/>
    <w:rsid w:val="0076117C"/>
    <w:rsid w:val="00761804"/>
    <w:rsid w:val="007642E0"/>
    <w:rsid w:val="00764482"/>
    <w:rsid w:val="00764A66"/>
    <w:rsid w:val="00767530"/>
    <w:rsid w:val="007705BA"/>
    <w:rsid w:val="007760C4"/>
    <w:rsid w:val="007763DA"/>
    <w:rsid w:val="00776A12"/>
    <w:rsid w:val="00777F5E"/>
    <w:rsid w:val="00782E67"/>
    <w:rsid w:val="00783213"/>
    <w:rsid w:val="0078399F"/>
    <w:rsid w:val="00784462"/>
    <w:rsid w:val="00784554"/>
    <w:rsid w:val="00791222"/>
    <w:rsid w:val="00793699"/>
    <w:rsid w:val="00793DA3"/>
    <w:rsid w:val="00793E10"/>
    <w:rsid w:val="00796A8D"/>
    <w:rsid w:val="00796E3E"/>
    <w:rsid w:val="0079772D"/>
    <w:rsid w:val="007A34F3"/>
    <w:rsid w:val="007A3E50"/>
    <w:rsid w:val="007A4718"/>
    <w:rsid w:val="007A7224"/>
    <w:rsid w:val="007A75AE"/>
    <w:rsid w:val="007B0DE9"/>
    <w:rsid w:val="007B5FDE"/>
    <w:rsid w:val="007C0575"/>
    <w:rsid w:val="007C0CF4"/>
    <w:rsid w:val="007C2345"/>
    <w:rsid w:val="007C2A5E"/>
    <w:rsid w:val="007C3555"/>
    <w:rsid w:val="007C7711"/>
    <w:rsid w:val="007D0AAE"/>
    <w:rsid w:val="007D2098"/>
    <w:rsid w:val="007D3555"/>
    <w:rsid w:val="007D5920"/>
    <w:rsid w:val="007D7349"/>
    <w:rsid w:val="007D73AD"/>
    <w:rsid w:val="007D73D6"/>
    <w:rsid w:val="007E0B78"/>
    <w:rsid w:val="007E1D48"/>
    <w:rsid w:val="007E329C"/>
    <w:rsid w:val="007E3CBF"/>
    <w:rsid w:val="007E6829"/>
    <w:rsid w:val="007F05AC"/>
    <w:rsid w:val="007F233F"/>
    <w:rsid w:val="007F4154"/>
    <w:rsid w:val="007F624A"/>
    <w:rsid w:val="007F6E17"/>
    <w:rsid w:val="00800878"/>
    <w:rsid w:val="00800CA2"/>
    <w:rsid w:val="00801586"/>
    <w:rsid w:val="008028B5"/>
    <w:rsid w:val="008039F7"/>
    <w:rsid w:val="008056F8"/>
    <w:rsid w:val="008106B1"/>
    <w:rsid w:val="00810B7F"/>
    <w:rsid w:val="00811CAD"/>
    <w:rsid w:val="00812CB8"/>
    <w:rsid w:val="008138C4"/>
    <w:rsid w:val="00815A07"/>
    <w:rsid w:val="0081683D"/>
    <w:rsid w:val="00816CE4"/>
    <w:rsid w:val="00817C8B"/>
    <w:rsid w:val="00817D93"/>
    <w:rsid w:val="008214C3"/>
    <w:rsid w:val="0082340E"/>
    <w:rsid w:val="008234FF"/>
    <w:rsid w:val="00823900"/>
    <w:rsid w:val="00826FC6"/>
    <w:rsid w:val="00832E98"/>
    <w:rsid w:val="00833DDB"/>
    <w:rsid w:val="00836E56"/>
    <w:rsid w:val="00842DDF"/>
    <w:rsid w:val="00843073"/>
    <w:rsid w:val="008450C5"/>
    <w:rsid w:val="00846408"/>
    <w:rsid w:val="00846695"/>
    <w:rsid w:val="00847211"/>
    <w:rsid w:val="0084789B"/>
    <w:rsid w:val="00851F51"/>
    <w:rsid w:val="00853CE2"/>
    <w:rsid w:val="00854FC8"/>
    <w:rsid w:val="008553F6"/>
    <w:rsid w:val="00857541"/>
    <w:rsid w:val="008607AF"/>
    <w:rsid w:val="00860B1B"/>
    <w:rsid w:val="00861E09"/>
    <w:rsid w:val="00862456"/>
    <w:rsid w:val="00862810"/>
    <w:rsid w:val="0086390F"/>
    <w:rsid w:val="00864485"/>
    <w:rsid w:val="00865245"/>
    <w:rsid w:val="00865A9E"/>
    <w:rsid w:val="00866C60"/>
    <w:rsid w:val="00866FA6"/>
    <w:rsid w:val="00870358"/>
    <w:rsid w:val="008732FB"/>
    <w:rsid w:val="008741AF"/>
    <w:rsid w:val="0087447C"/>
    <w:rsid w:val="00874989"/>
    <w:rsid w:val="008749AF"/>
    <w:rsid w:val="00874A7D"/>
    <w:rsid w:val="00874C48"/>
    <w:rsid w:val="00876720"/>
    <w:rsid w:val="00880A74"/>
    <w:rsid w:val="00881582"/>
    <w:rsid w:val="00882078"/>
    <w:rsid w:val="0088218C"/>
    <w:rsid w:val="00882247"/>
    <w:rsid w:val="00882FAF"/>
    <w:rsid w:val="00884B5D"/>
    <w:rsid w:val="00887165"/>
    <w:rsid w:val="008916D3"/>
    <w:rsid w:val="00896A5D"/>
    <w:rsid w:val="00896AD6"/>
    <w:rsid w:val="00896C4B"/>
    <w:rsid w:val="008A1AC7"/>
    <w:rsid w:val="008A2A73"/>
    <w:rsid w:val="008A4026"/>
    <w:rsid w:val="008A56A7"/>
    <w:rsid w:val="008A68F1"/>
    <w:rsid w:val="008B00FF"/>
    <w:rsid w:val="008B07ED"/>
    <w:rsid w:val="008B3E12"/>
    <w:rsid w:val="008B3EAF"/>
    <w:rsid w:val="008B4D56"/>
    <w:rsid w:val="008B55F5"/>
    <w:rsid w:val="008B5AD8"/>
    <w:rsid w:val="008B66DF"/>
    <w:rsid w:val="008C49DA"/>
    <w:rsid w:val="008C7852"/>
    <w:rsid w:val="008D242D"/>
    <w:rsid w:val="008D5740"/>
    <w:rsid w:val="008D6EBE"/>
    <w:rsid w:val="008D75D6"/>
    <w:rsid w:val="008E0688"/>
    <w:rsid w:val="008E1A94"/>
    <w:rsid w:val="008E1EF4"/>
    <w:rsid w:val="008E44D0"/>
    <w:rsid w:val="008E5912"/>
    <w:rsid w:val="008E6840"/>
    <w:rsid w:val="008F1EA1"/>
    <w:rsid w:val="008F2446"/>
    <w:rsid w:val="008F36D5"/>
    <w:rsid w:val="008F52F2"/>
    <w:rsid w:val="00902400"/>
    <w:rsid w:val="00904B0A"/>
    <w:rsid w:val="00906BA5"/>
    <w:rsid w:val="00912961"/>
    <w:rsid w:val="00915781"/>
    <w:rsid w:val="00917CDC"/>
    <w:rsid w:val="0092080B"/>
    <w:rsid w:val="00921C96"/>
    <w:rsid w:val="00923EBC"/>
    <w:rsid w:val="00924C11"/>
    <w:rsid w:val="00925E22"/>
    <w:rsid w:val="00930CB3"/>
    <w:rsid w:val="00931E1F"/>
    <w:rsid w:val="00931E20"/>
    <w:rsid w:val="00933BDF"/>
    <w:rsid w:val="00935E07"/>
    <w:rsid w:val="00937C66"/>
    <w:rsid w:val="00941368"/>
    <w:rsid w:val="009420DB"/>
    <w:rsid w:val="00947369"/>
    <w:rsid w:val="00950A1F"/>
    <w:rsid w:val="00953D03"/>
    <w:rsid w:val="00954A3A"/>
    <w:rsid w:val="009558E5"/>
    <w:rsid w:val="0096097A"/>
    <w:rsid w:val="00962457"/>
    <w:rsid w:val="00966ECE"/>
    <w:rsid w:val="00970391"/>
    <w:rsid w:val="00972621"/>
    <w:rsid w:val="00974E04"/>
    <w:rsid w:val="00975704"/>
    <w:rsid w:val="009770C8"/>
    <w:rsid w:val="009771B1"/>
    <w:rsid w:val="00977AF3"/>
    <w:rsid w:val="00982790"/>
    <w:rsid w:val="00987DE1"/>
    <w:rsid w:val="00990F18"/>
    <w:rsid w:val="00993F19"/>
    <w:rsid w:val="00993F4F"/>
    <w:rsid w:val="009969AA"/>
    <w:rsid w:val="00997424"/>
    <w:rsid w:val="009A0AFE"/>
    <w:rsid w:val="009A29D5"/>
    <w:rsid w:val="009A3926"/>
    <w:rsid w:val="009A41CF"/>
    <w:rsid w:val="009A5CC9"/>
    <w:rsid w:val="009B1C62"/>
    <w:rsid w:val="009B394B"/>
    <w:rsid w:val="009B4F71"/>
    <w:rsid w:val="009B6CCD"/>
    <w:rsid w:val="009C1D08"/>
    <w:rsid w:val="009C1FAE"/>
    <w:rsid w:val="009C291F"/>
    <w:rsid w:val="009C3160"/>
    <w:rsid w:val="009C3DB4"/>
    <w:rsid w:val="009C62F2"/>
    <w:rsid w:val="009C7AAE"/>
    <w:rsid w:val="009D019E"/>
    <w:rsid w:val="009D351C"/>
    <w:rsid w:val="009D4819"/>
    <w:rsid w:val="009D4D96"/>
    <w:rsid w:val="009E2BC1"/>
    <w:rsid w:val="009E366F"/>
    <w:rsid w:val="009E4515"/>
    <w:rsid w:val="009F0146"/>
    <w:rsid w:val="009F08F1"/>
    <w:rsid w:val="009F4BC3"/>
    <w:rsid w:val="00A00B59"/>
    <w:rsid w:val="00A0389E"/>
    <w:rsid w:val="00A04A53"/>
    <w:rsid w:val="00A06AAC"/>
    <w:rsid w:val="00A07A83"/>
    <w:rsid w:val="00A07F1A"/>
    <w:rsid w:val="00A10D3B"/>
    <w:rsid w:val="00A1463F"/>
    <w:rsid w:val="00A158EE"/>
    <w:rsid w:val="00A170E0"/>
    <w:rsid w:val="00A24A49"/>
    <w:rsid w:val="00A3162E"/>
    <w:rsid w:val="00A320CC"/>
    <w:rsid w:val="00A3265A"/>
    <w:rsid w:val="00A362AC"/>
    <w:rsid w:val="00A36CFD"/>
    <w:rsid w:val="00A370C2"/>
    <w:rsid w:val="00A432E0"/>
    <w:rsid w:val="00A4513E"/>
    <w:rsid w:val="00A45647"/>
    <w:rsid w:val="00A46279"/>
    <w:rsid w:val="00A51ED1"/>
    <w:rsid w:val="00A52A0B"/>
    <w:rsid w:val="00A536E4"/>
    <w:rsid w:val="00A564B9"/>
    <w:rsid w:val="00A60733"/>
    <w:rsid w:val="00A60F95"/>
    <w:rsid w:val="00A66DD2"/>
    <w:rsid w:val="00A70AA6"/>
    <w:rsid w:val="00A747EF"/>
    <w:rsid w:val="00A753CA"/>
    <w:rsid w:val="00A76E0D"/>
    <w:rsid w:val="00A80C4C"/>
    <w:rsid w:val="00A81927"/>
    <w:rsid w:val="00A83BDE"/>
    <w:rsid w:val="00A852B5"/>
    <w:rsid w:val="00A85405"/>
    <w:rsid w:val="00A87B57"/>
    <w:rsid w:val="00A945FD"/>
    <w:rsid w:val="00A947F4"/>
    <w:rsid w:val="00A96820"/>
    <w:rsid w:val="00A96CAD"/>
    <w:rsid w:val="00A9711E"/>
    <w:rsid w:val="00AA1C27"/>
    <w:rsid w:val="00AA4B35"/>
    <w:rsid w:val="00AA57D2"/>
    <w:rsid w:val="00AA602E"/>
    <w:rsid w:val="00AA652D"/>
    <w:rsid w:val="00AB0495"/>
    <w:rsid w:val="00AB188E"/>
    <w:rsid w:val="00AB42A2"/>
    <w:rsid w:val="00AB6972"/>
    <w:rsid w:val="00AB6EBF"/>
    <w:rsid w:val="00AB72C6"/>
    <w:rsid w:val="00AC0459"/>
    <w:rsid w:val="00AC0608"/>
    <w:rsid w:val="00AC1290"/>
    <w:rsid w:val="00AC2319"/>
    <w:rsid w:val="00AC7990"/>
    <w:rsid w:val="00AD0C6A"/>
    <w:rsid w:val="00AD0DB9"/>
    <w:rsid w:val="00AD0EA2"/>
    <w:rsid w:val="00AD59AC"/>
    <w:rsid w:val="00AD5AE8"/>
    <w:rsid w:val="00AD60FE"/>
    <w:rsid w:val="00AD6F9E"/>
    <w:rsid w:val="00AE4FCC"/>
    <w:rsid w:val="00AE5737"/>
    <w:rsid w:val="00AE5B98"/>
    <w:rsid w:val="00AF1D2D"/>
    <w:rsid w:val="00AF3AC1"/>
    <w:rsid w:val="00AF3EFF"/>
    <w:rsid w:val="00AF3F28"/>
    <w:rsid w:val="00AF4825"/>
    <w:rsid w:val="00AF4F50"/>
    <w:rsid w:val="00AF6125"/>
    <w:rsid w:val="00AF6579"/>
    <w:rsid w:val="00B00515"/>
    <w:rsid w:val="00B015C8"/>
    <w:rsid w:val="00B01DD6"/>
    <w:rsid w:val="00B020BA"/>
    <w:rsid w:val="00B05363"/>
    <w:rsid w:val="00B15231"/>
    <w:rsid w:val="00B16C79"/>
    <w:rsid w:val="00B20184"/>
    <w:rsid w:val="00B23B3D"/>
    <w:rsid w:val="00B23E19"/>
    <w:rsid w:val="00B244D4"/>
    <w:rsid w:val="00B24AB0"/>
    <w:rsid w:val="00B270E2"/>
    <w:rsid w:val="00B2767D"/>
    <w:rsid w:val="00B27DAF"/>
    <w:rsid w:val="00B30CA4"/>
    <w:rsid w:val="00B32FBE"/>
    <w:rsid w:val="00B3541C"/>
    <w:rsid w:val="00B36A56"/>
    <w:rsid w:val="00B4186D"/>
    <w:rsid w:val="00B438B4"/>
    <w:rsid w:val="00B44654"/>
    <w:rsid w:val="00B4506F"/>
    <w:rsid w:val="00B569E0"/>
    <w:rsid w:val="00B601B6"/>
    <w:rsid w:val="00B61AAB"/>
    <w:rsid w:val="00B61AD9"/>
    <w:rsid w:val="00B6427C"/>
    <w:rsid w:val="00B64E36"/>
    <w:rsid w:val="00B6646A"/>
    <w:rsid w:val="00B667AD"/>
    <w:rsid w:val="00B7302D"/>
    <w:rsid w:val="00B7328B"/>
    <w:rsid w:val="00B809DA"/>
    <w:rsid w:val="00B816FB"/>
    <w:rsid w:val="00B82251"/>
    <w:rsid w:val="00B84F7A"/>
    <w:rsid w:val="00B93865"/>
    <w:rsid w:val="00B9602D"/>
    <w:rsid w:val="00B960B1"/>
    <w:rsid w:val="00B9652A"/>
    <w:rsid w:val="00B965F0"/>
    <w:rsid w:val="00BA30F7"/>
    <w:rsid w:val="00BA47D6"/>
    <w:rsid w:val="00BA7F29"/>
    <w:rsid w:val="00BB0EBB"/>
    <w:rsid w:val="00BB1BA7"/>
    <w:rsid w:val="00BB2456"/>
    <w:rsid w:val="00BB44B1"/>
    <w:rsid w:val="00BC113A"/>
    <w:rsid w:val="00BC2BC4"/>
    <w:rsid w:val="00BC4CDB"/>
    <w:rsid w:val="00BC742D"/>
    <w:rsid w:val="00BD0523"/>
    <w:rsid w:val="00BD1CCE"/>
    <w:rsid w:val="00BD2EBC"/>
    <w:rsid w:val="00BE1EC7"/>
    <w:rsid w:val="00BE2766"/>
    <w:rsid w:val="00BE3960"/>
    <w:rsid w:val="00BE3DE2"/>
    <w:rsid w:val="00BE429E"/>
    <w:rsid w:val="00BE6719"/>
    <w:rsid w:val="00BE6934"/>
    <w:rsid w:val="00BF07BE"/>
    <w:rsid w:val="00BF1A09"/>
    <w:rsid w:val="00BF2579"/>
    <w:rsid w:val="00BF4285"/>
    <w:rsid w:val="00BF552A"/>
    <w:rsid w:val="00BF643C"/>
    <w:rsid w:val="00C01044"/>
    <w:rsid w:val="00C01F94"/>
    <w:rsid w:val="00C03199"/>
    <w:rsid w:val="00C03314"/>
    <w:rsid w:val="00C0340D"/>
    <w:rsid w:val="00C03FD3"/>
    <w:rsid w:val="00C066EE"/>
    <w:rsid w:val="00C07062"/>
    <w:rsid w:val="00C07B19"/>
    <w:rsid w:val="00C07BC4"/>
    <w:rsid w:val="00C1463A"/>
    <w:rsid w:val="00C15CB6"/>
    <w:rsid w:val="00C15F9E"/>
    <w:rsid w:val="00C231F9"/>
    <w:rsid w:val="00C23DD3"/>
    <w:rsid w:val="00C25A81"/>
    <w:rsid w:val="00C2632D"/>
    <w:rsid w:val="00C26D1B"/>
    <w:rsid w:val="00C30FCA"/>
    <w:rsid w:val="00C31162"/>
    <w:rsid w:val="00C325D0"/>
    <w:rsid w:val="00C32879"/>
    <w:rsid w:val="00C33590"/>
    <w:rsid w:val="00C36203"/>
    <w:rsid w:val="00C4005E"/>
    <w:rsid w:val="00C40C6B"/>
    <w:rsid w:val="00C41026"/>
    <w:rsid w:val="00C426B3"/>
    <w:rsid w:val="00C432D2"/>
    <w:rsid w:val="00C43629"/>
    <w:rsid w:val="00C43777"/>
    <w:rsid w:val="00C50303"/>
    <w:rsid w:val="00C518A8"/>
    <w:rsid w:val="00C531B3"/>
    <w:rsid w:val="00C531FD"/>
    <w:rsid w:val="00C53DFC"/>
    <w:rsid w:val="00C540B9"/>
    <w:rsid w:val="00C5441D"/>
    <w:rsid w:val="00C54D8B"/>
    <w:rsid w:val="00C54DB1"/>
    <w:rsid w:val="00C55492"/>
    <w:rsid w:val="00C6631A"/>
    <w:rsid w:val="00C67FBC"/>
    <w:rsid w:val="00C70D6B"/>
    <w:rsid w:val="00C74668"/>
    <w:rsid w:val="00C7538F"/>
    <w:rsid w:val="00C75E67"/>
    <w:rsid w:val="00C765DE"/>
    <w:rsid w:val="00C76708"/>
    <w:rsid w:val="00C774B4"/>
    <w:rsid w:val="00C77FBA"/>
    <w:rsid w:val="00C81094"/>
    <w:rsid w:val="00C84555"/>
    <w:rsid w:val="00C853AD"/>
    <w:rsid w:val="00C9081C"/>
    <w:rsid w:val="00C90B60"/>
    <w:rsid w:val="00C90C64"/>
    <w:rsid w:val="00C91807"/>
    <w:rsid w:val="00C919EF"/>
    <w:rsid w:val="00C92E58"/>
    <w:rsid w:val="00C939D0"/>
    <w:rsid w:val="00C9499E"/>
    <w:rsid w:val="00CA0208"/>
    <w:rsid w:val="00CA2962"/>
    <w:rsid w:val="00CA595C"/>
    <w:rsid w:val="00CA5A32"/>
    <w:rsid w:val="00CA5BAB"/>
    <w:rsid w:val="00CA74A5"/>
    <w:rsid w:val="00CB0F16"/>
    <w:rsid w:val="00CB1951"/>
    <w:rsid w:val="00CB352E"/>
    <w:rsid w:val="00CB6109"/>
    <w:rsid w:val="00CB6E1D"/>
    <w:rsid w:val="00CB78D3"/>
    <w:rsid w:val="00CC193B"/>
    <w:rsid w:val="00CC42D0"/>
    <w:rsid w:val="00CC46B8"/>
    <w:rsid w:val="00CD0DB8"/>
    <w:rsid w:val="00CD41E0"/>
    <w:rsid w:val="00CD4B68"/>
    <w:rsid w:val="00CD5315"/>
    <w:rsid w:val="00CD54C1"/>
    <w:rsid w:val="00CD79DD"/>
    <w:rsid w:val="00CE09EB"/>
    <w:rsid w:val="00CE20FB"/>
    <w:rsid w:val="00CE2B32"/>
    <w:rsid w:val="00CE562A"/>
    <w:rsid w:val="00CE5630"/>
    <w:rsid w:val="00CF0EC2"/>
    <w:rsid w:val="00CF2820"/>
    <w:rsid w:val="00CF352C"/>
    <w:rsid w:val="00CF4936"/>
    <w:rsid w:val="00D02C29"/>
    <w:rsid w:val="00D12D78"/>
    <w:rsid w:val="00D13A3D"/>
    <w:rsid w:val="00D143B8"/>
    <w:rsid w:val="00D15162"/>
    <w:rsid w:val="00D15235"/>
    <w:rsid w:val="00D1572E"/>
    <w:rsid w:val="00D17240"/>
    <w:rsid w:val="00D22366"/>
    <w:rsid w:val="00D230A3"/>
    <w:rsid w:val="00D23F89"/>
    <w:rsid w:val="00D31BB5"/>
    <w:rsid w:val="00D3246A"/>
    <w:rsid w:val="00D331E9"/>
    <w:rsid w:val="00D33BDA"/>
    <w:rsid w:val="00D36861"/>
    <w:rsid w:val="00D40B1C"/>
    <w:rsid w:val="00D41D7B"/>
    <w:rsid w:val="00D428DA"/>
    <w:rsid w:val="00D44538"/>
    <w:rsid w:val="00D45047"/>
    <w:rsid w:val="00D4519B"/>
    <w:rsid w:val="00D4526E"/>
    <w:rsid w:val="00D47B52"/>
    <w:rsid w:val="00D51466"/>
    <w:rsid w:val="00D52F0F"/>
    <w:rsid w:val="00D5330F"/>
    <w:rsid w:val="00D53E70"/>
    <w:rsid w:val="00D65497"/>
    <w:rsid w:val="00D72786"/>
    <w:rsid w:val="00D72987"/>
    <w:rsid w:val="00D73F09"/>
    <w:rsid w:val="00D748EC"/>
    <w:rsid w:val="00D75F23"/>
    <w:rsid w:val="00D77936"/>
    <w:rsid w:val="00D80369"/>
    <w:rsid w:val="00D808C2"/>
    <w:rsid w:val="00D81DA7"/>
    <w:rsid w:val="00D84EB3"/>
    <w:rsid w:val="00D91B21"/>
    <w:rsid w:val="00D93B4D"/>
    <w:rsid w:val="00D96B74"/>
    <w:rsid w:val="00DA1E37"/>
    <w:rsid w:val="00DA3C79"/>
    <w:rsid w:val="00DA5515"/>
    <w:rsid w:val="00DA57AC"/>
    <w:rsid w:val="00DA5F79"/>
    <w:rsid w:val="00DA7AE5"/>
    <w:rsid w:val="00DA7CC8"/>
    <w:rsid w:val="00DB04B7"/>
    <w:rsid w:val="00DB4DAA"/>
    <w:rsid w:val="00DB549E"/>
    <w:rsid w:val="00DB5F71"/>
    <w:rsid w:val="00DC3524"/>
    <w:rsid w:val="00DC4C18"/>
    <w:rsid w:val="00DC54F5"/>
    <w:rsid w:val="00DC7BB4"/>
    <w:rsid w:val="00DC7D7E"/>
    <w:rsid w:val="00DD0886"/>
    <w:rsid w:val="00DD2CE7"/>
    <w:rsid w:val="00DD45F6"/>
    <w:rsid w:val="00DD5062"/>
    <w:rsid w:val="00DD5950"/>
    <w:rsid w:val="00DD7E4F"/>
    <w:rsid w:val="00DE0D3E"/>
    <w:rsid w:val="00DE0FA1"/>
    <w:rsid w:val="00DE181D"/>
    <w:rsid w:val="00DE2945"/>
    <w:rsid w:val="00DE50A8"/>
    <w:rsid w:val="00DE70DB"/>
    <w:rsid w:val="00DF17F0"/>
    <w:rsid w:val="00DF2EEE"/>
    <w:rsid w:val="00DF3451"/>
    <w:rsid w:val="00DF4E73"/>
    <w:rsid w:val="00DF5D7F"/>
    <w:rsid w:val="00E00688"/>
    <w:rsid w:val="00E017A9"/>
    <w:rsid w:val="00E045B6"/>
    <w:rsid w:val="00E06D25"/>
    <w:rsid w:val="00E07CCE"/>
    <w:rsid w:val="00E12685"/>
    <w:rsid w:val="00E20345"/>
    <w:rsid w:val="00E22AC9"/>
    <w:rsid w:val="00E240A9"/>
    <w:rsid w:val="00E27CF0"/>
    <w:rsid w:val="00E3066C"/>
    <w:rsid w:val="00E30827"/>
    <w:rsid w:val="00E30C8E"/>
    <w:rsid w:val="00E30F2F"/>
    <w:rsid w:val="00E33657"/>
    <w:rsid w:val="00E37801"/>
    <w:rsid w:val="00E43590"/>
    <w:rsid w:val="00E46E8F"/>
    <w:rsid w:val="00E47267"/>
    <w:rsid w:val="00E478E5"/>
    <w:rsid w:val="00E502A0"/>
    <w:rsid w:val="00E50BFB"/>
    <w:rsid w:val="00E559CF"/>
    <w:rsid w:val="00E56888"/>
    <w:rsid w:val="00E5732D"/>
    <w:rsid w:val="00E631B8"/>
    <w:rsid w:val="00E6323B"/>
    <w:rsid w:val="00E63B82"/>
    <w:rsid w:val="00E65FBA"/>
    <w:rsid w:val="00E67957"/>
    <w:rsid w:val="00E702A8"/>
    <w:rsid w:val="00E71653"/>
    <w:rsid w:val="00E73BBF"/>
    <w:rsid w:val="00E7432B"/>
    <w:rsid w:val="00E7489B"/>
    <w:rsid w:val="00E75F7F"/>
    <w:rsid w:val="00E76118"/>
    <w:rsid w:val="00E77347"/>
    <w:rsid w:val="00E83D81"/>
    <w:rsid w:val="00E84947"/>
    <w:rsid w:val="00E8579C"/>
    <w:rsid w:val="00E90312"/>
    <w:rsid w:val="00E91514"/>
    <w:rsid w:val="00E92FA0"/>
    <w:rsid w:val="00E934A0"/>
    <w:rsid w:val="00E941F4"/>
    <w:rsid w:val="00E974A0"/>
    <w:rsid w:val="00EA29AA"/>
    <w:rsid w:val="00EA38FF"/>
    <w:rsid w:val="00EA5485"/>
    <w:rsid w:val="00EA6E8D"/>
    <w:rsid w:val="00EB5903"/>
    <w:rsid w:val="00EB64D3"/>
    <w:rsid w:val="00EB7FE2"/>
    <w:rsid w:val="00EC08D7"/>
    <w:rsid w:val="00EC133E"/>
    <w:rsid w:val="00EC7B9F"/>
    <w:rsid w:val="00ED1B27"/>
    <w:rsid w:val="00ED2A30"/>
    <w:rsid w:val="00ED40BA"/>
    <w:rsid w:val="00ED4654"/>
    <w:rsid w:val="00ED4DCA"/>
    <w:rsid w:val="00ED4F13"/>
    <w:rsid w:val="00ED5FA4"/>
    <w:rsid w:val="00EE194B"/>
    <w:rsid w:val="00EE47AE"/>
    <w:rsid w:val="00EE5AA3"/>
    <w:rsid w:val="00EE76AD"/>
    <w:rsid w:val="00EF0635"/>
    <w:rsid w:val="00EF2089"/>
    <w:rsid w:val="00EF299A"/>
    <w:rsid w:val="00EF2D86"/>
    <w:rsid w:val="00EF5995"/>
    <w:rsid w:val="00EF5AC2"/>
    <w:rsid w:val="00EF6D94"/>
    <w:rsid w:val="00EF7F17"/>
    <w:rsid w:val="00F008D3"/>
    <w:rsid w:val="00F008E8"/>
    <w:rsid w:val="00F02DDD"/>
    <w:rsid w:val="00F045F1"/>
    <w:rsid w:val="00F04E06"/>
    <w:rsid w:val="00F05C69"/>
    <w:rsid w:val="00F0745D"/>
    <w:rsid w:val="00F10BD7"/>
    <w:rsid w:val="00F11261"/>
    <w:rsid w:val="00F119CE"/>
    <w:rsid w:val="00F158DC"/>
    <w:rsid w:val="00F15F35"/>
    <w:rsid w:val="00F16E6E"/>
    <w:rsid w:val="00F17009"/>
    <w:rsid w:val="00F17535"/>
    <w:rsid w:val="00F276AE"/>
    <w:rsid w:val="00F352DA"/>
    <w:rsid w:val="00F40340"/>
    <w:rsid w:val="00F40C99"/>
    <w:rsid w:val="00F41FB7"/>
    <w:rsid w:val="00F42506"/>
    <w:rsid w:val="00F445A0"/>
    <w:rsid w:val="00F44D84"/>
    <w:rsid w:val="00F46DC8"/>
    <w:rsid w:val="00F50533"/>
    <w:rsid w:val="00F51EA5"/>
    <w:rsid w:val="00F5272E"/>
    <w:rsid w:val="00F54D52"/>
    <w:rsid w:val="00F575CF"/>
    <w:rsid w:val="00F60242"/>
    <w:rsid w:val="00F626A0"/>
    <w:rsid w:val="00F72285"/>
    <w:rsid w:val="00F745B8"/>
    <w:rsid w:val="00F75D65"/>
    <w:rsid w:val="00F76B33"/>
    <w:rsid w:val="00F775DF"/>
    <w:rsid w:val="00F80756"/>
    <w:rsid w:val="00F80829"/>
    <w:rsid w:val="00F80C75"/>
    <w:rsid w:val="00F821CA"/>
    <w:rsid w:val="00F8240D"/>
    <w:rsid w:val="00F83975"/>
    <w:rsid w:val="00F91578"/>
    <w:rsid w:val="00F94F90"/>
    <w:rsid w:val="00F95578"/>
    <w:rsid w:val="00FA0A01"/>
    <w:rsid w:val="00FA0A3B"/>
    <w:rsid w:val="00FA1961"/>
    <w:rsid w:val="00FA20B7"/>
    <w:rsid w:val="00FA3D3C"/>
    <w:rsid w:val="00FA4465"/>
    <w:rsid w:val="00FA4DE3"/>
    <w:rsid w:val="00FA7079"/>
    <w:rsid w:val="00FA710D"/>
    <w:rsid w:val="00FB152B"/>
    <w:rsid w:val="00FB1E79"/>
    <w:rsid w:val="00FB2E44"/>
    <w:rsid w:val="00FB3F23"/>
    <w:rsid w:val="00FB6FE8"/>
    <w:rsid w:val="00FB7AB7"/>
    <w:rsid w:val="00FC2118"/>
    <w:rsid w:val="00FC2B4F"/>
    <w:rsid w:val="00FC3610"/>
    <w:rsid w:val="00FC61AD"/>
    <w:rsid w:val="00FC6310"/>
    <w:rsid w:val="00FC6340"/>
    <w:rsid w:val="00FD026B"/>
    <w:rsid w:val="00FD08E5"/>
    <w:rsid w:val="00FD1606"/>
    <w:rsid w:val="00FD172D"/>
    <w:rsid w:val="00FD17B6"/>
    <w:rsid w:val="00FD2341"/>
    <w:rsid w:val="00FD267C"/>
    <w:rsid w:val="00FD3B46"/>
    <w:rsid w:val="00FD4F79"/>
    <w:rsid w:val="00FD5B63"/>
    <w:rsid w:val="00FD6001"/>
    <w:rsid w:val="00FD6DE3"/>
    <w:rsid w:val="00FE063E"/>
    <w:rsid w:val="00FE0804"/>
    <w:rsid w:val="00FE2C04"/>
    <w:rsid w:val="00FE45DB"/>
    <w:rsid w:val="00FE47F4"/>
    <w:rsid w:val="00FE652F"/>
    <w:rsid w:val="00FE6FC6"/>
    <w:rsid w:val="00FE7072"/>
    <w:rsid w:val="00FF0A34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7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A04A53"/>
    <w:pPr>
      <w:keepNext/>
      <w:keepLines/>
      <w:spacing w:before="480"/>
      <w:outlineLvl w:val="0"/>
    </w:pPr>
    <w:rPr>
      <w:rFonts w:ascii="Cambria" w:hAnsi="Cambria" w:cs="font36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rsid w:val="00A04A53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rsid w:val="00A04A53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A04A53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A04A53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A04A53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rsid w:val="00A04A53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rsid w:val="00A04A53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A04A53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A04A53"/>
    <w:rPr>
      <w:rFonts w:ascii="Symbol" w:hAnsi="Symbol" w:cs="Symbol"/>
    </w:rPr>
  </w:style>
  <w:style w:type="character" w:customStyle="1" w:styleId="WW8Num2z1">
    <w:name w:val="WW8Num2z1"/>
    <w:rsid w:val="00A04A53"/>
    <w:rPr>
      <w:rFonts w:ascii="Courier New" w:hAnsi="Courier New" w:cs="Courier New"/>
    </w:rPr>
  </w:style>
  <w:style w:type="character" w:customStyle="1" w:styleId="WW8Num2z2">
    <w:name w:val="WW8Num2z2"/>
    <w:rsid w:val="00A04A53"/>
    <w:rPr>
      <w:rFonts w:ascii="Wingdings" w:hAnsi="Wingdings" w:cs="Wingdings"/>
    </w:rPr>
  </w:style>
  <w:style w:type="character" w:customStyle="1" w:styleId="WW8Num3z1">
    <w:name w:val="WW8Num3z1"/>
    <w:rsid w:val="00A04A53"/>
    <w:rPr>
      <w:b/>
      <w:i w:val="0"/>
      <w:sz w:val="24"/>
      <w:szCs w:val="24"/>
    </w:rPr>
  </w:style>
  <w:style w:type="character" w:customStyle="1" w:styleId="WW8Num4z0">
    <w:name w:val="WW8Num4z0"/>
    <w:rsid w:val="00A04A53"/>
    <w:rPr>
      <w:rFonts w:cs="Arial"/>
      <w:i w:val="0"/>
      <w:sz w:val="24"/>
    </w:rPr>
  </w:style>
  <w:style w:type="character" w:customStyle="1" w:styleId="WW8Num4z1">
    <w:name w:val="WW8Num4z1"/>
    <w:rsid w:val="00A04A53"/>
    <w:rPr>
      <w:rFonts w:ascii="Courier New" w:hAnsi="Courier New" w:cs="Courier New"/>
    </w:rPr>
  </w:style>
  <w:style w:type="character" w:customStyle="1" w:styleId="WW8Num4z2">
    <w:name w:val="WW8Num4z2"/>
    <w:rsid w:val="00A04A53"/>
    <w:rPr>
      <w:rFonts w:ascii="Wingdings" w:hAnsi="Wingdings" w:cs="Wingdings"/>
    </w:rPr>
  </w:style>
  <w:style w:type="character" w:customStyle="1" w:styleId="WW8Num4z3">
    <w:name w:val="WW8Num4z3"/>
    <w:rsid w:val="00A04A53"/>
    <w:rPr>
      <w:rFonts w:ascii="Symbol" w:hAnsi="Symbol" w:cs="Symbol"/>
    </w:rPr>
  </w:style>
  <w:style w:type="character" w:customStyle="1" w:styleId="WW8Num5z0">
    <w:name w:val="WW8Num5z0"/>
    <w:rsid w:val="00A04A53"/>
    <w:rPr>
      <w:rFonts w:cs="Arial"/>
      <w:b w:val="0"/>
      <w:i w:val="0"/>
      <w:sz w:val="24"/>
    </w:rPr>
  </w:style>
  <w:style w:type="character" w:customStyle="1" w:styleId="WW8Num5z1">
    <w:name w:val="WW8Num5z1"/>
    <w:rsid w:val="00A04A53"/>
    <w:rPr>
      <w:rFonts w:ascii="Courier New" w:hAnsi="Courier New" w:cs="Courier New"/>
    </w:rPr>
  </w:style>
  <w:style w:type="character" w:customStyle="1" w:styleId="WW8Num5z2">
    <w:name w:val="WW8Num5z2"/>
    <w:rsid w:val="00A04A53"/>
    <w:rPr>
      <w:rFonts w:ascii="Wingdings" w:hAnsi="Wingdings" w:cs="Wingdings"/>
    </w:rPr>
  </w:style>
  <w:style w:type="character" w:customStyle="1" w:styleId="WW8Num6z0">
    <w:name w:val="WW8Num6z0"/>
    <w:rsid w:val="00A04A53"/>
    <w:rPr>
      <w:rFonts w:ascii="Symbol" w:hAnsi="Symbol" w:cs="Symbol"/>
    </w:rPr>
  </w:style>
  <w:style w:type="character" w:customStyle="1" w:styleId="WW8Num6z1">
    <w:name w:val="WW8Num6z1"/>
    <w:rsid w:val="00A04A53"/>
    <w:rPr>
      <w:rFonts w:ascii="Courier New" w:hAnsi="Courier New" w:cs="Courier New"/>
    </w:rPr>
  </w:style>
  <w:style w:type="character" w:customStyle="1" w:styleId="WW8Num6z2">
    <w:name w:val="WW8Num6z2"/>
    <w:rsid w:val="00A04A53"/>
    <w:rPr>
      <w:rFonts w:ascii="Wingdings" w:hAnsi="Wingdings" w:cs="Wingdings"/>
    </w:rPr>
  </w:style>
  <w:style w:type="character" w:customStyle="1" w:styleId="WW8Num8z1">
    <w:name w:val="WW8Num8z1"/>
    <w:rsid w:val="00A04A53"/>
    <w:rPr>
      <w:rFonts w:ascii="Courier New" w:hAnsi="Courier New" w:cs="Courier New"/>
    </w:rPr>
  </w:style>
  <w:style w:type="character" w:customStyle="1" w:styleId="WW8Num8z2">
    <w:name w:val="WW8Num8z2"/>
    <w:rsid w:val="00A04A53"/>
    <w:rPr>
      <w:rFonts w:ascii="Wingdings" w:hAnsi="Wingdings" w:cs="Wingdings"/>
    </w:rPr>
  </w:style>
  <w:style w:type="character" w:customStyle="1" w:styleId="WW8Num8z3">
    <w:name w:val="WW8Num8z3"/>
    <w:rsid w:val="00A04A53"/>
    <w:rPr>
      <w:rFonts w:ascii="Symbol" w:hAnsi="Symbol" w:cs="Symbol"/>
    </w:rPr>
  </w:style>
  <w:style w:type="character" w:customStyle="1" w:styleId="WW8Num9z0">
    <w:name w:val="WW8Num9z0"/>
    <w:rsid w:val="00A04A53"/>
    <w:rPr>
      <w:i w:val="0"/>
    </w:rPr>
  </w:style>
  <w:style w:type="character" w:customStyle="1" w:styleId="WW8Num9z1">
    <w:name w:val="WW8Num9z1"/>
    <w:rsid w:val="00A04A53"/>
    <w:rPr>
      <w:rFonts w:ascii="Courier New" w:hAnsi="Courier New" w:cs="Courier New"/>
    </w:rPr>
  </w:style>
  <w:style w:type="character" w:customStyle="1" w:styleId="WW8Num9z2">
    <w:name w:val="WW8Num9z2"/>
    <w:rsid w:val="00A04A53"/>
    <w:rPr>
      <w:rFonts w:ascii="Wingdings" w:hAnsi="Wingdings" w:cs="Wingdings"/>
    </w:rPr>
  </w:style>
  <w:style w:type="character" w:customStyle="1" w:styleId="WW8Num9z3">
    <w:name w:val="WW8Num9z3"/>
    <w:rsid w:val="00A04A53"/>
    <w:rPr>
      <w:rFonts w:ascii="Symbol" w:hAnsi="Symbol" w:cs="Symbol"/>
    </w:rPr>
  </w:style>
  <w:style w:type="character" w:customStyle="1" w:styleId="WW8Num10z1">
    <w:name w:val="WW8Num10z1"/>
    <w:rsid w:val="00A04A53"/>
    <w:rPr>
      <w:rFonts w:ascii="Courier New" w:hAnsi="Courier New" w:cs="Courier New"/>
    </w:rPr>
  </w:style>
  <w:style w:type="character" w:customStyle="1" w:styleId="WW8Num10z2">
    <w:name w:val="WW8Num10z2"/>
    <w:rsid w:val="00A04A53"/>
    <w:rPr>
      <w:rFonts w:ascii="Wingdings" w:hAnsi="Wingdings" w:cs="Wingdings"/>
    </w:rPr>
  </w:style>
  <w:style w:type="character" w:customStyle="1" w:styleId="WW8Num10z3">
    <w:name w:val="WW8Num10z3"/>
    <w:rsid w:val="00A04A53"/>
    <w:rPr>
      <w:rFonts w:ascii="Symbol" w:hAnsi="Symbol" w:cs="Symbol"/>
    </w:rPr>
  </w:style>
  <w:style w:type="character" w:customStyle="1" w:styleId="WW8Num5z3">
    <w:name w:val="WW8Num5z3"/>
    <w:rsid w:val="00A04A53"/>
    <w:rPr>
      <w:rFonts w:ascii="Symbol" w:hAnsi="Symbol" w:cs="Symbol"/>
    </w:rPr>
  </w:style>
  <w:style w:type="character" w:customStyle="1" w:styleId="WW8Num7z0">
    <w:name w:val="WW8Num7z0"/>
    <w:rsid w:val="00A04A53"/>
    <w:rPr>
      <w:b w:val="0"/>
      <w:i w:val="0"/>
      <w:color w:val="00000A"/>
    </w:rPr>
  </w:style>
  <w:style w:type="character" w:customStyle="1" w:styleId="WW8Num8z0">
    <w:name w:val="WW8Num8z0"/>
    <w:rsid w:val="00A04A53"/>
    <w:rPr>
      <w:rFonts w:ascii="Symbol" w:hAnsi="Symbol" w:cs="Symbol"/>
    </w:rPr>
  </w:style>
  <w:style w:type="character" w:customStyle="1" w:styleId="WW8Num11z0">
    <w:name w:val="WW8Num11z0"/>
    <w:rsid w:val="00A04A53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04A53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04A53"/>
    <w:rPr>
      <w:rFonts w:ascii="Wingdings" w:hAnsi="Wingdings" w:cs="Wingdings"/>
    </w:rPr>
  </w:style>
  <w:style w:type="character" w:customStyle="1" w:styleId="WW8Num11z3">
    <w:name w:val="WW8Num11z3"/>
    <w:rsid w:val="00A04A53"/>
    <w:rPr>
      <w:rFonts w:ascii="Symbol" w:hAnsi="Symbol" w:cs="Symbol"/>
    </w:rPr>
  </w:style>
  <w:style w:type="character" w:customStyle="1" w:styleId="WW8Num12z0">
    <w:name w:val="WW8Num12z0"/>
    <w:rsid w:val="00A04A53"/>
    <w:rPr>
      <w:b w:val="0"/>
    </w:rPr>
  </w:style>
  <w:style w:type="character" w:customStyle="1" w:styleId="WW8Num12z1">
    <w:name w:val="WW8Num12z1"/>
    <w:rsid w:val="00A04A53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04A53"/>
    <w:rPr>
      <w:rFonts w:ascii="Wingdings" w:hAnsi="Wingdings" w:cs="Wingdings"/>
    </w:rPr>
  </w:style>
  <w:style w:type="character" w:customStyle="1" w:styleId="WW8Num12z3">
    <w:name w:val="WW8Num12z3"/>
    <w:rsid w:val="00A04A53"/>
    <w:rPr>
      <w:rFonts w:ascii="Symbol" w:hAnsi="Symbol" w:cs="Symbol"/>
    </w:rPr>
  </w:style>
  <w:style w:type="character" w:customStyle="1" w:styleId="WW8Num14z0">
    <w:name w:val="WW8Num14z0"/>
    <w:rsid w:val="00A04A53"/>
    <w:rPr>
      <w:rFonts w:ascii="Wingdings" w:hAnsi="Wingdings" w:cs="Wingdings"/>
    </w:rPr>
  </w:style>
  <w:style w:type="character" w:customStyle="1" w:styleId="WW8Num14z1">
    <w:name w:val="WW8Num14z1"/>
    <w:rsid w:val="00A04A53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04A53"/>
    <w:rPr>
      <w:rFonts w:ascii="Symbol" w:hAnsi="Symbol" w:cs="Symbol"/>
    </w:rPr>
  </w:style>
  <w:style w:type="character" w:customStyle="1" w:styleId="WW8Num15z1">
    <w:name w:val="WW8Num15z1"/>
    <w:rsid w:val="00A04A53"/>
    <w:rPr>
      <w:b/>
      <w:i w:val="0"/>
      <w:sz w:val="24"/>
      <w:szCs w:val="24"/>
    </w:rPr>
  </w:style>
  <w:style w:type="character" w:customStyle="1" w:styleId="WW8Num16z1">
    <w:name w:val="WW8Num16z1"/>
    <w:rsid w:val="00A04A53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04A53"/>
    <w:rPr>
      <w:rFonts w:ascii="Wingdings" w:hAnsi="Wingdings" w:cs="Wingdings"/>
    </w:rPr>
  </w:style>
  <w:style w:type="character" w:customStyle="1" w:styleId="WW8Num16z3">
    <w:name w:val="WW8Num16z3"/>
    <w:rsid w:val="00A04A53"/>
    <w:rPr>
      <w:rFonts w:ascii="Symbol" w:hAnsi="Symbol" w:cs="Symbol"/>
    </w:rPr>
  </w:style>
  <w:style w:type="character" w:customStyle="1" w:styleId="DefaultParagraphFont1">
    <w:name w:val="Default Paragraph Font1"/>
    <w:rsid w:val="00A04A53"/>
  </w:style>
  <w:style w:type="character" w:customStyle="1" w:styleId="WW8Num7z1">
    <w:name w:val="WW8Num7z1"/>
    <w:rsid w:val="00A04A53"/>
    <w:rPr>
      <w:rFonts w:ascii="Courier New" w:hAnsi="Courier New" w:cs="Courier New"/>
    </w:rPr>
  </w:style>
  <w:style w:type="character" w:customStyle="1" w:styleId="WW8Num7z2">
    <w:name w:val="WW8Num7z2"/>
    <w:rsid w:val="00A04A53"/>
    <w:rPr>
      <w:rFonts w:ascii="Wingdings" w:hAnsi="Wingdings" w:cs="Wingdings"/>
    </w:rPr>
  </w:style>
  <w:style w:type="character" w:customStyle="1" w:styleId="WW8Num10z0">
    <w:name w:val="WW8Num10z0"/>
    <w:rsid w:val="00A04A53"/>
    <w:rPr>
      <w:rFonts w:ascii="Symbol" w:hAnsi="Symbol" w:cs="Symbol"/>
    </w:rPr>
  </w:style>
  <w:style w:type="character" w:customStyle="1" w:styleId="WW-DefaultParagraphFont">
    <w:name w:val="WW-Default Paragraph Font"/>
    <w:rsid w:val="00A04A53"/>
  </w:style>
  <w:style w:type="character" w:customStyle="1" w:styleId="WW-DefaultParagraphFont1">
    <w:name w:val="WW-Default Paragraph Font1"/>
    <w:rsid w:val="00A04A53"/>
  </w:style>
  <w:style w:type="character" w:customStyle="1" w:styleId="ListParagraphChar">
    <w:name w:val="List Paragraph Char"/>
    <w:uiPriority w:val="34"/>
    <w:rsid w:val="00A04A53"/>
  </w:style>
  <w:style w:type="character" w:customStyle="1" w:styleId="CommentReference1">
    <w:name w:val="Comment Reference1"/>
    <w:rsid w:val="00A04A53"/>
    <w:rPr>
      <w:sz w:val="16"/>
      <w:szCs w:val="16"/>
    </w:rPr>
  </w:style>
  <w:style w:type="character" w:customStyle="1" w:styleId="CommentTextChar">
    <w:name w:val="Comment Text Char"/>
    <w:uiPriority w:val="99"/>
    <w:rsid w:val="00A04A53"/>
    <w:rPr>
      <w:sz w:val="20"/>
      <w:szCs w:val="20"/>
    </w:rPr>
  </w:style>
  <w:style w:type="character" w:customStyle="1" w:styleId="CommentSubjectChar">
    <w:name w:val="Comment Subject Char"/>
    <w:rsid w:val="00A04A53"/>
    <w:rPr>
      <w:b/>
      <w:bCs/>
      <w:sz w:val="20"/>
      <w:szCs w:val="20"/>
    </w:rPr>
  </w:style>
  <w:style w:type="character" w:customStyle="1" w:styleId="BalloonTextChar">
    <w:name w:val="Balloon Text Char"/>
    <w:rsid w:val="00A04A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A04A53"/>
    <w:rPr>
      <w:rFonts w:ascii="Cambria" w:hAnsi="Cambria" w:cs="font362"/>
      <w:b/>
      <w:bCs/>
      <w:color w:val="365F91"/>
      <w:sz w:val="28"/>
      <w:szCs w:val="28"/>
    </w:rPr>
  </w:style>
  <w:style w:type="character" w:customStyle="1" w:styleId="Heading2Char">
    <w:name w:val="Heading 2 Char"/>
    <w:rsid w:val="00A04A53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A04A5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A04A53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A04A5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A04A53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A04A53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A04A5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A04A53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A04A53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04A53"/>
  </w:style>
  <w:style w:type="character" w:customStyle="1" w:styleId="BodyText3Char">
    <w:name w:val="Body Text 3 Char"/>
    <w:rsid w:val="00A04A53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A04A53"/>
    <w:rPr>
      <w:rFonts w:cs="font362"/>
      <w:lang w:val="en-US"/>
    </w:rPr>
  </w:style>
  <w:style w:type="character" w:customStyle="1" w:styleId="HeaderChar">
    <w:name w:val="Header Char"/>
    <w:basedOn w:val="WW-DefaultParagraphFont1"/>
    <w:uiPriority w:val="99"/>
    <w:rsid w:val="00A04A53"/>
  </w:style>
  <w:style w:type="character" w:customStyle="1" w:styleId="FooterChar">
    <w:name w:val="Footer Char"/>
    <w:basedOn w:val="WW-DefaultParagraphFont1"/>
    <w:uiPriority w:val="99"/>
    <w:rsid w:val="00A04A53"/>
  </w:style>
  <w:style w:type="character" w:customStyle="1" w:styleId="ListLabel1">
    <w:name w:val="ListLabel 1"/>
    <w:rsid w:val="00A04A53"/>
    <w:rPr>
      <w:rFonts w:cs="Courier New"/>
    </w:rPr>
  </w:style>
  <w:style w:type="character" w:customStyle="1" w:styleId="ListLabel2">
    <w:name w:val="ListLabel 2"/>
    <w:rsid w:val="00A04A53"/>
    <w:rPr>
      <w:b/>
      <w:i w:val="0"/>
      <w:sz w:val="24"/>
      <w:szCs w:val="24"/>
    </w:rPr>
  </w:style>
  <w:style w:type="character" w:customStyle="1" w:styleId="ListLabel3">
    <w:name w:val="ListLabel 3"/>
    <w:rsid w:val="00A04A53"/>
    <w:rPr>
      <w:rFonts w:cs="Arial"/>
      <w:i w:val="0"/>
      <w:sz w:val="24"/>
    </w:rPr>
  </w:style>
  <w:style w:type="character" w:customStyle="1" w:styleId="ListLabel4">
    <w:name w:val="ListLabel 4"/>
    <w:rsid w:val="00A04A53"/>
    <w:rPr>
      <w:rFonts w:cs="Arial"/>
      <w:b w:val="0"/>
      <w:i w:val="0"/>
      <w:sz w:val="24"/>
    </w:rPr>
  </w:style>
  <w:style w:type="character" w:customStyle="1" w:styleId="ListLabel5">
    <w:name w:val="ListLabel 5"/>
    <w:rsid w:val="00A04A53"/>
    <w:rPr>
      <w:rFonts w:cs="Calibri"/>
    </w:rPr>
  </w:style>
  <w:style w:type="character" w:customStyle="1" w:styleId="ListLabel6">
    <w:name w:val="ListLabel 6"/>
    <w:rsid w:val="00A04A53"/>
    <w:rPr>
      <w:b w:val="0"/>
      <w:i w:val="0"/>
      <w:color w:val="00000A"/>
    </w:rPr>
  </w:style>
  <w:style w:type="character" w:customStyle="1" w:styleId="ListLabel7">
    <w:name w:val="ListLabel 7"/>
    <w:rsid w:val="00A04A53"/>
    <w:rPr>
      <w:rFonts w:eastAsia="TimesNewRomanPSMT" w:cs="Times New Roman"/>
    </w:rPr>
  </w:style>
  <w:style w:type="character" w:customStyle="1" w:styleId="ListLabel8">
    <w:name w:val="ListLabel 8"/>
    <w:rsid w:val="00A04A53"/>
    <w:rPr>
      <w:i w:val="0"/>
    </w:rPr>
  </w:style>
  <w:style w:type="character" w:customStyle="1" w:styleId="NumberingSymbols">
    <w:name w:val="Numbering Symbols"/>
    <w:rsid w:val="00A04A53"/>
  </w:style>
  <w:style w:type="character" w:customStyle="1" w:styleId="FootnoteCharacters">
    <w:name w:val="Footnote Characters"/>
    <w:rsid w:val="00A04A53"/>
    <w:rPr>
      <w:vertAlign w:val="superscript"/>
    </w:rPr>
  </w:style>
  <w:style w:type="paragraph" w:customStyle="1" w:styleId="Heading">
    <w:name w:val="Heading"/>
    <w:basedOn w:val="Normal"/>
    <w:next w:val="BodyText"/>
    <w:rsid w:val="00A04A5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A04A53"/>
    <w:pPr>
      <w:spacing w:after="120"/>
    </w:pPr>
  </w:style>
  <w:style w:type="paragraph" w:styleId="List">
    <w:name w:val="List"/>
    <w:basedOn w:val="BodyText"/>
    <w:rsid w:val="00A04A53"/>
    <w:rPr>
      <w:rFonts w:cs="Mangal"/>
    </w:rPr>
  </w:style>
  <w:style w:type="paragraph" w:styleId="Caption">
    <w:name w:val="caption"/>
    <w:basedOn w:val="Normal"/>
    <w:qFormat/>
    <w:rsid w:val="00A04A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04A5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04A53"/>
    <w:pPr>
      <w:ind w:left="720"/>
    </w:pPr>
  </w:style>
  <w:style w:type="paragraph" w:customStyle="1" w:styleId="CommentText1">
    <w:name w:val="Comment Text1"/>
    <w:basedOn w:val="Normal"/>
    <w:rsid w:val="00A04A53"/>
    <w:rPr>
      <w:sz w:val="20"/>
      <w:szCs w:val="20"/>
    </w:rPr>
  </w:style>
  <w:style w:type="paragraph" w:customStyle="1" w:styleId="CommentSubject1">
    <w:name w:val="Comment Subject1"/>
    <w:basedOn w:val="CommentText1"/>
    <w:rsid w:val="00A04A53"/>
    <w:rPr>
      <w:b/>
      <w:bCs/>
    </w:rPr>
  </w:style>
  <w:style w:type="paragraph" w:styleId="BalloonText">
    <w:name w:val="Balloon Text"/>
    <w:basedOn w:val="Normal"/>
    <w:rsid w:val="00A04A53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rsid w:val="00A04A53"/>
    <w:pPr>
      <w:suppressLineNumbers/>
    </w:pPr>
    <w:rPr>
      <w:sz w:val="32"/>
      <w:szCs w:val="32"/>
    </w:rPr>
  </w:style>
  <w:style w:type="paragraph" w:styleId="BodyText2">
    <w:name w:val="Body Text 2"/>
    <w:basedOn w:val="Normal"/>
    <w:rsid w:val="00A04A53"/>
    <w:pPr>
      <w:spacing w:after="120" w:line="480" w:lineRule="auto"/>
    </w:pPr>
  </w:style>
  <w:style w:type="paragraph" w:styleId="BodyText3">
    <w:name w:val="Body Text 3"/>
    <w:basedOn w:val="Normal"/>
    <w:rsid w:val="00A04A53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uiPriority w:val="1"/>
    <w:qFormat/>
    <w:rsid w:val="00A04A53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uiPriority w:val="99"/>
    <w:rsid w:val="00A04A53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rsid w:val="00A04A53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A04A53"/>
    <w:pPr>
      <w:suppressLineNumbers/>
    </w:pPr>
  </w:style>
  <w:style w:type="paragraph" w:customStyle="1" w:styleId="TableHeading">
    <w:name w:val="Table Heading"/>
    <w:basedOn w:val="TableContents"/>
    <w:rsid w:val="00A04A53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64E3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F41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F4154"/>
    <w:rPr>
      <w:rFonts w:eastAsia="Arial Unicode MS"/>
      <w:color w:val="000000"/>
      <w:kern w:val="1"/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qFormat/>
    <w:rsid w:val="00443A2F"/>
    <w:pPr>
      <w:spacing w:line="240" w:lineRule="auto"/>
      <w:jc w:val="center"/>
    </w:pPr>
    <w:rPr>
      <w:rFonts w:eastAsia="Times New Roman"/>
      <w:b/>
      <w:bCs/>
      <w:color w:val="auto"/>
      <w:kern w:val="0"/>
      <w:szCs w:val="20"/>
      <w:lang w:val="sr-Cyrl-CS"/>
    </w:rPr>
  </w:style>
  <w:style w:type="character" w:customStyle="1" w:styleId="TitleChar">
    <w:name w:val="Title Char"/>
    <w:link w:val="Title"/>
    <w:rsid w:val="00443A2F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443A2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443A2F"/>
    <w:rPr>
      <w:rFonts w:ascii="Cambria" w:eastAsia="Times New Roman" w:hAnsi="Cambria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880A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B152B"/>
    <w:pPr>
      <w:suppressAutoHyphens w:val="0"/>
      <w:spacing w:after="90" w:line="240" w:lineRule="auto"/>
    </w:pPr>
    <w:rPr>
      <w:rFonts w:eastAsia="Times New Roman"/>
      <w:color w:val="auto"/>
      <w:kern w:val="0"/>
    </w:rPr>
  </w:style>
  <w:style w:type="character" w:customStyle="1" w:styleId="NormalWebChar">
    <w:name w:val="Normal (Web) Char"/>
    <w:link w:val="NormalWeb"/>
    <w:uiPriority w:val="99"/>
    <w:rsid w:val="00FB152B"/>
    <w:rPr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unhideWhenUsed/>
    <w:rsid w:val="00234FA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234FA1"/>
    <w:rPr>
      <w:rFonts w:eastAsia="Arial Unicode MS"/>
      <w:color w:val="000000"/>
      <w:kern w:val="1"/>
      <w:lang w:eastAsia="ar-SA"/>
    </w:rPr>
  </w:style>
  <w:style w:type="character" w:customStyle="1" w:styleId="DefaultChar">
    <w:name w:val="Default Char"/>
    <w:link w:val="Default"/>
    <w:locked/>
    <w:rsid w:val="00EF6D94"/>
    <w:rPr>
      <w:color w:val="000000"/>
      <w:sz w:val="24"/>
      <w:szCs w:val="24"/>
      <w:lang w:val="en-US" w:eastAsia="en-US" w:bidi="ar-SA"/>
    </w:rPr>
  </w:style>
  <w:style w:type="paragraph" w:customStyle="1" w:styleId="ListParagraph1">
    <w:name w:val="List Paragraph1"/>
    <w:basedOn w:val="Normal"/>
    <w:qFormat/>
    <w:rsid w:val="008B66DF"/>
    <w:pPr>
      <w:ind w:left="720"/>
    </w:pPr>
  </w:style>
  <w:style w:type="character" w:styleId="CommentReference">
    <w:name w:val="annotation reference"/>
    <w:uiPriority w:val="99"/>
    <w:semiHidden/>
    <w:unhideWhenUsed/>
    <w:rsid w:val="009757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75704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975704"/>
    <w:rPr>
      <w:rFonts w:eastAsia="Arial Unicode MS"/>
      <w:b/>
      <w:bCs/>
      <w:color w:val="000000"/>
      <w:kern w:val="1"/>
      <w:lang w:eastAsia="ar-SA"/>
    </w:rPr>
  </w:style>
  <w:style w:type="paragraph" w:customStyle="1" w:styleId="bulets">
    <w:name w:val="bulets"/>
    <w:basedOn w:val="Normal"/>
    <w:rsid w:val="00103294"/>
    <w:pPr>
      <w:numPr>
        <w:numId w:val="12"/>
      </w:numPr>
      <w:suppressAutoHyphens w:val="0"/>
      <w:spacing w:line="240" w:lineRule="auto"/>
    </w:pPr>
    <w:rPr>
      <w:rFonts w:eastAsia="Times New Roman"/>
      <w:color w:val="auto"/>
      <w:kern w:val="0"/>
      <w:lang w:eastAsia="en-US"/>
    </w:rPr>
  </w:style>
  <w:style w:type="character" w:styleId="Strong">
    <w:name w:val="Strong"/>
    <w:uiPriority w:val="22"/>
    <w:qFormat/>
    <w:rsid w:val="003A0239"/>
    <w:rPr>
      <w:b/>
      <w:bCs/>
    </w:rPr>
  </w:style>
  <w:style w:type="character" w:customStyle="1" w:styleId="BodyTextChar">
    <w:name w:val="Body Text Char"/>
    <w:link w:val="BodyText"/>
    <w:rsid w:val="00AA652D"/>
    <w:rPr>
      <w:rFonts w:eastAsia="Arial Unicode MS"/>
      <w:color w:val="000000"/>
      <w:kern w:val="1"/>
      <w:sz w:val="24"/>
      <w:szCs w:val="24"/>
      <w:lang w:eastAsia="ar-SA"/>
    </w:rPr>
  </w:style>
  <w:style w:type="table" w:customStyle="1" w:styleId="TableGrid2">
    <w:name w:val="Table Grid2"/>
    <w:basedOn w:val="TableNormal"/>
    <w:uiPriority w:val="59"/>
    <w:rsid w:val="00DE0FA1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ltsdescriptionlinkclass1">
    <w:name w:val="resultsdescriptionlinkclass1"/>
    <w:basedOn w:val="DefaultParagraphFont"/>
    <w:rsid w:val="00D80369"/>
    <w:rPr>
      <w:b w:val="0"/>
      <w:b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avic@apml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ml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80A9-F830-4A0F-A971-A18BBACD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10274</Words>
  <Characters>58567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Конкурсна документација у отвореном поступку  за подношење понуда                  ЈН бр О/1-2015</vt:lpstr>
    </vt:vector>
  </TitlesOfParts>
  <Company>Hewlett-Packard Company</Company>
  <LinksUpToDate>false</LinksUpToDate>
  <CharactersWithSpaces>68704</CharactersWithSpaces>
  <SharedDoc>false</SharedDoc>
  <HLinks>
    <vt:vector size="18" baseType="variant">
      <vt:variant>
        <vt:i4>3342395</vt:i4>
      </vt:variant>
      <vt:variant>
        <vt:i4>6</vt:i4>
      </vt:variant>
      <vt:variant>
        <vt:i4>0</vt:i4>
      </vt:variant>
      <vt:variant>
        <vt:i4>5</vt:i4>
      </vt:variant>
      <vt:variant>
        <vt:lpwstr>http://www.mfin.gov.rs/</vt:lpwstr>
      </vt:variant>
      <vt:variant>
        <vt:lpwstr/>
      </vt:variant>
      <vt:variant>
        <vt:i4>786483</vt:i4>
      </vt:variant>
      <vt:variant>
        <vt:i4>3</vt:i4>
      </vt:variant>
      <vt:variant>
        <vt:i4>0</vt:i4>
      </vt:variant>
      <vt:variant>
        <vt:i4>5</vt:i4>
      </vt:variant>
      <vt:variant>
        <vt:lpwstr>mailto:danilo.samardzic@mfin.gov.rs</vt:lpwstr>
      </vt:variant>
      <vt:variant>
        <vt:lpwstr/>
      </vt:variant>
      <vt:variant>
        <vt:i4>3342395</vt:i4>
      </vt:variant>
      <vt:variant>
        <vt:i4>0</vt:i4>
      </vt:variant>
      <vt:variant>
        <vt:i4>0</vt:i4>
      </vt:variant>
      <vt:variant>
        <vt:i4>5</vt:i4>
      </vt:variant>
      <vt:variant>
        <vt:lpwstr>http://www.mfin.gov.rs/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 документација у отвореном поступку  за подношење понуда                  ЈН бр О/1-2015</dc:title>
  <dc:creator>Pedja Bojovic</dc:creator>
  <cp:lastModifiedBy>Катарина Павличић</cp:lastModifiedBy>
  <cp:revision>3</cp:revision>
  <cp:lastPrinted>2019-10-22T10:30:00Z</cp:lastPrinted>
  <dcterms:created xsi:type="dcterms:W3CDTF">2019-10-24T11:56:00Z</dcterms:created>
  <dcterms:modified xsi:type="dcterms:W3CDTF">2019-10-24T11:57:00Z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