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DF" w:rsidRDefault="004B06DF" w:rsidP="004B06DF">
      <w:pPr>
        <w:pStyle w:val="Style1"/>
        <w:widowControl/>
        <w:shd w:val="clear" w:color="auto" w:fill="FFFFFF"/>
        <w:spacing w:line="274" w:lineRule="exact"/>
        <w:ind w:right="5"/>
        <w:rPr>
          <w:rStyle w:val="FontStyle12"/>
          <w:sz w:val="24"/>
          <w:szCs w:val="24"/>
          <w:lang w:val="sr-Cyrl-CS" w:eastAsia="sr-Cyrl-CS"/>
        </w:rPr>
      </w:pPr>
    </w:p>
    <w:p w:rsidR="004B06DF" w:rsidRDefault="004B06DF" w:rsidP="004B06DF">
      <w:pPr>
        <w:pStyle w:val="Style1"/>
        <w:widowControl/>
        <w:shd w:val="clear" w:color="auto" w:fill="FFFFFF"/>
        <w:spacing w:line="274" w:lineRule="exact"/>
        <w:ind w:right="5"/>
        <w:rPr>
          <w:rStyle w:val="FontStyle12"/>
          <w:sz w:val="24"/>
          <w:szCs w:val="24"/>
          <w:lang w:val="sr-Cyrl-CS" w:eastAsia="sr-Cyrl-CS"/>
        </w:rPr>
      </w:pPr>
    </w:p>
    <w:p w:rsidR="004B06DF" w:rsidRDefault="004B06DF" w:rsidP="004B06DF">
      <w:pPr>
        <w:pStyle w:val="Style1"/>
        <w:widowControl/>
        <w:shd w:val="clear" w:color="auto" w:fill="FFFFFF"/>
        <w:spacing w:line="274" w:lineRule="exact"/>
        <w:ind w:right="5"/>
        <w:rPr>
          <w:rStyle w:val="FontStyle12"/>
          <w:sz w:val="24"/>
          <w:szCs w:val="24"/>
          <w:lang w:val="sr-Cyrl-CS" w:eastAsia="sr-Cyrl-CS"/>
        </w:rPr>
      </w:pPr>
    </w:p>
    <w:p w:rsidR="004B06DF" w:rsidRDefault="004B06DF" w:rsidP="004B06DF">
      <w:pPr>
        <w:pStyle w:val="Style1"/>
        <w:widowControl/>
        <w:shd w:val="clear" w:color="auto" w:fill="FFFFFF"/>
        <w:spacing w:line="274" w:lineRule="exact"/>
        <w:ind w:right="5"/>
        <w:rPr>
          <w:rStyle w:val="FontStyle12"/>
          <w:sz w:val="24"/>
          <w:szCs w:val="24"/>
          <w:lang w:val="sr-Cyrl-CS" w:eastAsia="sr-Cyrl-CS"/>
        </w:rPr>
      </w:pPr>
    </w:p>
    <w:p w:rsidR="004B06DF" w:rsidRDefault="004B06DF" w:rsidP="004B06DF">
      <w:pPr>
        <w:pStyle w:val="Style1"/>
        <w:widowControl/>
        <w:shd w:val="clear" w:color="auto" w:fill="FFFFFF"/>
        <w:spacing w:line="274" w:lineRule="exact"/>
        <w:ind w:right="5"/>
        <w:rPr>
          <w:rStyle w:val="FontStyle12"/>
          <w:sz w:val="24"/>
          <w:szCs w:val="24"/>
          <w:lang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СПОРАЗ</w:t>
      </w:r>
      <w:r>
        <w:rPr>
          <w:rStyle w:val="FontStyle12"/>
          <w:sz w:val="24"/>
          <w:szCs w:val="24"/>
          <w:lang w:eastAsia="sr-Cyrl-CS"/>
        </w:rPr>
        <w:t>У</w:t>
      </w:r>
      <w:r>
        <w:rPr>
          <w:rStyle w:val="FontStyle12"/>
          <w:sz w:val="24"/>
          <w:szCs w:val="24"/>
          <w:lang w:val="sr-Cyrl-CS" w:eastAsia="sr-Cyrl-CS"/>
        </w:rPr>
        <w:t>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</w:p>
    <w:p w:rsidR="004B06DF" w:rsidRPr="00833701" w:rsidRDefault="004B06DF" w:rsidP="004B06DF">
      <w:pPr>
        <w:pStyle w:val="Style1"/>
        <w:widowControl/>
        <w:shd w:val="clear" w:color="auto" w:fill="FFFFFF"/>
        <w:spacing w:line="274" w:lineRule="exact"/>
        <w:ind w:right="5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О</w:t>
      </w:r>
    </w:p>
    <w:p w:rsidR="004B06DF" w:rsidRPr="00833701" w:rsidRDefault="004B06DF" w:rsidP="004B06DF">
      <w:pPr>
        <w:pStyle w:val="Style1"/>
        <w:widowControl/>
        <w:shd w:val="clear" w:color="auto" w:fill="FFFFFF"/>
        <w:spacing w:line="274" w:lineRule="exact"/>
        <w:ind w:right="5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ДОСТАВЉАЊУ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ПОДАТАКА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ЕЛЕКТРОНСКИМ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ПУТЕМ</w:t>
      </w:r>
    </w:p>
    <w:p w:rsidR="004B06DF" w:rsidRPr="00833701" w:rsidRDefault="004B06DF" w:rsidP="004B06DF">
      <w:pPr>
        <w:pStyle w:val="Style1"/>
        <w:widowControl/>
        <w:shd w:val="clear" w:color="auto" w:fill="FFFFFF"/>
        <w:spacing w:line="240" w:lineRule="exact"/>
        <w:ind w:left="5"/>
        <w:jc w:val="left"/>
      </w:pPr>
    </w:p>
    <w:p w:rsidR="004B06DF" w:rsidRPr="00833701" w:rsidRDefault="004B06DF" w:rsidP="004B06DF">
      <w:pPr>
        <w:pStyle w:val="Style1"/>
        <w:widowControl/>
        <w:shd w:val="clear" w:color="auto" w:fill="FFFFFF"/>
        <w:spacing w:line="240" w:lineRule="exact"/>
        <w:ind w:left="5"/>
        <w:jc w:val="left"/>
      </w:pPr>
    </w:p>
    <w:p w:rsidR="004B06DF" w:rsidRPr="00833701" w:rsidRDefault="004B06DF" w:rsidP="004B06DF">
      <w:pPr>
        <w:pStyle w:val="Style1"/>
        <w:widowControl/>
        <w:shd w:val="clear" w:color="auto" w:fill="FFFFFF"/>
        <w:spacing w:line="240" w:lineRule="exact"/>
        <w:ind w:left="5"/>
        <w:jc w:val="left"/>
      </w:pPr>
    </w:p>
    <w:p w:rsidR="004B06DF" w:rsidRDefault="004B06DF" w:rsidP="004B06DF">
      <w:pPr>
        <w:pStyle w:val="Style1"/>
        <w:widowControl/>
        <w:shd w:val="clear" w:color="auto" w:fill="FFFFFF"/>
        <w:spacing w:before="125" w:line="240" w:lineRule="auto"/>
        <w:ind w:left="5"/>
        <w:jc w:val="left"/>
        <w:rPr>
          <w:rStyle w:val="FontStyle12"/>
          <w:sz w:val="24"/>
          <w:szCs w:val="24"/>
          <w:lang w:eastAsia="sr-Cyrl-CS"/>
        </w:rPr>
      </w:pPr>
    </w:p>
    <w:p w:rsidR="004B06DF" w:rsidRPr="00833701" w:rsidRDefault="004B06DF" w:rsidP="004B06DF">
      <w:pPr>
        <w:pStyle w:val="Style1"/>
        <w:widowControl/>
        <w:shd w:val="clear" w:color="auto" w:fill="FFFFFF"/>
        <w:spacing w:before="125" w:line="240" w:lineRule="auto"/>
        <w:ind w:left="5"/>
        <w:jc w:val="lef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Закључен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између</w:t>
      </w:r>
      <w:r w:rsidRPr="00833701">
        <w:rPr>
          <w:rStyle w:val="FontStyle12"/>
          <w:sz w:val="24"/>
          <w:szCs w:val="24"/>
          <w:lang w:val="sr-Cyrl-CS" w:eastAsia="sr-Cyrl-CS"/>
        </w:rPr>
        <w:t>:</w:t>
      </w:r>
    </w:p>
    <w:p w:rsidR="004B06DF" w:rsidRPr="00833701" w:rsidRDefault="004B06DF" w:rsidP="004B06DF">
      <w:pPr>
        <w:pStyle w:val="Style4"/>
        <w:widowControl/>
        <w:shd w:val="clear" w:color="auto" w:fill="FFFFFF"/>
        <w:spacing w:line="240" w:lineRule="exact"/>
        <w:ind w:left="725"/>
      </w:pPr>
    </w:p>
    <w:p w:rsidR="004B06DF" w:rsidRPr="00833701" w:rsidRDefault="004B06DF" w:rsidP="004B06DF">
      <w:pPr>
        <w:pStyle w:val="Style4"/>
        <w:widowControl/>
        <w:shd w:val="clear" w:color="auto" w:fill="FFFFFF"/>
        <w:tabs>
          <w:tab w:val="left" w:pos="725"/>
        </w:tabs>
        <w:spacing w:before="43"/>
        <w:ind w:left="725"/>
        <w:rPr>
          <w:rStyle w:val="FontStyle12"/>
          <w:sz w:val="24"/>
          <w:szCs w:val="24"/>
          <w:lang w:val="sr-Cyrl-CS" w:eastAsia="sr-Latn-CS"/>
        </w:rPr>
      </w:pPr>
      <w:r w:rsidRPr="00833701">
        <w:rPr>
          <w:rStyle w:val="FontStyle12"/>
          <w:sz w:val="24"/>
          <w:szCs w:val="24"/>
          <w:lang w:val="sr-Latn-CS" w:eastAsia="sr-Latn-CS"/>
        </w:rPr>
        <w:t>1.</w:t>
      </w:r>
      <w:r w:rsidRPr="00833701">
        <w:rPr>
          <w:rStyle w:val="FontStyle12"/>
          <w:sz w:val="24"/>
          <w:szCs w:val="24"/>
          <w:lang w:val="sr-Latn-CS" w:eastAsia="sr-Latn-CS"/>
        </w:rPr>
        <w:tab/>
      </w:r>
      <w:r>
        <w:rPr>
          <w:rStyle w:val="FontStyle12"/>
          <w:sz w:val="24"/>
          <w:szCs w:val="24"/>
          <w:lang w:val="sr-Cyrl-CS" w:eastAsia="sr-Latn-CS"/>
        </w:rPr>
        <w:t>Управе</w:t>
      </w:r>
      <w:r w:rsidRPr="00833701">
        <w:rPr>
          <w:rStyle w:val="FontStyle12"/>
          <w:sz w:val="24"/>
          <w:szCs w:val="24"/>
          <w:lang w:val="sr-Cyrl-CS" w:eastAsia="sr-Latn-CS"/>
        </w:rPr>
        <w:t xml:space="preserve"> </w:t>
      </w:r>
      <w:r>
        <w:rPr>
          <w:rStyle w:val="FontStyle12"/>
          <w:sz w:val="24"/>
          <w:szCs w:val="24"/>
          <w:lang w:val="sr-Cyrl-CS" w:eastAsia="sr-Latn-CS"/>
        </w:rPr>
        <w:t>за</w:t>
      </w:r>
      <w:r w:rsidRPr="00833701">
        <w:rPr>
          <w:rStyle w:val="FontStyle12"/>
          <w:sz w:val="24"/>
          <w:szCs w:val="24"/>
          <w:lang w:val="sr-Cyrl-CS" w:eastAsia="sr-Latn-CS"/>
        </w:rPr>
        <w:t xml:space="preserve"> </w:t>
      </w:r>
      <w:r>
        <w:rPr>
          <w:rStyle w:val="FontStyle12"/>
          <w:sz w:val="24"/>
          <w:szCs w:val="24"/>
          <w:lang w:val="sr-Cyrl-CS" w:eastAsia="sr-Latn-CS"/>
        </w:rPr>
        <w:t>спречавање</w:t>
      </w:r>
      <w:r w:rsidRPr="00833701">
        <w:rPr>
          <w:rStyle w:val="FontStyle12"/>
          <w:sz w:val="24"/>
          <w:szCs w:val="24"/>
          <w:lang w:val="sr-Cyrl-CS" w:eastAsia="sr-Latn-CS"/>
        </w:rPr>
        <w:t xml:space="preserve"> </w:t>
      </w:r>
      <w:r>
        <w:rPr>
          <w:rStyle w:val="FontStyle12"/>
          <w:sz w:val="24"/>
          <w:szCs w:val="24"/>
          <w:lang w:val="sr-Cyrl-CS" w:eastAsia="sr-Latn-CS"/>
        </w:rPr>
        <w:t>прања</w:t>
      </w:r>
      <w:r w:rsidRPr="00833701">
        <w:rPr>
          <w:rStyle w:val="FontStyle12"/>
          <w:sz w:val="24"/>
          <w:szCs w:val="24"/>
          <w:lang w:val="sr-Cyrl-CS" w:eastAsia="sr-Latn-CS"/>
        </w:rPr>
        <w:t xml:space="preserve"> </w:t>
      </w:r>
      <w:r>
        <w:rPr>
          <w:rStyle w:val="FontStyle12"/>
          <w:sz w:val="24"/>
          <w:szCs w:val="24"/>
          <w:lang w:val="sr-Cyrl-CS" w:eastAsia="sr-Latn-CS"/>
        </w:rPr>
        <w:t>новца</w:t>
      </w:r>
      <w:r w:rsidRPr="00833701">
        <w:rPr>
          <w:rStyle w:val="FontStyle12"/>
          <w:sz w:val="24"/>
          <w:szCs w:val="24"/>
          <w:lang w:val="sr-Cyrl-CS" w:eastAsia="sr-Latn-CS"/>
        </w:rPr>
        <w:t xml:space="preserve">, </w:t>
      </w:r>
      <w:r>
        <w:rPr>
          <w:rStyle w:val="FontStyle12"/>
          <w:sz w:val="24"/>
          <w:szCs w:val="24"/>
          <w:lang w:val="sr-Cyrl-CS" w:eastAsia="sr-Latn-CS"/>
        </w:rPr>
        <w:t>Београд</w:t>
      </w:r>
      <w:r w:rsidRPr="00833701">
        <w:rPr>
          <w:rStyle w:val="FontStyle12"/>
          <w:sz w:val="24"/>
          <w:szCs w:val="24"/>
          <w:lang w:val="sr-Cyrl-CS" w:eastAsia="sr-Latn-CS"/>
        </w:rPr>
        <w:t xml:space="preserve">, </w:t>
      </w:r>
      <w:r>
        <w:rPr>
          <w:rStyle w:val="FontStyle12"/>
          <w:sz w:val="24"/>
          <w:szCs w:val="24"/>
          <w:lang w:val="sr-Cyrl-CS" w:eastAsia="sr-Latn-CS"/>
        </w:rPr>
        <w:t>Масарикова</w:t>
      </w:r>
      <w:r w:rsidRPr="00833701">
        <w:rPr>
          <w:rStyle w:val="FontStyle12"/>
          <w:sz w:val="24"/>
          <w:szCs w:val="24"/>
          <w:lang w:val="sr-Latn-CS" w:eastAsia="sr-Latn-CS"/>
        </w:rPr>
        <w:t xml:space="preserve"> 2,</w:t>
      </w:r>
      <w:r w:rsidRPr="00833701">
        <w:rPr>
          <w:rStyle w:val="FontStyle12"/>
          <w:sz w:val="24"/>
          <w:szCs w:val="24"/>
          <w:lang w:val="sr-Cyrl-CS" w:eastAsia="sr-Latn-CS"/>
        </w:rPr>
        <w:t xml:space="preserve"> </w:t>
      </w:r>
      <w:r>
        <w:rPr>
          <w:rStyle w:val="FontStyle12"/>
          <w:sz w:val="24"/>
          <w:szCs w:val="24"/>
          <w:lang w:val="sr-Cyrl-CS" w:eastAsia="sr-Latn-CS"/>
        </w:rPr>
        <w:t>коју</w:t>
      </w:r>
      <w:r w:rsidRPr="00833701">
        <w:rPr>
          <w:rStyle w:val="FontStyle12"/>
          <w:sz w:val="24"/>
          <w:szCs w:val="24"/>
          <w:lang w:val="sr-Cyrl-CS" w:eastAsia="sr-Latn-CS"/>
        </w:rPr>
        <w:t xml:space="preserve"> </w:t>
      </w:r>
      <w:r>
        <w:rPr>
          <w:rStyle w:val="FontStyle12"/>
          <w:sz w:val="24"/>
          <w:szCs w:val="24"/>
          <w:lang w:val="sr-Cyrl-CS" w:eastAsia="sr-Latn-CS"/>
        </w:rPr>
        <w:t>заступа</w:t>
      </w:r>
      <w:r w:rsidRPr="00833701">
        <w:rPr>
          <w:rStyle w:val="FontStyle12"/>
          <w:sz w:val="24"/>
          <w:szCs w:val="24"/>
          <w:lang w:val="sr-Cyrl-CS" w:eastAsia="sr-Latn-CS"/>
        </w:rPr>
        <w:br/>
      </w:r>
      <w:r>
        <w:rPr>
          <w:rStyle w:val="FontStyle12"/>
          <w:sz w:val="24"/>
          <w:szCs w:val="24"/>
          <w:lang w:val="sr-Latn-CS" w:eastAsia="sr-Latn-CS"/>
        </w:rPr>
        <w:t xml:space="preserve">в.д. </w:t>
      </w:r>
      <w:r>
        <w:rPr>
          <w:rStyle w:val="FontStyle12"/>
          <w:sz w:val="24"/>
          <w:szCs w:val="24"/>
          <w:lang w:val="sr-Cyrl-CS" w:eastAsia="sr-Latn-CS"/>
        </w:rPr>
        <w:t>директор</w:t>
      </w:r>
      <w:r>
        <w:rPr>
          <w:rStyle w:val="FontStyle12"/>
          <w:sz w:val="24"/>
          <w:szCs w:val="24"/>
          <w:lang w:val="sr-Latn-CS" w:eastAsia="sr-Latn-CS"/>
        </w:rPr>
        <w:t>а</w:t>
      </w:r>
      <w:r w:rsidRPr="00833701">
        <w:rPr>
          <w:rStyle w:val="FontStyle12"/>
          <w:sz w:val="24"/>
          <w:szCs w:val="24"/>
          <w:lang w:val="sr-Cyrl-CS" w:eastAsia="sr-Latn-CS"/>
        </w:rPr>
        <w:t xml:space="preserve"> </w:t>
      </w:r>
      <w:r w:rsidR="00DF432C">
        <w:rPr>
          <w:rStyle w:val="FontStyle12"/>
          <w:sz w:val="24"/>
          <w:szCs w:val="24"/>
          <w:lang w:eastAsia="sr-Latn-CS"/>
        </w:rPr>
        <w:t>Жељко Радовановић</w:t>
      </w:r>
      <w:r w:rsidRPr="00833701">
        <w:rPr>
          <w:rStyle w:val="FontStyle12"/>
          <w:sz w:val="24"/>
          <w:szCs w:val="24"/>
          <w:lang w:val="sr-Cyrl-CS" w:eastAsia="sr-Latn-CS"/>
        </w:rPr>
        <w:t xml:space="preserve"> (</w:t>
      </w:r>
      <w:r>
        <w:rPr>
          <w:rStyle w:val="FontStyle12"/>
          <w:sz w:val="24"/>
          <w:szCs w:val="24"/>
          <w:lang w:val="sr-Cyrl-CS" w:eastAsia="sr-Latn-CS"/>
        </w:rPr>
        <w:t>у</w:t>
      </w:r>
      <w:r w:rsidRPr="00833701">
        <w:rPr>
          <w:rStyle w:val="FontStyle12"/>
          <w:sz w:val="24"/>
          <w:szCs w:val="24"/>
          <w:lang w:val="sr-Cyrl-CS" w:eastAsia="sr-Latn-CS"/>
        </w:rPr>
        <w:t xml:space="preserve"> </w:t>
      </w:r>
      <w:r>
        <w:rPr>
          <w:rStyle w:val="FontStyle12"/>
          <w:sz w:val="24"/>
          <w:szCs w:val="24"/>
          <w:lang w:val="sr-Cyrl-CS" w:eastAsia="sr-Latn-CS"/>
        </w:rPr>
        <w:t>даљем</w:t>
      </w:r>
      <w:r w:rsidRPr="00833701">
        <w:rPr>
          <w:rStyle w:val="FontStyle12"/>
          <w:sz w:val="24"/>
          <w:szCs w:val="24"/>
          <w:lang w:val="sr-Cyrl-CS" w:eastAsia="sr-Latn-CS"/>
        </w:rPr>
        <w:t xml:space="preserve"> </w:t>
      </w:r>
      <w:r>
        <w:rPr>
          <w:rStyle w:val="FontStyle12"/>
          <w:sz w:val="24"/>
          <w:szCs w:val="24"/>
          <w:lang w:val="sr-Cyrl-CS" w:eastAsia="sr-Latn-CS"/>
        </w:rPr>
        <w:t>тексту</w:t>
      </w:r>
      <w:r w:rsidRPr="00833701">
        <w:rPr>
          <w:rStyle w:val="FontStyle12"/>
          <w:sz w:val="24"/>
          <w:szCs w:val="24"/>
          <w:lang w:val="sr-Cyrl-CS" w:eastAsia="sr-Latn-CS"/>
        </w:rPr>
        <w:t xml:space="preserve">: </w:t>
      </w:r>
      <w:r>
        <w:rPr>
          <w:rStyle w:val="FontStyle12"/>
          <w:sz w:val="24"/>
          <w:szCs w:val="24"/>
          <w:lang w:val="sr-Cyrl-CS" w:eastAsia="sr-Latn-CS"/>
        </w:rPr>
        <w:t>УПРАВА</w:t>
      </w:r>
      <w:r w:rsidRPr="00833701">
        <w:rPr>
          <w:rStyle w:val="FontStyle12"/>
          <w:sz w:val="24"/>
          <w:szCs w:val="24"/>
          <w:lang w:val="sr-Cyrl-CS" w:eastAsia="sr-Latn-CS"/>
        </w:rPr>
        <w:t>)</w:t>
      </w:r>
    </w:p>
    <w:p w:rsidR="004B06DF" w:rsidRPr="00833701" w:rsidRDefault="004B06DF" w:rsidP="004B06DF">
      <w:pPr>
        <w:pStyle w:val="Style1"/>
        <w:widowControl/>
        <w:shd w:val="clear" w:color="auto" w:fill="FFFFFF"/>
        <w:spacing w:line="274" w:lineRule="exact"/>
        <w:ind w:left="370"/>
        <w:jc w:val="lef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и</w:t>
      </w:r>
    </w:p>
    <w:p w:rsidR="004B06DF" w:rsidRPr="00833701" w:rsidRDefault="004B06DF" w:rsidP="004B06DF">
      <w:pPr>
        <w:pStyle w:val="Style4"/>
        <w:widowControl/>
        <w:shd w:val="clear" w:color="auto" w:fill="FFFFFF"/>
        <w:tabs>
          <w:tab w:val="left" w:leader="underscore" w:pos="4085"/>
          <w:tab w:val="left" w:leader="underscore" w:pos="7579"/>
        </w:tabs>
        <w:ind w:left="365" w:firstLine="0"/>
        <w:rPr>
          <w:rStyle w:val="FontStyle12"/>
          <w:sz w:val="24"/>
          <w:szCs w:val="24"/>
          <w:lang w:val="sr-Cyrl-CS" w:eastAsia="sr-Latn-CS"/>
        </w:rPr>
      </w:pPr>
      <w:r w:rsidRPr="00833701">
        <w:rPr>
          <w:rStyle w:val="FontStyle12"/>
          <w:sz w:val="24"/>
          <w:szCs w:val="24"/>
          <w:lang w:val="sr-Latn-CS" w:eastAsia="sr-Latn-CS"/>
        </w:rPr>
        <w:t xml:space="preserve">2. </w:t>
      </w:r>
      <w:r w:rsidRPr="00833701">
        <w:rPr>
          <w:rStyle w:val="FontStyle12"/>
          <w:sz w:val="24"/>
          <w:szCs w:val="24"/>
          <w:lang w:val="sr-Latn-CS" w:eastAsia="sr-Latn-CS"/>
        </w:rPr>
        <w:tab/>
        <w:t>,</w:t>
      </w:r>
      <w:r w:rsidRPr="00833701">
        <w:rPr>
          <w:rStyle w:val="FontStyle12"/>
          <w:sz w:val="24"/>
          <w:szCs w:val="24"/>
          <w:lang w:val="sr-Cyrl-CS" w:eastAsia="sr-Latn-CS"/>
        </w:rPr>
        <w:t xml:space="preserve"> </w:t>
      </w:r>
      <w:r>
        <w:rPr>
          <w:rStyle w:val="FontStyle12"/>
          <w:sz w:val="24"/>
          <w:szCs w:val="24"/>
          <w:lang w:val="sr-Cyrl-CS" w:eastAsia="sr-Latn-CS"/>
        </w:rPr>
        <w:t>кога</w:t>
      </w:r>
      <w:r w:rsidRPr="00833701">
        <w:rPr>
          <w:rStyle w:val="FontStyle12"/>
          <w:sz w:val="24"/>
          <w:szCs w:val="24"/>
          <w:lang w:val="sr-Cyrl-CS" w:eastAsia="sr-Latn-CS"/>
        </w:rPr>
        <w:t xml:space="preserve"> </w:t>
      </w:r>
      <w:r>
        <w:rPr>
          <w:rStyle w:val="FontStyle12"/>
          <w:sz w:val="24"/>
          <w:szCs w:val="24"/>
          <w:lang w:val="sr-Cyrl-CS" w:eastAsia="sr-Latn-CS"/>
        </w:rPr>
        <w:t>заступа</w:t>
      </w:r>
      <w:r w:rsidRPr="00833701">
        <w:rPr>
          <w:rStyle w:val="FontStyle12"/>
          <w:sz w:val="24"/>
          <w:szCs w:val="24"/>
          <w:lang w:val="sr-Latn-CS" w:eastAsia="sr-Latn-CS"/>
        </w:rPr>
        <w:tab/>
      </w:r>
      <w:r w:rsidRPr="00833701">
        <w:rPr>
          <w:rStyle w:val="FontStyle12"/>
          <w:sz w:val="24"/>
          <w:szCs w:val="24"/>
          <w:lang w:val="sr-Cyrl-CS" w:eastAsia="sr-Latn-CS"/>
        </w:rPr>
        <w:t>(</w:t>
      </w:r>
      <w:r>
        <w:rPr>
          <w:rStyle w:val="FontStyle12"/>
          <w:sz w:val="24"/>
          <w:szCs w:val="24"/>
          <w:lang w:val="sr-Cyrl-CS" w:eastAsia="sr-Latn-CS"/>
        </w:rPr>
        <w:t>у</w:t>
      </w:r>
      <w:r w:rsidRPr="00833701">
        <w:rPr>
          <w:rStyle w:val="FontStyle12"/>
          <w:sz w:val="24"/>
          <w:szCs w:val="24"/>
          <w:lang w:val="sr-Cyrl-CS" w:eastAsia="sr-Latn-CS"/>
        </w:rPr>
        <w:t xml:space="preserve"> </w:t>
      </w:r>
      <w:r>
        <w:rPr>
          <w:rStyle w:val="FontStyle12"/>
          <w:sz w:val="24"/>
          <w:szCs w:val="24"/>
          <w:lang w:val="sr-Cyrl-CS" w:eastAsia="sr-Latn-CS"/>
        </w:rPr>
        <w:t>даљем</w:t>
      </w:r>
    </w:p>
    <w:p w:rsidR="004B06DF" w:rsidRPr="00833701" w:rsidRDefault="004B06DF" w:rsidP="004B06DF">
      <w:pPr>
        <w:pStyle w:val="Style1"/>
        <w:widowControl/>
        <w:shd w:val="clear" w:color="auto" w:fill="FFFFFF"/>
        <w:spacing w:before="14" w:line="240" w:lineRule="auto"/>
        <w:ind w:left="720"/>
        <w:jc w:val="lef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тексту</w:t>
      </w:r>
      <w:r w:rsidRPr="00833701">
        <w:rPr>
          <w:rStyle w:val="FontStyle12"/>
          <w:sz w:val="24"/>
          <w:szCs w:val="24"/>
          <w:lang w:val="sr-Cyrl-CS" w:eastAsia="sr-Cyrl-CS"/>
        </w:rPr>
        <w:t>: (</w:t>
      </w:r>
      <w:r>
        <w:rPr>
          <w:rStyle w:val="FontStyle12"/>
          <w:sz w:val="24"/>
          <w:szCs w:val="24"/>
          <w:lang w:val="sr-Cyrl-CS" w:eastAsia="sr-Cyrl-CS"/>
        </w:rPr>
        <w:t>ОБВЕЗНИК</w:t>
      </w:r>
      <w:r w:rsidRPr="00833701">
        <w:rPr>
          <w:rStyle w:val="FontStyle12"/>
          <w:sz w:val="24"/>
          <w:szCs w:val="24"/>
          <w:lang w:val="sr-Cyrl-CS" w:eastAsia="sr-Cyrl-CS"/>
        </w:rPr>
        <w:t>)</w:t>
      </w:r>
    </w:p>
    <w:p w:rsidR="004B06DF" w:rsidRPr="00833701" w:rsidRDefault="004B06DF" w:rsidP="004B06DF">
      <w:pPr>
        <w:pStyle w:val="Style1"/>
        <w:widowControl/>
        <w:shd w:val="clear" w:color="auto" w:fill="FFFFFF"/>
        <w:spacing w:line="240" w:lineRule="exact"/>
        <w:ind w:right="24"/>
      </w:pPr>
    </w:p>
    <w:p w:rsidR="004B06DF" w:rsidRPr="00833701" w:rsidRDefault="004B06DF" w:rsidP="004B06DF">
      <w:pPr>
        <w:pStyle w:val="Style1"/>
        <w:widowControl/>
        <w:shd w:val="clear" w:color="auto" w:fill="FFFFFF"/>
        <w:spacing w:line="240" w:lineRule="exact"/>
        <w:ind w:right="24"/>
      </w:pPr>
    </w:p>
    <w:p w:rsidR="004B06DF" w:rsidRPr="00833701" w:rsidRDefault="004B06DF" w:rsidP="004B06DF">
      <w:pPr>
        <w:pStyle w:val="Style1"/>
        <w:widowControl/>
        <w:shd w:val="clear" w:color="auto" w:fill="FFFFFF"/>
        <w:spacing w:line="240" w:lineRule="exact"/>
        <w:ind w:right="24"/>
      </w:pPr>
    </w:p>
    <w:p w:rsidR="004B06DF" w:rsidRPr="00833701" w:rsidRDefault="004B06DF" w:rsidP="004B06DF">
      <w:pPr>
        <w:pStyle w:val="Style1"/>
        <w:widowControl/>
        <w:shd w:val="clear" w:color="auto" w:fill="FFFFFF"/>
        <w:spacing w:line="240" w:lineRule="exact"/>
        <w:ind w:right="24"/>
      </w:pPr>
    </w:p>
    <w:p w:rsidR="004B06DF" w:rsidRPr="00833701" w:rsidRDefault="004B06DF" w:rsidP="004B06DF">
      <w:pPr>
        <w:pStyle w:val="Style1"/>
        <w:widowControl/>
        <w:shd w:val="clear" w:color="auto" w:fill="FFFFFF"/>
        <w:spacing w:line="240" w:lineRule="exact"/>
        <w:ind w:right="24"/>
      </w:pPr>
    </w:p>
    <w:p w:rsidR="004B06DF" w:rsidRPr="00833701" w:rsidRDefault="004B06DF" w:rsidP="004B06DF">
      <w:pPr>
        <w:pStyle w:val="Style1"/>
        <w:widowControl/>
        <w:shd w:val="clear" w:color="auto" w:fill="FFFFFF"/>
        <w:spacing w:before="202" w:line="240" w:lineRule="auto"/>
        <w:ind w:right="24"/>
        <w:rPr>
          <w:rStyle w:val="FontStyle12"/>
          <w:sz w:val="24"/>
          <w:szCs w:val="24"/>
          <w:lang w:val="sr-Latn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Члан</w:t>
      </w:r>
      <w:r w:rsidRPr="00833701">
        <w:rPr>
          <w:rStyle w:val="FontStyle12"/>
          <w:sz w:val="24"/>
          <w:szCs w:val="24"/>
          <w:lang w:val="sr-Latn-CS" w:eastAsia="sr-Cyrl-CS"/>
        </w:rPr>
        <w:t xml:space="preserve"> 1.</w:t>
      </w:r>
    </w:p>
    <w:p w:rsidR="004B06DF" w:rsidRPr="00833701" w:rsidRDefault="004B06DF" w:rsidP="004B06DF">
      <w:pPr>
        <w:pStyle w:val="Style2"/>
        <w:widowControl/>
        <w:shd w:val="clear" w:color="auto" w:fill="FFFFFF"/>
        <w:spacing w:line="240" w:lineRule="exact"/>
        <w:ind w:right="5"/>
      </w:pPr>
    </w:p>
    <w:p w:rsidR="004B06DF" w:rsidRPr="00833701" w:rsidRDefault="004B06DF" w:rsidP="004B06DF">
      <w:pPr>
        <w:pStyle w:val="Style2"/>
        <w:widowControl/>
        <w:shd w:val="clear" w:color="auto" w:fill="FFFFFF"/>
        <w:spacing w:before="43" w:line="274" w:lineRule="exact"/>
        <w:ind w:right="5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складу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одредбама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члана</w:t>
      </w:r>
      <w:r>
        <w:rPr>
          <w:rStyle w:val="FontStyle12"/>
          <w:sz w:val="24"/>
          <w:szCs w:val="24"/>
          <w:lang w:val="sr-Latn-CS" w:eastAsia="sr-Cyrl-CS"/>
        </w:rPr>
        <w:t xml:space="preserve"> 37</w:t>
      </w:r>
      <w:r w:rsidRPr="00833701">
        <w:rPr>
          <w:rStyle w:val="FontStyle12"/>
          <w:sz w:val="24"/>
          <w:szCs w:val="24"/>
          <w:lang w:val="sr-Latn-CS" w:eastAsia="sr-Cyrl-CS"/>
        </w:rPr>
        <w:t>.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Закона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спречавању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прања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новца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одредбама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члана</w:t>
      </w:r>
      <w:r w:rsidRPr="00833701">
        <w:rPr>
          <w:rStyle w:val="FontStyle12"/>
          <w:sz w:val="24"/>
          <w:szCs w:val="24"/>
          <w:lang w:val="sr-Latn-CS" w:eastAsia="sr-Cyrl-CS"/>
        </w:rPr>
        <w:t xml:space="preserve"> 10.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став</w:t>
      </w:r>
      <w:r w:rsidRPr="00833701">
        <w:rPr>
          <w:rStyle w:val="FontStyle12"/>
          <w:sz w:val="24"/>
          <w:szCs w:val="24"/>
          <w:lang w:val="sr-Latn-CS" w:eastAsia="sr-Cyrl-CS"/>
        </w:rPr>
        <w:t xml:space="preserve"> 1.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тачка</w:t>
      </w:r>
      <w:r w:rsidRPr="00833701">
        <w:rPr>
          <w:rStyle w:val="FontStyle12"/>
          <w:sz w:val="24"/>
          <w:szCs w:val="24"/>
          <w:lang w:val="sr-Latn-CS" w:eastAsia="sr-Cyrl-CS"/>
        </w:rPr>
        <w:t xml:space="preserve"> 5.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Правилника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утврђивању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методологије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обавеза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радњи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извршавање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послова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складу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Законом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спречавању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прања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новца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споразумне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стране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сагласно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констатују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ће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Обвезник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податке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из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наведеног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члана</w:t>
      </w:r>
      <w:r>
        <w:rPr>
          <w:rStyle w:val="FontStyle12"/>
          <w:sz w:val="24"/>
          <w:szCs w:val="24"/>
          <w:lang w:val="sr-Latn-CS" w:eastAsia="sr-Cyrl-CS"/>
        </w:rPr>
        <w:t xml:space="preserve"> 37</w:t>
      </w:r>
      <w:r w:rsidRPr="00833701">
        <w:rPr>
          <w:rStyle w:val="FontStyle12"/>
          <w:sz w:val="24"/>
          <w:szCs w:val="24"/>
          <w:lang w:val="sr-Latn-CS" w:eastAsia="sr-Cyrl-CS"/>
        </w:rPr>
        <w:t>.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Закона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достављати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Управи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електронским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путем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коришћењем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ТМИС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система</w:t>
      </w:r>
      <w:r w:rsidRPr="00833701">
        <w:rPr>
          <w:rStyle w:val="FontStyle12"/>
          <w:sz w:val="24"/>
          <w:szCs w:val="24"/>
          <w:lang w:val="sr-Cyrl-CS" w:eastAsia="sr-Cyrl-CS"/>
        </w:rPr>
        <w:t>.</w:t>
      </w:r>
    </w:p>
    <w:p w:rsidR="004B06DF" w:rsidRPr="00833701" w:rsidRDefault="004B06DF" w:rsidP="004B06DF">
      <w:pPr>
        <w:pStyle w:val="Style1"/>
        <w:widowControl/>
        <w:shd w:val="clear" w:color="auto" w:fill="FFFFFF"/>
        <w:spacing w:line="240" w:lineRule="exact"/>
        <w:ind w:right="24"/>
      </w:pPr>
    </w:p>
    <w:p w:rsidR="004B06DF" w:rsidRPr="00833701" w:rsidRDefault="004B06DF" w:rsidP="004B06DF">
      <w:pPr>
        <w:pStyle w:val="Style1"/>
        <w:widowControl/>
        <w:shd w:val="clear" w:color="auto" w:fill="FFFFFF"/>
        <w:spacing w:line="240" w:lineRule="exact"/>
        <w:ind w:right="24"/>
      </w:pPr>
    </w:p>
    <w:p w:rsidR="004B06DF" w:rsidRDefault="004B06DF" w:rsidP="004B06DF">
      <w:pPr>
        <w:pStyle w:val="Style1"/>
        <w:widowControl/>
        <w:shd w:val="clear" w:color="auto" w:fill="FFFFFF"/>
        <w:spacing w:before="86" w:line="240" w:lineRule="auto"/>
        <w:ind w:right="24"/>
        <w:rPr>
          <w:rStyle w:val="FontStyle12"/>
          <w:sz w:val="24"/>
          <w:szCs w:val="24"/>
          <w:lang w:eastAsia="sr-Cyrl-CS"/>
        </w:rPr>
      </w:pPr>
    </w:p>
    <w:p w:rsidR="004B06DF" w:rsidRPr="00833701" w:rsidRDefault="004B06DF" w:rsidP="004B06DF">
      <w:pPr>
        <w:pStyle w:val="Style1"/>
        <w:widowControl/>
        <w:shd w:val="clear" w:color="auto" w:fill="FFFFFF"/>
        <w:spacing w:before="86" w:line="240" w:lineRule="auto"/>
        <w:ind w:right="24"/>
        <w:rPr>
          <w:rStyle w:val="FontStyle12"/>
          <w:sz w:val="24"/>
          <w:szCs w:val="24"/>
          <w:lang w:val="sr-Latn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Члан</w:t>
      </w:r>
      <w:r w:rsidRPr="00833701">
        <w:rPr>
          <w:rStyle w:val="FontStyle12"/>
          <w:sz w:val="24"/>
          <w:szCs w:val="24"/>
          <w:lang w:val="sr-Latn-CS" w:eastAsia="sr-Cyrl-CS"/>
        </w:rPr>
        <w:t xml:space="preserve"> 2.</w:t>
      </w:r>
    </w:p>
    <w:p w:rsidR="004B06DF" w:rsidRPr="00833701" w:rsidRDefault="004B06DF" w:rsidP="004B06DF">
      <w:pPr>
        <w:pStyle w:val="Style2"/>
        <w:widowControl/>
        <w:shd w:val="clear" w:color="auto" w:fill="FFFFFF"/>
        <w:spacing w:line="240" w:lineRule="exact"/>
        <w:ind w:left="10" w:right="5" w:firstLine="533"/>
      </w:pPr>
    </w:p>
    <w:p w:rsidR="004B06DF" w:rsidRPr="00833701" w:rsidRDefault="004B06DF" w:rsidP="004B06DF">
      <w:pPr>
        <w:pStyle w:val="Style2"/>
        <w:widowControl/>
        <w:shd w:val="clear" w:color="auto" w:fill="FFFFFF"/>
        <w:spacing w:before="38" w:line="274" w:lineRule="exact"/>
        <w:ind w:left="10" w:right="5" w:firstLine="533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На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основу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овог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споразума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Обвезник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подноси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Управи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одговарајући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захтев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коришћење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достављање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података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складу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чланом</w:t>
      </w:r>
      <w:r w:rsidRPr="00833701">
        <w:rPr>
          <w:rStyle w:val="FontStyle12"/>
          <w:sz w:val="24"/>
          <w:szCs w:val="24"/>
          <w:lang w:val="sr-Latn-CS" w:eastAsia="sr-Cyrl-CS"/>
        </w:rPr>
        <w:t xml:space="preserve"> 1.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овог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споразума</w:t>
      </w:r>
      <w:r w:rsidRPr="00833701">
        <w:rPr>
          <w:rStyle w:val="FontStyle12"/>
          <w:sz w:val="24"/>
          <w:szCs w:val="24"/>
          <w:lang w:val="sr-Cyrl-CS" w:eastAsia="sr-Cyrl-CS"/>
        </w:rPr>
        <w:t>.</w:t>
      </w:r>
    </w:p>
    <w:p w:rsidR="004B06DF" w:rsidRPr="00833701" w:rsidRDefault="004B06DF" w:rsidP="004B06DF">
      <w:pPr>
        <w:pStyle w:val="Style2"/>
        <w:widowControl/>
        <w:shd w:val="clear" w:color="auto" w:fill="FFFFFF"/>
        <w:spacing w:line="274" w:lineRule="exact"/>
        <w:ind w:left="5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Управа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обавезује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на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основу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захтева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наведеног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претходном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ставу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овог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члана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споразума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изврши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проверу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података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наведених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табели</w:t>
      </w:r>
      <w:r w:rsidRPr="00833701">
        <w:rPr>
          <w:rStyle w:val="FontStyle12"/>
          <w:sz w:val="24"/>
          <w:szCs w:val="24"/>
          <w:lang w:val="sr-Latn-CS" w:eastAsia="sr-Cyrl-CS"/>
        </w:rPr>
        <w:t xml:space="preserve"> 1,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која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представља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саставни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део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споразума</w:t>
      </w:r>
      <w:r w:rsidRPr="00833701">
        <w:rPr>
          <w:rStyle w:val="FontStyle12"/>
          <w:sz w:val="24"/>
          <w:szCs w:val="24"/>
          <w:lang w:val="sr-Cyrl-CS" w:eastAsia="sr-Cyrl-CS"/>
        </w:rPr>
        <w:t>.</w:t>
      </w:r>
    </w:p>
    <w:p w:rsidR="004B06DF" w:rsidRPr="00833701" w:rsidRDefault="004B06DF" w:rsidP="004B06DF">
      <w:pPr>
        <w:pStyle w:val="Style2"/>
        <w:widowControl/>
        <w:shd w:val="clear" w:color="auto" w:fill="FFFFFF"/>
        <w:spacing w:line="274" w:lineRule="exact"/>
        <w:ind w:left="5"/>
        <w:rPr>
          <w:rStyle w:val="FontStyle12"/>
          <w:sz w:val="24"/>
          <w:szCs w:val="24"/>
          <w:lang w:val="sr-Cyrl-CS" w:eastAsia="sr-Cyrl-CS"/>
        </w:rPr>
        <w:sectPr w:rsidR="004B06DF" w:rsidRPr="00833701" w:rsidSect="004B06DF">
          <w:headerReference w:type="default" r:id="rId7"/>
          <w:headerReference w:type="first" r:id="rId8"/>
          <w:pgSz w:w="11909" w:h="16834"/>
          <w:pgMar w:top="1440" w:right="1629" w:bottom="720" w:left="1635" w:header="720" w:footer="720" w:gutter="0"/>
          <w:cols w:space="60"/>
          <w:noEndnote/>
          <w:titlePg/>
        </w:sectPr>
      </w:pPr>
    </w:p>
    <w:p w:rsidR="004B06DF" w:rsidRPr="00833701" w:rsidRDefault="004B06DF" w:rsidP="004B06DF">
      <w:pPr>
        <w:pStyle w:val="Style1"/>
        <w:widowControl/>
        <w:shd w:val="clear" w:color="auto" w:fill="FFFFFF"/>
        <w:spacing w:before="48" w:line="240" w:lineRule="auto"/>
        <w:ind w:right="5"/>
        <w:rPr>
          <w:rStyle w:val="FontStyle12"/>
          <w:sz w:val="24"/>
          <w:szCs w:val="24"/>
          <w:lang w:val="sr-Latn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lastRenderedPageBreak/>
        <w:t>Члан</w:t>
      </w:r>
      <w:r>
        <w:rPr>
          <w:rStyle w:val="FontStyle12"/>
          <w:sz w:val="24"/>
          <w:szCs w:val="24"/>
          <w:lang w:val="sr-Latn-CS"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3</w:t>
      </w:r>
      <w:r w:rsidRPr="00833701">
        <w:rPr>
          <w:rStyle w:val="FontStyle12"/>
          <w:sz w:val="24"/>
          <w:szCs w:val="24"/>
          <w:lang w:val="sr-Latn-CS" w:eastAsia="sr-Cyrl-CS"/>
        </w:rPr>
        <w:t>.</w:t>
      </w:r>
    </w:p>
    <w:p w:rsidR="004B06DF" w:rsidRDefault="004B06DF" w:rsidP="004B06DF">
      <w:pPr>
        <w:pStyle w:val="Style2"/>
        <w:widowControl/>
        <w:shd w:val="clear" w:color="auto" w:fill="FFFFFF"/>
        <w:spacing w:line="274" w:lineRule="exact"/>
        <w:ind w:left="29" w:firstLine="538"/>
        <w:rPr>
          <w:rStyle w:val="FontStyle12"/>
          <w:sz w:val="24"/>
          <w:szCs w:val="24"/>
          <w:lang w:val="sr-Cyrl-CS" w:eastAsia="sr-Cyrl-CS"/>
        </w:rPr>
      </w:pPr>
    </w:p>
    <w:p w:rsidR="004B06DF" w:rsidRPr="00833701" w:rsidRDefault="004B06DF" w:rsidP="004B06DF">
      <w:pPr>
        <w:pStyle w:val="Style2"/>
        <w:widowControl/>
        <w:shd w:val="clear" w:color="auto" w:fill="FFFFFF"/>
        <w:spacing w:line="274" w:lineRule="exact"/>
        <w:ind w:left="29" w:firstLine="538"/>
        <w:rPr>
          <w:rStyle w:val="FontStyle11"/>
          <w:sz w:val="24"/>
          <w:szCs w:val="24"/>
          <w:lang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Уколико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испуњени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услови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одобравање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захтева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коришћење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Управа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ће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позвати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овлашћено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лице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Обвезника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достави</w:t>
      </w:r>
      <w:r w:rsidRPr="00833701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USB</w:t>
      </w:r>
      <w:r w:rsidRPr="00833701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smart token</w:t>
      </w:r>
      <w:r w:rsidRPr="00833701">
        <w:rPr>
          <w:rStyle w:val="FontStyle11"/>
          <w:sz w:val="24"/>
          <w:szCs w:val="24"/>
          <w:lang w:eastAsia="sr-Cyrl-CS"/>
        </w:rPr>
        <w:t>.</w:t>
      </w:r>
    </w:p>
    <w:p w:rsidR="004B06DF" w:rsidRPr="00833701" w:rsidRDefault="004B06DF" w:rsidP="004B06DF">
      <w:pPr>
        <w:pStyle w:val="Style2"/>
        <w:widowControl/>
        <w:shd w:val="clear" w:color="auto" w:fill="FFFFFF"/>
        <w:spacing w:line="274" w:lineRule="exact"/>
        <w:ind w:left="29" w:right="10" w:firstLine="533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Управа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обавезује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на</w:t>
      </w:r>
      <w:r w:rsidRPr="00833701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USB smart token</w:t>
      </w:r>
      <w:r>
        <w:rPr>
          <w:rStyle w:val="FontStyle12"/>
          <w:sz w:val="24"/>
          <w:szCs w:val="24"/>
          <w:lang w:val="sr-Cyrl-CS" w:eastAsia="sr-Cyrl-CS"/>
        </w:rPr>
        <w:t xml:space="preserve"> интегрише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одговарајући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позове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овлашћено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лице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Обвезника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лично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преузме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наведени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</w:t>
      </w:r>
      <w:r w:rsidRPr="00833701">
        <w:rPr>
          <w:rStyle w:val="FontStyle12"/>
          <w:sz w:val="24"/>
          <w:szCs w:val="24"/>
          <w:lang w:val="sr-Cyrl-CS" w:eastAsia="sr-Cyrl-CS"/>
        </w:rPr>
        <w:t>.</w:t>
      </w:r>
    </w:p>
    <w:p w:rsidR="004B06DF" w:rsidRPr="00833701" w:rsidRDefault="004B06DF" w:rsidP="004B06DF">
      <w:pPr>
        <w:pStyle w:val="Style1"/>
        <w:widowControl/>
        <w:shd w:val="clear" w:color="auto" w:fill="FFFFFF"/>
        <w:spacing w:line="240" w:lineRule="exact"/>
        <w:ind w:right="5"/>
      </w:pPr>
    </w:p>
    <w:p w:rsidR="004B06DF" w:rsidRPr="00833701" w:rsidRDefault="004B06DF" w:rsidP="004B06DF">
      <w:pPr>
        <w:pStyle w:val="Style1"/>
        <w:widowControl/>
        <w:shd w:val="clear" w:color="auto" w:fill="FFFFFF"/>
        <w:spacing w:before="48" w:line="240" w:lineRule="auto"/>
        <w:ind w:right="5"/>
        <w:rPr>
          <w:rStyle w:val="FontStyle12"/>
          <w:sz w:val="24"/>
          <w:szCs w:val="24"/>
          <w:lang w:val="sr-Latn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Члан</w:t>
      </w:r>
      <w:r w:rsidRPr="00833701">
        <w:rPr>
          <w:rStyle w:val="FontStyle12"/>
          <w:sz w:val="24"/>
          <w:szCs w:val="24"/>
          <w:lang w:val="sr-Latn-CS" w:eastAsia="sr-Cyrl-CS"/>
        </w:rPr>
        <w:t xml:space="preserve"> 4.</w:t>
      </w:r>
    </w:p>
    <w:p w:rsidR="004B06DF" w:rsidRPr="00833701" w:rsidRDefault="004B06DF" w:rsidP="004B06DF">
      <w:pPr>
        <w:pStyle w:val="Style2"/>
        <w:widowControl/>
        <w:shd w:val="clear" w:color="auto" w:fill="FFFFFF"/>
        <w:spacing w:line="240" w:lineRule="exact"/>
        <w:ind w:left="29" w:right="10" w:firstLine="528"/>
      </w:pPr>
    </w:p>
    <w:p w:rsidR="004B06DF" w:rsidRPr="00833701" w:rsidRDefault="004B06DF" w:rsidP="004B06DF">
      <w:pPr>
        <w:pStyle w:val="Style2"/>
        <w:widowControl/>
        <w:shd w:val="clear" w:color="auto" w:fill="FFFFFF"/>
        <w:spacing w:before="43" w:line="274" w:lineRule="exact"/>
        <w:ind w:left="29" w:right="10" w:firstLine="528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Важење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је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пет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година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од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дана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одобравања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захтева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коришћење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сертификата</w:t>
      </w:r>
      <w:r w:rsidRPr="00833701">
        <w:rPr>
          <w:rStyle w:val="FontStyle12"/>
          <w:sz w:val="24"/>
          <w:szCs w:val="24"/>
          <w:lang w:val="sr-Cyrl-CS" w:eastAsia="sr-Cyrl-CS"/>
        </w:rPr>
        <w:t>.</w:t>
      </w:r>
    </w:p>
    <w:p w:rsidR="004B06DF" w:rsidRPr="00833701" w:rsidRDefault="004B06DF" w:rsidP="004B06DF">
      <w:pPr>
        <w:pStyle w:val="Style2"/>
        <w:widowControl/>
        <w:shd w:val="clear" w:color="auto" w:fill="FFFFFF"/>
        <w:spacing w:line="274" w:lineRule="exact"/>
        <w:ind w:right="10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Важење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може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продужити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тако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што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Обвезник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подноси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захтев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продужење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коришћења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најкасније</w:t>
      </w:r>
      <w:r w:rsidRPr="00833701">
        <w:rPr>
          <w:rStyle w:val="FontStyle12"/>
          <w:sz w:val="24"/>
          <w:szCs w:val="24"/>
          <w:lang w:val="sr-Latn-CS" w:eastAsia="sr-Cyrl-CS"/>
        </w:rPr>
        <w:t xml:space="preserve"> 15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дана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истека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рока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који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је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одобрен</w:t>
      </w:r>
      <w:r w:rsidRPr="00833701">
        <w:rPr>
          <w:rStyle w:val="FontStyle12"/>
          <w:sz w:val="24"/>
          <w:szCs w:val="24"/>
          <w:lang w:val="sr-Cyrl-CS" w:eastAsia="sr-Cyrl-CS"/>
        </w:rPr>
        <w:t>.</w:t>
      </w:r>
    </w:p>
    <w:p w:rsidR="004B06DF" w:rsidRDefault="004B06DF" w:rsidP="004B06DF">
      <w:pPr>
        <w:pStyle w:val="Style1"/>
        <w:widowControl/>
        <w:shd w:val="clear" w:color="auto" w:fill="FFFFFF"/>
        <w:spacing w:line="274" w:lineRule="exact"/>
        <w:ind w:right="5"/>
        <w:rPr>
          <w:rStyle w:val="FontStyle12"/>
          <w:sz w:val="24"/>
          <w:szCs w:val="24"/>
          <w:lang w:eastAsia="sr-Cyrl-CS"/>
        </w:rPr>
      </w:pPr>
    </w:p>
    <w:p w:rsidR="004B06DF" w:rsidRPr="00833701" w:rsidRDefault="004B06DF" w:rsidP="004B06DF">
      <w:pPr>
        <w:pStyle w:val="Style1"/>
        <w:widowControl/>
        <w:shd w:val="clear" w:color="auto" w:fill="FFFFFF"/>
        <w:spacing w:line="274" w:lineRule="exact"/>
        <w:ind w:right="5"/>
        <w:rPr>
          <w:rStyle w:val="FontStyle12"/>
          <w:sz w:val="24"/>
          <w:szCs w:val="24"/>
          <w:lang w:val="sr-Latn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Члан</w:t>
      </w:r>
      <w:r w:rsidRPr="00833701">
        <w:rPr>
          <w:rStyle w:val="FontStyle12"/>
          <w:sz w:val="24"/>
          <w:szCs w:val="24"/>
          <w:lang w:val="sr-Latn-CS" w:eastAsia="sr-Cyrl-CS"/>
        </w:rPr>
        <w:t xml:space="preserve"> 5.</w:t>
      </w:r>
    </w:p>
    <w:p w:rsidR="004B06DF" w:rsidRPr="00833701" w:rsidRDefault="004B06DF" w:rsidP="004B06DF">
      <w:pPr>
        <w:pStyle w:val="Style2"/>
        <w:widowControl/>
        <w:shd w:val="clear" w:color="auto" w:fill="FFFFFF"/>
        <w:spacing w:line="240" w:lineRule="exact"/>
        <w:ind w:left="29" w:right="5"/>
      </w:pPr>
    </w:p>
    <w:p w:rsidR="004B06DF" w:rsidRPr="00833701" w:rsidRDefault="004B06DF" w:rsidP="004B06DF">
      <w:pPr>
        <w:pStyle w:val="Style2"/>
        <w:widowControl/>
        <w:shd w:val="clear" w:color="auto" w:fill="FFFFFF"/>
        <w:spacing w:before="38" w:line="274" w:lineRule="exact"/>
        <w:ind w:left="29" w:right="5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Овлашћено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лице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потписивање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споразума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подношење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захтева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коришћење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предају</w:t>
      </w:r>
      <w:r w:rsidRPr="00833701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USB smart token</w:t>
      </w:r>
      <w:r w:rsidRPr="00833701">
        <w:rPr>
          <w:rStyle w:val="FontStyle11"/>
          <w:sz w:val="24"/>
          <w:szCs w:val="24"/>
          <w:lang w:val="sr-Latn-CS" w:eastAsia="sr-Cyrl-CS"/>
        </w:rPr>
        <w:t>-</w:t>
      </w:r>
      <w:r>
        <w:rPr>
          <w:rStyle w:val="FontStyle11"/>
          <w:sz w:val="24"/>
          <w:szCs w:val="24"/>
          <w:lang w:val="sr-Latn-CS" w:eastAsia="sr-Cyrl-CS"/>
        </w:rPr>
        <w:t>а</w:t>
      </w:r>
      <w:r w:rsidRPr="00833701">
        <w:rPr>
          <w:rStyle w:val="FontStyle11"/>
          <w:sz w:val="24"/>
          <w:szCs w:val="24"/>
          <w:lang w:val="sr-Latn-CS" w:eastAsia="sr-Cyrl-CS"/>
        </w:rPr>
        <w:t>,</w:t>
      </w:r>
      <w:r w:rsidRPr="0083370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преузимање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приступање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ТМИС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систему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одређује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надлежни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орган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управљања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Обвезника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посебном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одлуком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коју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овлашћено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лице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предаје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Управи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приликом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потписивања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споразума</w:t>
      </w:r>
      <w:r w:rsidRPr="00833701">
        <w:rPr>
          <w:rStyle w:val="FontStyle12"/>
          <w:sz w:val="24"/>
          <w:szCs w:val="24"/>
          <w:lang w:val="sr-Cyrl-CS" w:eastAsia="sr-Cyrl-CS"/>
        </w:rPr>
        <w:t>.</w:t>
      </w:r>
    </w:p>
    <w:p w:rsidR="004B06DF" w:rsidRPr="00833701" w:rsidRDefault="004B06DF" w:rsidP="004B06DF">
      <w:pPr>
        <w:pStyle w:val="Style2"/>
        <w:widowControl/>
        <w:shd w:val="clear" w:color="auto" w:fill="FFFFFF"/>
        <w:spacing w:line="274" w:lineRule="exact"/>
        <w:ind w:left="29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Обвезник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је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овлашћен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уз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сагласност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Управе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поред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овлашћеног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лица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одреди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друга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лица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као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кориснике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који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ће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имати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приступ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ТМИС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систему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с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тим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је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дужан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сваког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корисника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обезбеди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посебан</w:t>
      </w:r>
      <w:r w:rsidRPr="00833701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УСБ</w:t>
      </w:r>
      <w:r w:rsidRPr="00833701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smart token</w:t>
      </w:r>
      <w:r w:rsidRPr="0083370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идентитету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корисника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обавести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Управу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писаној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форми</w:t>
      </w:r>
      <w:r w:rsidRPr="00833701">
        <w:rPr>
          <w:rStyle w:val="FontStyle12"/>
          <w:sz w:val="24"/>
          <w:szCs w:val="24"/>
          <w:lang w:val="sr-Cyrl-CS" w:eastAsia="sr-Cyrl-CS"/>
        </w:rPr>
        <w:t>.</w:t>
      </w:r>
    </w:p>
    <w:p w:rsidR="004B06DF" w:rsidRPr="00833701" w:rsidRDefault="004B06DF" w:rsidP="004B06DF">
      <w:pPr>
        <w:pStyle w:val="Style1"/>
        <w:widowControl/>
        <w:shd w:val="clear" w:color="auto" w:fill="FFFFFF"/>
        <w:spacing w:line="240" w:lineRule="exact"/>
        <w:ind w:right="5"/>
      </w:pPr>
    </w:p>
    <w:p w:rsidR="004B06DF" w:rsidRPr="00833701" w:rsidRDefault="004B06DF" w:rsidP="004B06DF">
      <w:pPr>
        <w:pStyle w:val="Style1"/>
        <w:widowControl/>
        <w:shd w:val="clear" w:color="auto" w:fill="FFFFFF"/>
        <w:spacing w:line="240" w:lineRule="exact"/>
        <w:ind w:right="5"/>
      </w:pPr>
    </w:p>
    <w:p w:rsidR="004B06DF" w:rsidRPr="00833701" w:rsidRDefault="004B06DF" w:rsidP="004B06DF">
      <w:pPr>
        <w:pStyle w:val="Style1"/>
        <w:widowControl/>
        <w:shd w:val="clear" w:color="auto" w:fill="FFFFFF"/>
        <w:spacing w:before="86" w:line="240" w:lineRule="auto"/>
        <w:ind w:right="5"/>
        <w:rPr>
          <w:rStyle w:val="FontStyle12"/>
          <w:sz w:val="24"/>
          <w:szCs w:val="24"/>
          <w:lang w:val="sr-Latn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Члан</w:t>
      </w:r>
      <w:r w:rsidRPr="00833701">
        <w:rPr>
          <w:rStyle w:val="FontStyle12"/>
          <w:sz w:val="24"/>
          <w:szCs w:val="24"/>
          <w:lang w:val="sr-Latn-CS" w:eastAsia="sr-Cyrl-CS"/>
        </w:rPr>
        <w:t xml:space="preserve"> 6.</w:t>
      </w:r>
    </w:p>
    <w:p w:rsidR="004B06DF" w:rsidRPr="00833701" w:rsidRDefault="004B06DF" w:rsidP="004B06DF">
      <w:pPr>
        <w:pStyle w:val="Style2"/>
        <w:widowControl/>
        <w:shd w:val="clear" w:color="auto" w:fill="FFFFFF"/>
        <w:spacing w:line="240" w:lineRule="exact"/>
        <w:ind w:left="566" w:firstLine="0"/>
        <w:jc w:val="left"/>
      </w:pPr>
    </w:p>
    <w:p w:rsidR="004B06DF" w:rsidRPr="00833701" w:rsidRDefault="004B06DF" w:rsidP="004B06DF">
      <w:pPr>
        <w:pStyle w:val="Style2"/>
        <w:widowControl/>
        <w:shd w:val="clear" w:color="auto" w:fill="FFFFFF"/>
        <w:spacing w:before="43" w:line="274" w:lineRule="exact"/>
        <w:ind w:left="566" w:firstLine="0"/>
        <w:jc w:val="lef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Управа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обавезује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да</w:t>
      </w:r>
      <w:r w:rsidRPr="00833701">
        <w:rPr>
          <w:rStyle w:val="FontStyle12"/>
          <w:sz w:val="24"/>
          <w:szCs w:val="24"/>
          <w:lang w:val="sr-Cyrl-CS" w:eastAsia="sr-Cyrl-CS"/>
        </w:rPr>
        <w:t>:</w:t>
      </w:r>
    </w:p>
    <w:p w:rsidR="004B06DF" w:rsidRPr="00833701" w:rsidRDefault="004B06DF" w:rsidP="004B06DF">
      <w:pPr>
        <w:pStyle w:val="Style4"/>
        <w:widowControl/>
        <w:numPr>
          <w:ilvl w:val="0"/>
          <w:numId w:val="1"/>
        </w:numPr>
        <w:shd w:val="clear" w:color="auto" w:fill="FFFFFF"/>
        <w:tabs>
          <w:tab w:val="left" w:pos="739"/>
        </w:tabs>
        <w:ind w:left="739" w:hanging="355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изврши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проверу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идентитета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овлашћеног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лица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осталих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корисника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као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тачност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података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наведених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споразуму</w:t>
      </w:r>
      <w:r w:rsidRPr="00833701">
        <w:rPr>
          <w:rStyle w:val="FontStyle12"/>
          <w:sz w:val="24"/>
          <w:szCs w:val="24"/>
          <w:lang w:val="sr-Cyrl-CS" w:eastAsia="sr-Cyrl-CS"/>
        </w:rPr>
        <w:t>,</w:t>
      </w:r>
    </w:p>
    <w:p w:rsidR="004B06DF" w:rsidRPr="00833701" w:rsidRDefault="004B06DF" w:rsidP="004B06DF">
      <w:pPr>
        <w:pStyle w:val="Style4"/>
        <w:widowControl/>
        <w:numPr>
          <w:ilvl w:val="0"/>
          <w:numId w:val="1"/>
        </w:numPr>
        <w:shd w:val="clear" w:color="auto" w:fill="FFFFFF"/>
        <w:tabs>
          <w:tab w:val="left" w:pos="739"/>
        </w:tabs>
        <w:spacing w:before="5"/>
        <w:ind w:left="384" w:firstLine="0"/>
        <w:rPr>
          <w:rStyle w:val="FontStyle12"/>
          <w:sz w:val="24"/>
          <w:szCs w:val="24"/>
          <w:lang w:val="sr-Latn-CS" w:eastAsia="sr-Latn-CS"/>
        </w:rPr>
      </w:pPr>
      <w:r>
        <w:rPr>
          <w:rStyle w:val="FontStyle12"/>
          <w:sz w:val="24"/>
          <w:szCs w:val="24"/>
          <w:lang w:val="sr-Cyrl-CS" w:eastAsia="sr-Cyrl-CS"/>
        </w:rPr>
        <w:t>одобри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или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одбије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коришћење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сертификата</w:t>
      </w:r>
      <w:r w:rsidRPr="00833701">
        <w:rPr>
          <w:rStyle w:val="FontStyle12"/>
          <w:sz w:val="24"/>
          <w:szCs w:val="24"/>
          <w:lang w:val="sr-Cyrl-CS" w:eastAsia="sr-Cyrl-CS"/>
        </w:rPr>
        <w:t>,</w:t>
      </w:r>
    </w:p>
    <w:p w:rsidR="004B06DF" w:rsidRPr="00833701" w:rsidRDefault="004B06DF" w:rsidP="004B06DF">
      <w:pPr>
        <w:pStyle w:val="Style4"/>
        <w:widowControl/>
        <w:numPr>
          <w:ilvl w:val="0"/>
          <w:numId w:val="1"/>
        </w:numPr>
        <w:shd w:val="clear" w:color="auto" w:fill="FFFFFF"/>
        <w:tabs>
          <w:tab w:val="left" w:pos="739"/>
        </w:tabs>
        <w:ind w:left="739" w:hanging="355"/>
        <w:rPr>
          <w:rStyle w:val="FontStyle12"/>
          <w:sz w:val="24"/>
          <w:szCs w:val="24"/>
          <w:lang w:val="sr-Latn-CS" w:eastAsia="sr-Latn-CS"/>
        </w:rPr>
      </w:pPr>
      <w:r>
        <w:rPr>
          <w:rStyle w:val="FontStyle12"/>
          <w:sz w:val="24"/>
          <w:szCs w:val="24"/>
          <w:lang w:val="sr-Cyrl-CS" w:eastAsia="sr-Cyrl-CS"/>
        </w:rPr>
        <w:t>обезбеди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садржи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све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потребне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информације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приступање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ТМИС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систему</w:t>
      </w:r>
      <w:r w:rsidRPr="00833701">
        <w:rPr>
          <w:rStyle w:val="FontStyle12"/>
          <w:sz w:val="24"/>
          <w:szCs w:val="24"/>
          <w:lang w:val="sr-Cyrl-CS" w:eastAsia="sr-Cyrl-CS"/>
        </w:rPr>
        <w:t>,</w:t>
      </w:r>
    </w:p>
    <w:p w:rsidR="004B06DF" w:rsidRPr="00833701" w:rsidRDefault="004B06DF" w:rsidP="004B06DF">
      <w:pPr>
        <w:pStyle w:val="Style4"/>
        <w:widowControl/>
        <w:numPr>
          <w:ilvl w:val="0"/>
          <w:numId w:val="1"/>
        </w:numPr>
        <w:shd w:val="clear" w:color="auto" w:fill="FFFFFF"/>
        <w:tabs>
          <w:tab w:val="left" w:pos="739"/>
        </w:tabs>
        <w:ind w:left="384" w:firstLine="0"/>
        <w:rPr>
          <w:rStyle w:val="FontStyle12"/>
          <w:sz w:val="24"/>
          <w:szCs w:val="24"/>
          <w:lang w:val="sr-Latn-CS" w:eastAsia="sr-Latn-CS"/>
        </w:rPr>
      </w:pPr>
      <w:r>
        <w:rPr>
          <w:rStyle w:val="FontStyle12"/>
          <w:sz w:val="24"/>
          <w:szCs w:val="24"/>
          <w:lang w:val="sr-Cyrl-CS" w:eastAsia="sr-Cyrl-CS"/>
        </w:rPr>
        <w:t>одобри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или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одбије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захтев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промену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статуса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сертификата</w:t>
      </w:r>
      <w:r w:rsidRPr="00833701">
        <w:rPr>
          <w:rStyle w:val="FontStyle12"/>
          <w:sz w:val="24"/>
          <w:szCs w:val="24"/>
          <w:lang w:val="sr-Cyrl-CS" w:eastAsia="sr-Cyrl-CS"/>
        </w:rPr>
        <w:t>,</w:t>
      </w:r>
    </w:p>
    <w:p w:rsidR="004B06DF" w:rsidRPr="00833701" w:rsidRDefault="004B06DF" w:rsidP="004B06DF">
      <w:pPr>
        <w:pStyle w:val="Style4"/>
        <w:widowControl/>
        <w:numPr>
          <w:ilvl w:val="0"/>
          <w:numId w:val="1"/>
        </w:numPr>
        <w:shd w:val="clear" w:color="auto" w:fill="FFFFFF"/>
        <w:tabs>
          <w:tab w:val="left" w:pos="739"/>
        </w:tabs>
        <w:ind w:left="739" w:hanging="355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води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тачан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ажуран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безбедним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мерама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заштићен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регистар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одобрених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сертификата</w:t>
      </w:r>
      <w:r w:rsidRPr="00833701">
        <w:rPr>
          <w:rStyle w:val="FontStyle12"/>
          <w:sz w:val="24"/>
          <w:szCs w:val="24"/>
          <w:lang w:val="sr-Cyrl-CS" w:eastAsia="sr-Cyrl-CS"/>
        </w:rPr>
        <w:t>,</w:t>
      </w:r>
    </w:p>
    <w:p w:rsidR="004B06DF" w:rsidRPr="00833701" w:rsidRDefault="004B06DF" w:rsidP="004B06DF">
      <w:pPr>
        <w:pStyle w:val="Style4"/>
        <w:widowControl/>
        <w:numPr>
          <w:ilvl w:val="0"/>
          <w:numId w:val="1"/>
        </w:numPr>
        <w:shd w:val="clear" w:color="auto" w:fill="FFFFFF"/>
        <w:tabs>
          <w:tab w:val="left" w:pos="739"/>
        </w:tabs>
        <w:ind w:left="384" w:firstLine="0"/>
        <w:rPr>
          <w:rStyle w:val="FontStyle12"/>
          <w:sz w:val="24"/>
          <w:szCs w:val="24"/>
          <w:lang w:val="sr-Latn-CS" w:eastAsia="sr-Latn-CS"/>
        </w:rPr>
      </w:pPr>
      <w:r>
        <w:rPr>
          <w:rStyle w:val="FontStyle12"/>
          <w:sz w:val="24"/>
          <w:szCs w:val="24"/>
          <w:lang w:val="sr-Cyrl-CS" w:eastAsia="sr-Cyrl-CS"/>
        </w:rPr>
        <w:t>обезбеди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приступ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ТМИС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систему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радним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данима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од</w:t>
      </w:r>
      <w:r w:rsidRPr="00833701">
        <w:rPr>
          <w:rStyle w:val="FontStyle12"/>
          <w:sz w:val="24"/>
          <w:szCs w:val="24"/>
          <w:lang w:val="sr-Latn-CS" w:eastAsia="sr-Cyrl-CS"/>
        </w:rPr>
        <w:t xml:space="preserve"> 8.30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до</w:t>
      </w:r>
      <w:r w:rsidRPr="00833701">
        <w:rPr>
          <w:rStyle w:val="FontStyle12"/>
          <w:sz w:val="24"/>
          <w:szCs w:val="24"/>
          <w:lang w:val="sr-Latn-CS" w:eastAsia="sr-Cyrl-CS"/>
        </w:rPr>
        <w:t xml:space="preserve"> 16.30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часова</w:t>
      </w:r>
      <w:r w:rsidRPr="00833701">
        <w:rPr>
          <w:rStyle w:val="FontStyle12"/>
          <w:sz w:val="24"/>
          <w:szCs w:val="24"/>
          <w:lang w:val="sr-Cyrl-CS" w:eastAsia="sr-Cyrl-CS"/>
        </w:rPr>
        <w:t>,</w:t>
      </w:r>
    </w:p>
    <w:p w:rsidR="004B06DF" w:rsidRPr="00833701" w:rsidRDefault="004B06DF" w:rsidP="004B06DF">
      <w:pPr>
        <w:pStyle w:val="Style4"/>
        <w:widowControl/>
        <w:numPr>
          <w:ilvl w:val="0"/>
          <w:numId w:val="1"/>
        </w:numPr>
        <w:shd w:val="clear" w:color="auto" w:fill="FFFFFF"/>
        <w:tabs>
          <w:tab w:val="left" w:pos="739"/>
        </w:tabs>
        <w:ind w:left="739" w:hanging="355"/>
        <w:rPr>
          <w:rStyle w:val="FontStyle12"/>
          <w:sz w:val="24"/>
          <w:szCs w:val="24"/>
          <w:lang w:val="sr-Latn-CS" w:eastAsia="sr-Latn-CS"/>
        </w:rPr>
      </w:pPr>
      <w:r>
        <w:rPr>
          <w:rStyle w:val="FontStyle12"/>
          <w:sz w:val="24"/>
          <w:szCs w:val="24"/>
          <w:lang w:val="sr-Cyrl-CS" w:eastAsia="sr-Cyrl-CS"/>
        </w:rPr>
        <w:t>води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тачан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ажуран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безбедним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мерама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заштићен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регистар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опозваних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који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садржи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податак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датуму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времену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опозива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сертификата</w:t>
      </w:r>
      <w:r w:rsidRPr="00833701">
        <w:rPr>
          <w:rStyle w:val="FontStyle12"/>
          <w:sz w:val="24"/>
          <w:szCs w:val="24"/>
          <w:lang w:val="sr-Cyrl-CS" w:eastAsia="sr-Cyrl-CS"/>
        </w:rPr>
        <w:t>,</w:t>
      </w:r>
    </w:p>
    <w:p w:rsidR="004B06DF" w:rsidRPr="00833701" w:rsidRDefault="004B06DF" w:rsidP="004B06DF">
      <w:pPr>
        <w:pStyle w:val="Style4"/>
        <w:widowControl/>
        <w:numPr>
          <w:ilvl w:val="0"/>
          <w:numId w:val="1"/>
        </w:numPr>
        <w:shd w:val="clear" w:color="auto" w:fill="FFFFFF"/>
        <w:tabs>
          <w:tab w:val="left" w:pos="739"/>
        </w:tabs>
        <w:ind w:left="384" w:firstLine="0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пружа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стручну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помоћ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Обвезнику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коришћењу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ТМИС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система</w:t>
      </w:r>
    </w:p>
    <w:p w:rsidR="004B06DF" w:rsidRPr="00833701" w:rsidRDefault="004B06DF" w:rsidP="004B06DF">
      <w:pPr>
        <w:pStyle w:val="Style4"/>
        <w:widowControl/>
        <w:numPr>
          <w:ilvl w:val="0"/>
          <w:numId w:val="1"/>
        </w:numPr>
        <w:shd w:val="clear" w:color="auto" w:fill="FFFFFF"/>
        <w:tabs>
          <w:tab w:val="left" w:pos="739"/>
        </w:tabs>
        <w:ind w:left="384" w:firstLine="0"/>
        <w:rPr>
          <w:rStyle w:val="FontStyle12"/>
          <w:sz w:val="24"/>
          <w:szCs w:val="24"/>
          <w:lang w:val="sr-Cyrl-CS" w:eastAsia="sr-Cyrl-CS"/>
        </w:rPr>
        <w:sectPr w:rsidR="004B06DF" w:rsidRPr="00833701">
          <w:pgSz w:w="11909" w:h="16834"/>
          <w:pgMar w:top="1440" w:right="1629" w:bottom="720" w:left="1616" w:header="720" w:footer="720" w:gutter="0"/>
          <w:cols w:space="60"/>
          <w:noEndnote/>
        </w:sectPr>
      </w:pPr>
    </w:p>
    <w:p w:rsidR="004B06DF" w:rsidRDefault="004B06DF" w:rsidP="004B06DF">
      <w:pPr>
        <w:pStyle w:val="Style1"/>
        <w:widowControl/>
        <w:shd w:val="clear" w:color="auto" w:fill="FFFFFF"/>
        <w:spacing w:before="86" w:line="240" w:lineRule="auto"/>
        <w:ind w:right="29"/>
        <w:rPr>
          <w:rStyle w:val="FontStyle12"/>
          <w:sz w:val="24"/>
          <w:szCs w:val="24"/>
          <w:lang w:val="sr-Latn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lastRenderedPageBreak/>
        <w:t>Члан</w:t>
      </w:r>
      <w:r>
        <w:rPr>
          <w:rStyle w:val="FontStyle12"/>
          <w:sz w:val="24"/>
          <w:szCs w:val="24"/>
          <w:lang w:val="sr-Latn-CS"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7</w:t>
      </w:r>
      <w:r w:rsidRPr="00833701">
        <w:rPr>
          <w:rStyle w:val="FontStyle12"/>
          <w:sz w:val="24"/>
          <w:szCs w:val="24"/>
          <w:lang w:val="sr-Latn-CS" w:eastAsia="sr-Cyrl-CS"/>
        </w:rPr>
        <w:t>.</w:t>
      </w:r>
    </w:p>
    <w:p w:rsidR="004B06DF" w:rsidRPr="00833701" w:rsidRDefault="004B06DF" w:rsidP="004B06DF">
      <w:pPr>
        <w:pStyle w:val="Style1"/>
        <w:widowControl/>
        <w:shd w:val="clear" w:color="auto" w:fill="FFFFFF"/>
        <w:spacing w:before="86" w:line="240" w:lineRule="auto"/>
        <w:ind w:right="29"/>
        <w:rPr>
          <w:rStyle w:val="FontStyle12"/>
          <w:sz w:val="24"/>
          <w:szCs w:val="24"/>
          <w:lang w:val="sr-Latn-CS" w:eastAsia="sr-Cyrl-CS"/>
        </w:rPr>
      </w:pPr>
    </w:p>
    <w:p w:rsidR="004B06DF" w:rsidRPr="00833701" w:rsidRDefault="004B06DF" w:rsidP="004B06DF">
      <w:pPr>
        <w:pStyle w:val="Style2"/>
        <w:widowControl/>
        <w:shd w:val="clear" w:color="auto" w:fill="FFFFFF"/>
        <w:spacing w:line="274" w:lineRule="exact"/>
        <w:ind w:left="547" w:firstLine="0"/>
        <w:jc w:val="lef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Обвезник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је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дужан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да</w:t>
      </w:r>
      <w:r w:rsidRPr="00833701">
        <w:rPr>
          <w:rStyle w:val="FontStyle12"/>
          <w:sz w:val="24"/>
          <w:szCs w:val="24"/>
          <w:lang w:val="sr-Cyrl-CS" w:eastAsia="sr-Cyrl-CS"/>
        </w:rPr>
        <w:t>:</w:t>
      </w:r>
    </w:p>
    <w:p w:rsidR="004B06DF" w:rsidRPr="00833701" w:rsidRDefault="004B06DF" w:rsidP="004B06DF">
      <w:pPr>
        <w:pStyle w:val="Style4"/>
        <w:widowControl/>
        <w:numPr>
          <w:ilvl w:val="0"/>
          <w:numId w:val="2"/>
        </w:numPr>
        <w:shd w:val="clear" w:color="auto" w:fill="FFFFFF"/>
        <w:tabs>
          <w:tab w:val="left" w:pos="715"/>
        </w:tabs>
        <w:ind w:left="715" w:hanging="355"/>
        <w:jc w:val="both"/>
        <w:rPr>
          <w:rStyle w:val="FontStyle12"/>
          <w:sz w:val="24"/>
          <w:szCs w:val="24"/>
          <w:lang w:val="sr-Latn-CS" w:eastAsia="sr-Latn-CS"/>
        </w:rPr>
      </w:pPr>
      <w:r>
        <w:rPr>
          <w:rStyle w:val="FontStyle12"/>
          <w:sz w:val="24"/>
          <w:szCs w:val="24"/>
          <w:lang w:val="sr-Cyrl-CS" w:eastAsia="sr-Cyrl-CS"/>
        </w:rPr>
        <w:t>пружи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тачне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потпуне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податке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свом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идентитету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идентитету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овлашћеног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лица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осталих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корисника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као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осталих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података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садржаних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сертификату</w:t>
      </w:r>
      <w:r w:rsidRPr="00833701">
        <w:rPr>
          <w:rStyle w:val="FontStyle12"/>
          <w:sz w:val="24"/>
          <w:szCs w:val="24"/>
          <w:lang w:val="sr-Cyrl-CS" w:eastAsia="sr-Cyrl-CS"/>
        </w:rPr>
        <w:t>,</w:t>
      </w:r>
    </w:p>
    <w:p w:rsidR="004B06DF" w:rsidRPr="00833701" w:rsidRDefault="004B06DF" w:rsidP="004B06DF">
      <w:pPr>
        <w:pStyle w:val="Style4"/>
        <w:widowControl/>
        <w:numPr>
          <w:ilvl w:val="0"/>
          <w:numId w:val="2"/>
        </w:numPr>
        <w:shd w:val="clear" w:color="auto" w:fill="FFFFFF"/>
        <w:tabs>
          <w:tab w:val="left" w:pos="715"/>
        </w:tabs>
        <w:ind w:left="715" w:right="10" w:hanging="355"/>
        <w:jc w:val="both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обавести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Управу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промени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података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идентитету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овлашћеног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лица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осталих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корисника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осталих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података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садржаних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сертификату</w:t>
      </w:r>
      <w:r w:rsidRPr="00833701">
        <w:rPr>
          <w:rStyle w:val="FontStyle12"/>
          <w:sz w:val="24"/>
          <w:szCs w:val="24"/>
          <w:lang w:val="sr-Cyrl-CS" w:eastAsia="sr-Cyrl-CS"/>
        </w:rPr>
        <w:t>,</w:t>
      </w:r>
    </w:p>
    <w:p w:rsidR="004B06DF" w:rsidRPr="00833701" w:rsidRDefault="004B06DF" w:rsidP="004B06DF">
      <w:pPr>
        <w:pStyle w:val="Style4"/>
        <w:widowControl/>
        <w:numPr>
          <w:ilvl w:val="0"/>
          <w:numId w:val="2"/>
        </w:numPr>
        <w:shd w:val="clear" w:color="auto" w:fill="FFFFFF"/>
        <w:tabs>
          <w:tab w:val="left" w:pos="715"/>
        </w:tabs>
        <w:ind w:left="715" w:right="10" w:hanging="355"/>
        <w:jc w:val="both"/>
        <w:rPr>
          <w:rStyle w:val="FontStyle12"/>
          <w:sz w:val="24"/>
          <w:szCs w:val="24"/>
          <w:lang w:val="sr-Latn-CS" w:eastAsia="sr-Latn-CS"/>
        </w:rPr>
      </w:pPr>
      <w:r>
        <w:rPr>
          <w:rStyle w:val="FontStyle12"/>
          <w:sz w:val="24"/>
          <w:szCs w:val="24"/>
          <w:lang w:val="sr-Cyrl-CS" w:eastAsia="sr-Cyrl-CS"/>
        </w:rPr>
        <w:t>провери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податке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садржане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обавести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Управу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евентуалним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грешкама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одмах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након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преузимања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почетка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коришћења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сертификата</w:t>
      </w:r>
      <w:r w:rsidRPr="00833701">
        <w:rPr>
          <w:rStyle w:val="FontStyle12"/>
          <w:sz w:val="24"/>
          <w:szCs w:val="24"/>
          <w:lang w:val="sr-Cyrl-CS" w:eastAsia="sr-Cyrl-CS"/>
        </w:rPr>
        <w:t>,</w:t>
      </w:r>
    </w:p>
    <w:p w:rsidR="004B06DF" w:rsidRPr="00833701" w:rsidRDefault="004B06DF" w:rsidP="004B06DF">
      <w:pPr>
        <w:pStyle w:val="Style4"/>
        <w:widowControl/>
        <w:numPr>
          <w:ilvl w:val="0"/>
          <w:numId w:val="2"/>
        </w:numPr>
        <w:shd w:val="clear" w:color="auto" w:fill="FFFFFF"/>
        <w:tabs>
          <w:tab w:val="left" w:pos="715"/>
        </w:tabs>
        <w:ind w:left="715" w:right="10" w:hanging="355"/>
        <w:jc w:val="both"/>
        <w:rPr>
          <w:rStyle w:val="FontStyle12"/>
          <w:sz w:val="24"/>
          <w:szCs w:val="24"/>
          <w:lang w:val="sr-Latn-CS" w:eastAsia="sr-Latn-CS"/>
        </w:rPr>
      </w:pPr>
      <w:r>
        <w:rPr>
          <w:rStyle w:val="FontStyle12"/>
          <w:sz w:val="24"/>
          <w:szCs w:val="24"/>
          <w:lang w:val="sr-Cyrl-CS" w:eastAsia="sr-Cyrl-CS"/>
        </w:rPr>
        <w:t>обезбеди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да</w:t>
      </w:r>
      <w:r w:rsidRPr="00833701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USB smart token</w:t>
      </w:r>
      <w:r>
        <w:rPr>
          <w:rStyle w:val="FontStyle12"/>
          <w:sz w:val="24"/>
          <w:szCs w:val="24"/>
          <w:lang w:val="sr-Cyrl-CS" w:eastAsia="sr-Cyrl-CS"/>
        </w:rPr>
        <w:t xml:space="preserve"> са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сертификатом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буде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доступан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искључиво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овлашћеном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лицу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осталим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корисницима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који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имају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приступ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ТМИС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систему</w:t>
      </w:r>
      <w:r w:rsidRPr="00833701">
        <w:rPr>
          <w:rStyle w:val="FontStyle12"/>
          <w:sz w:val="24"/>
          <w:szCs w:val="24"/>
          <w:lang w:val="sr-Cyrl-CS" w:eastAsia="sr-Cyrl-CS"/>
        </w:rPr>
        <w:t>,</w:t>
      </w:r>
    </w:p>
    <w:p w:rsidR="004B06DF" w:rsidRPr="00833701" w:rsidRDefault="004B06DF" w:rsidP="004B06DF">
      <w:pPr>
        <w:pStyle w:val="Style4"/>
        <w:widowControl/>
        <w:numPr>
          <w:ilvl w:val="0"/>
          <w:numId w:val="2"/>
        </w:numPr>
        <w:shd w:val="clear" w:color="auto" w:fill="FFFFFF"/>
        <w:tabs>
          <w:tab w:val="left" w:pos="715"/>
        </w:tabs>
        <w:ind w:left="715" w:right="5" w:hanging="355"/>
        <w:jc w:val="both"/>
        <w:rPr>
          <w:rStyle w:val="FontStyle12"/>
          <w:sz w:val="24"/>
          <w:szCs w:val="24"/>
          <w:lang w:val="sr-Latn-CS" w:eastAsia="sr-Latn-CS"/>
        </w:rPr>
      </w:pPr>
      <w:r>
        <w:rPr>
          <w:rStyle w:val="FontStyle12"/>
          <w:sz w:val="24"/>
          <w:szCs w:val="24"/>
          <w:lang w:val="sr-Cyrl-CS" w:eastAsia="sr-Cyrl-CS"/>
        </w:rPr>
        <w:t>поднесе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захтев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опозив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случају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губитка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или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оштећења</w:t>
      </w:r>
      <w:r w:rsidRPr="00833701">
        <w:rPr>
          <w:rStyle w:val="FontStyle12"/>
          <w:sz w:val="24"/>
          <w:szCs w:val="24"/>
          <w:lang w:val="sr-Latn-CS"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USB smart token</w:t>
      </w:r>
      <w:r w:rsidRPr="00833701">
        <w:rPr>
          <w:rStyle w:val="FontStyle11"/>
          <w:sz w:val="24"/>
          <w:szCs w:val="24"/>
          <w:lang w:val="sr-Latn-CS" w:eastAsia="sr-Cyrl-CS"/>
        </w:rPr>
        <w:t>-</w:t>
      </w:r>
      <w:r>
        <w:rPr>
          <w:rStyle w:val="FontStyle11"/>
          <w:sz w:val="24"/>
          <w:szCs w:val="24"/>
          <w:lang w:val="sr-Latn-CS" w:eastAsia="sr-Cyrl-CS"/>
        </w:rPr>
        <w:t>а</w:t>
      </w:r>
      <w:r w:rsidRPr="0083370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сертификатом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одмах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након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губитка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или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оштећења</w:t>
      </w:r>
      <w:r w:rsidRPr="00833701">
        <w:rPr>
          <w:rStyle w:val="FontStyle12"/>
          <w:sz w:val="24"/>
          <w:szCs w:val="24"/>
          <w:lang w:val="sr-Cyrl-CS" w:eastAsia="sr-Cyrl-CS"/>
        </w:rPr>
        <w:t>,</w:t>
      </w:r>
    </w:p>
    <w:p w:rsidR="004B06DF" w:rsidRPr="00833701" w:rsidRDefault="004B06DF" w:rsidP="004B06DF">
      <w:pPr>
        <w:pStyle w:val="Style4"/>
        <w:widowControl/>
        <w:numPr>
          <w:ilvl w:val="0"/>
          <w:numId w:val="2"/>
        </w:numPr>
        <w:shd w:val="clear" w:color="auto" w:fill="FFFFFF"/>
        <w:tabs>
          <w:tab w:val="left" w:pos="715"/>
        </w:tabs>
        <w:ind w:left="360" w:firstLine="0"/>
        <w:rPr>
          <w:rStyle w:val="FontStyle12"/>
          <w:sz w:val="24"/>
          <w:szCs w:val="24"/>
          <w:lang w:val="sr-Latn-CS" w:eastAsia="sr-Latn-CS"/>
        </w:rPr>
      </w:pPr>
      <w:r>
        <w:rPr>
          <w:rStyle w:val="FontStyle12"/>
          <w:sz w:val="24"/>
          <w:szCs w:val="24"/>
          <w:lang w:val="sr-Cyrl-CS" w:eastAsia="sr-Cyrl-CS"/>
        </w:rPr>
        <w:t>обезбеди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потребну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рачунарску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опрему</w:t>
      </w:r>
      <w:r w:rsidRPr="00833701">
        <w:rPr>
          <w:rStyle w:val="FontStyle12"/>
          <w:sz w:val="24"/>
          <w:szCs w:val="24"/>
          <w:lang w:val="sr-Cyrl-CS" w:eastAsia="sr-Cyrl-CS"/>
        </w:rPr>
        <w:t>,</w:t>
      </w:r>
    </w:p>
    <w:p w:rsidR="004B06DF" w:rsidRPr="00833701" w:rsidRDefault="004B06DF" w:rsidP="004B06DF">
      <w:pPr>
        <w:pStyle w:val="Style4"/>
        <w:widowControl/>
        <w:numPr>
          <w:ilvl w:val="0"/>
          <w:numId w:val="2"/>
        </w:numPr>
        <w:shd w:val="clear" w:color="auto" w:fill="FFFFFF"/>
        <w:tabs>
          <w:tab w:val="left" w:pos="715"/>
        </w:tabs>
        <w:ind w:left="715" w:right="10" w:hanging="355"/>
        <w:jc w:val="both"/>
        <w:rPr>
          <w:rStyle w:val="FontStyle12"/>
          <w:sz w:val="24"/>
          <w:szCs w:val="24"/>
          <w:lang w:val="sr-Latn-CS" w:eastAsia="sr-Latn-CS"/>
        </w:rPr>
      </w:pPr>
      <w:r>
        <w:rPr>
          <w:rStyle w:val="FontStyle12"/>
          <w:sz w:val="24"/>
          <w:szCs w:val="24"/>
          <w:lang w:val="sr-Cyrl-CS" w:eastAsia="sr-Cyrl-CS"/>
        </w:rPr>
        <w:t>изврши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обуку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овлашћеног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лица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осталих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корисника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који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имају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приступ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ТМИС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систему</w:t>
      </w:r>
    </w:p>
    <w:p w:rsidR="004B06DF" w:rsidRPr="00833701" w:rsidRDefault="004B06DF" w:rsidP="004B06DF">
      <w:pPr>
        <w:pStyle w:val="Style1"/>
        <w:widowControl/>
        <w:shd w:val="clear" w:color="auto" w:fill="FFFFFF"/>
        <w:spacing w:line="240" w:lineRule="exact"/>
        <w:ind w:right="29"/>
      </w:pPr>
    </w:p>
    <w:p w:rsidR="004B06DF" w:rsidRPr="00833701" w:rsidRDefault="004B06DF" w:rsidP="004B06DF">
      <w:pPr>
        <w:pStyle w:val="Style1"/>
        <w:widowControl/>
        <w:shd w:val="clear" w:color="auto" w:fill="FFFFFF"/>
        <w:spacing w:line="240" w:lineRule="exact"/>
        <w:ind w:right="29"/>
      </w:pPr>
    </w:p>
    <w:p w:rsidR="004B06DF" w:rsidRPr="00833701" w:rsidRDefault="004B06DF" w:rsidP="004B06DF">
      <w:pPr>
        <w:pStyle w:val="Style1"/>
        <w:widowControl/>
        <w:shd w:val="clear" w:color="auto" w:fill="FFFFFF"/>
        <w:spacing w:before="86" w:line="240" w:lineRule="auto"/>
        <w:ind w:right="29"/>
        <w:rPr>
          <w:rStyle w:val="FontStyle12"/>
          <w:sz w:val="24"/>
          <w:szCs w:val="24"/>
          <w:lang w:val="sr-Latn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Члан</w:t>
      </w:r>
      <w:r w:rsidRPr="00833701">
        <w:rPr>
          <w:rStyle w:val="FontStyle12"/>
          <w:sz w:val="24"/>
          <w:szCs w:val="24"/>
          <w:lang w:val="sr-Latn-CS" w:eastAsia="sr-Cyrl-CS"/>
        </w:rPr>
        <w:t xml:space="preserve"> 8.</w:t>
      </w:r>
    </w:p>
    <w:p w:rsidR="004B06DF" w:rsidRPr="00833701" w:rsidRDefault="004B06DF" w:rsidP="004B06DF">
      <w:pPr>
        <w:pStyle w:val="Style3"/>
        <w:widowControl/>
        <w:shd w:val="clear" w:color="auto" w:fill="FFFFFF"/>
        <w:spacing w:line="240" w:lineRule="exact"/>
        <w:ind w:right="5"/>
      </w:pPr>
    </w:p>
    <w:p w:rsidR="004B06DF" w:rsidRPr="00833701" w:rsidRDefault="004B06DF" w:rsidP="004B06DF">
      <w:pPr>
        <w:pStyle w:val="Style3"/>
        <w:widowControl/>
        <w:shd w:val="clear" w:color="auto" w:fill="FFFFFF"/>
        <w:spacing w:before="43" w:line="274" w:lineRule="exact"/>
        <w:ind w:right="5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Управа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не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одговара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штету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насталу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употребом</w:t>
      </w:r>
      <w:r w:rsidRPr="00833701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USB smart token</w:t>
      </w:r>
      <w:r w:rsidRPr="00833701">
        <w:rPr>
          <w:rStyle w:val="FontStyle11"/>
          <w:sz w:val="24"/>
          <w:szCs w:val="24"/>
          <w:lang w:val="sr-Latn-CS" w:eastAsia="sr-Cyrl-CS"/>
        </w:rPr>
        <w:t>-</w:t>
      </w:r>
      <w:r>
        <w:rPr>
          <w:rStyle w:val="FontStyle11"/>
          <w:sz w:val="24"/>
          <w:szCs w:val="24"/>
          <w:lang w:val="sr-Latn-CS" w:eastAsia="sr-Cyrl-CS"/>
        </w:rPr>
        <w:t>а</w:t>
      </w:r>
      <w:r w:rsidRPr="0083370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сертификатом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ако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је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употребљен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супротно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намени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ако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је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дошло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губитка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оштећења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или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злоупотребе</w:t>
      </w:r>
      <w:r w:rsidRPr="00833701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USB smart token</w:t>
      </w:r>
      <w:r w:rsidRPr="00833701">
        <w:rPr>
          <w:rStyle w:val="FontStyle11"/>
          <w:sz w:val="24"/>
          <w:szCs w:val="24"/>
          <w:lang w:val="sr-Latn-CS" w:eastAsia="sr-Cyrl-CS"/>
        </w:rPr>
        <w:t>-</w:t>
      </w:r>
      <w:r>
        <w:rPr>
          <w:rStyle w:val="FontStyle11"/>
          <w:sz w:val="24"/>
          <w:szCs w:val="24"/>
          <w:lang w:val="sr-Latn-CS" w:eastAsia="sr-Cyrl-CS"/>
        </w:rPr>
        <w:t>а</w:t>
      </w:r>
      <w:r w:rsidRPr="0083370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сертификатом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или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је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дошло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престанка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функционисања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или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грешке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функционисању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техничких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средстава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или</w:t>
      </w:r>
      <w:r w:rsidRPr="00833701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USB smart token</w:t>
      </w:r>
      <w:r w:rsidRPr="00833701">
        <w:rPr>
          <w:rStyle w:val="FontStyle11"/>
          <w:sz w:val="24"/>
          <w:szCs w:val="24"/>
          <w:lang w:val="sr-Latn-CS" w:eastAsia="sr-Cyrl-CS"/>
        </w:rPr>
        <w:t>-</w:t>
      </w:r>
      <w:r>
        <w:rPr>
          <w:rStyle w:val="FontStyle11"/>
          <w:sz w:val="24"/>
          <w:szCs w:val="24"/>
          <w:lang w:val="sr-Latn-CS" w:eastAsia="sr-Cyrl-CS"/>
        </w:rPr>
        <w:t>а</w:t>
      </w:r>
      <w:r w:rsidRPr="0083370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сертификатом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случају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настанка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околности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на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које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Управа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не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може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утиче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(</w:t>
      </w:r>
      <w:r>
        <w:rPr>
          <w:rStyle w:val="FontStyle12"/>
          <w:sz w:val="24"/>
          <w:szCs w:val="24"/>
          <w:lang w:val="sr-Cyrl-CS" w:eastAsia="sr-Cyrl-CS"/>
        </w:rPr>
        <w:t>нестанак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струје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прекид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веза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квар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рачунара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итд</w:t>
      </w:r>
      <w:r w:rsidRPr="00833701">
        <w:rPr>
          <w:rStyle w:val="FontStyle12"/>
          <w:sz w:val="24"/>
          <w:szCs w:val="24"/>
          <w:lang w:val="sr-Cyrl-CS" w:eastAsia="sr-Cyrl-CS"/>
        </w:rPr>
        <w:t>).</w:t>
      </w:r>
    </w:p>
    <w:p w:rsidR="004B06DF" w:rsidRPr="00833701" w:rsidRDefault="004B06DF" w:rsidP="004B06DF">
      <w:pPr>
        <w:pStyle w:val="Style1"/>
        <w:widowControl/>
        <w:shd w:val="clear" w:color="auto" w:fill="FFFFFF"/>
        <w:spacing w:line="240" w:lineRule="exact"/>
        <w:ind w:right="29"/>
      </w:pPr>
    </w:p>
    <w:p w:rsidR="004B06DF" w:rsidRPr="00833701" w:rsidRDefault="004B06DF" w:rsidP="004B06DF">
      <w:pPr>
        <w:pStyle w:val="Style1"/>
        <w:widowControl/>
        <w:shd w:val="clear" w:color="auto" w:fill="FFFFFF"/>
        <w:spacing w:line="240" w:lineRule="exact"/>
        <w:ind w:right="29"/>
      </w:pPr>
    </w:p>
    <w:p w:rsidR="004B06DF" w:rsidRPr="00833701" w:rsidRDefault="004B06DF" w:rsidP="004B06DF">
      <w:pPr>
        <w:pStyle w:val="Style1"/>
        <w:widowControl/>
        <w:shd w:val="clear" w:color="auto" w:fill="FFFFFF"/>
        <w:spacing w:before="82" w:line="240" w:lineRule="auto"/>
        <w:ind w:right="29"/>
        <w:rPr>
          <w:rStyle w:val="FontStyle12"/>
          <w:sz w:val="24"/>
          <w:szCs w:val="24"/>
          <w:lang w:val="sr-Latn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Члан</w:t>
      </w:r>
      <w:r w:rsidRPr="00833701">
        <w:rPr>
          <w:rStyle w:val="FontStyle12"/>
          <w:sz w:val="24"/>
          <w:szCs w:val="24"/>
          <w:lang w:val="sr-Latn-CS" w:eastAsia="sr-Cyrl-CS"/>
        </w:rPr>
        <w:t xml:space="preserve"> 9.</w:t>
      </w:r>
    </w:p>
    <w:p w:rsidR="004B06DF" w:rsidRPr="00833701" w:rsidRDefault="004B06DF" w:rsidP="004B06DF">
      <w:pPr>
        <w:pStyle w:val="Style2"/>
        <w:widowControl/>
        <w:shd w:val="clear" w:color="auto" w:fill="FFFFFF"/>
        <w:spacing w:line="240" w:lineRule="exact"/>
        <w:ind w:left="5" w:right="10" w:firstLine="538"/>
      </w:pPr>
    </w:p>
    <w:p w:rsidR="004B06DF" w:rsidRPr="00833701" w:rsidRDefault="004B06DF" w:rsidP="004B06DF">
      <w:pPr>
        <w:pStyle w:val="Style2"/>
        <w:widowControl/>
        <w:shd w:val="clear" w:color="auto" w:fill="FFFFFF"/>
        <w:spacing w:before="43" w:line="274" w:lineRule="exact"/>
        <w:ind w:left="5" w:right="10" w:firstLine="538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Управа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задржава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право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унесе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угради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измене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или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адаптира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постојећи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систем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инсталације</w:t>
      </w:r>
      <w:r w:rsidRPr="00833701">
        <w:rPr>
          <w:rStyle w:val="FontStyle12"/>
          <w:sz w:val="24"/>
          <w:szCs w:val="24"/>
          <w:lang w:val="sr-Cyrl-CS" w:eastAsia="sr-Cyrl-CS"/>
        </w:rPr>
        <w:t>.</w:t>
      </w:r>
    </w:p>
    <w:p w:rsidR="004B06DF" w:rsidRPr="00833701" w:rsidRDefault="004B06DF" w:rsidP="004B06DF">
      <w:pPr>
        <w:pStyle w:val="Style2"/>
        <w:widowControl/>
        <w:shd w:val="clear" w:color="auto" w:fill="FFFFFF"/>
        <w:spacing w:line="274" w:lineRule="exact"/>
        <w:ind w:left="5" w:right="10" w:firstLine="538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Управа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може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случају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неопходних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поправки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или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унапређења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система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извршити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прекид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пријема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података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електронским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путем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чему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ће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благовремено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обавестити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Обвезника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осим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хитним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случај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евима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или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када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разлози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безбедности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то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не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дозвољавају</w:t>
      </w:r>
      <w:r w:rsidRPr="00833701">
        <w:rPr>
          <w:rStyle w:val="FontStyle12"/>
          <w:sz w:val="24"/>
          <w:szCs w:val="24"/>
          <w:lang w:val="sr-Cyrl-CS" w:eastAsia="sr-Cyrl-CS"/>
        </w:rPr>
        <w:t>.</w:t>
      </w:r>
    </w:p>
    <w:p w:rsidR="004B06DF" w:rsidRPr="00833701" w:rsidRDefault="004B06DF" w:rsidP="004B06DF">
      <w:pPr>
        <w:pStyle w:val="Style1"/>
        <w:widowControl/>
        <w:shd w:val="clear" w:color="auto" w:fill="FFFFFF"/>
        <w:spacing w:line="240" w:lineRule="exact"/>
        <w:ind w:right="34"/>
      </w:pPr>
    </w:p>
    <w:p w:rsidR="004B06DF" w:rsidRPr="00833701" w:rsidRDefault="004B06DF" w:rsidP="004B06DF">
      <w:pPr>
        <w:pStyle w:val="Style1"/>
        <w:widowControl/>
        <w:shd w:val="clear" w:color="auto" w:fill="FFFFFF"/>
        <w:spacing w:before="48" w:line="240" w:lineRule="auto"/>
        <w:ind w:right="34"/>
        <w:rPr>
          <w:rStyle w:val="FontStyle12"/>
          <w:sz w:val="24"/>
          <w:szCs w:val="24"/>
          <w:lang w:val="sr-Latn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Члан</w:t>
      </w:r>
      <w:r w:rsidRPr="00833701">
        <w:rPr>
          <w:rStyle w:val="FontStyle12"/>
          <w:sz w:val="24"/>
          <w:szCs w:val="24"/>
          <w:lang w:val="sr-Latn-CS" w:eastAsia="sr-Cyrl-CS"/>
        </w:rPr>
        <w:t xml:space="preserve"> 10.</w:t>
      </w:r>
    </w:p>
    <w:p w:rsidR="004B06DF" w:rsidRPr="00833701" w:rsidRDefault="004B06DF" w:rsidP="004B06DF">
      <w:pPr>
        <w:pStyle w:val="Style2"/>
        <w:widowControl/>
        <w:shd w:val="clear" w:color="auto" w:fill="FFFFFF"/>
        <w:spacing w:line="240" w:lineRule="exact"/>
        <w:ind w:left="5" w:right="5" w:firstLine="528"/>
      </w:pPr>
    </w:p>
    <w:p w:rsidR="004B06DF" w:rsidRPr="00833701" w:rsidRDefault="004B06DF" w:rsidP="004B06DF">
      <w:pPr>
        <w:pStyle w:val="Style2"/>
        <w:widowControl/>
        <w:shd w:val="clear" w:color="auto" w:fill="FFFFFF"/>
        <w:spacing w:before="43" w:line="274" w:lineRule="exact"/>
        <w:ind w:left="5" w:right="5" w:firstLine="528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Комунукација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Управе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Обвезника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вези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реализацијом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овог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споразума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врши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писаној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форми</w:t>
      </w:r>
      <w:r w:rsidRPr="00833701">
        <w:rPr>
          <w:rStyle w:val="FontStyle12"/>
          <w:sz w:val="24"/>
          <w:szCs w:val="24"/>
          <w:lang w:val="sr-Cyrl-CS" w:eastAsia="sr-Cyrl-CS"/>
        </w:rPr>
        <w:t>.</w:t>
      </w:r>
    </w:p>
    <w:p w:rsidR="004B06DF" w:rsidRPr="00833701" w:rsidRDefault="004B06DF" w:rsidP="004B06DF">
      <w:pPr>
        <w:pStyle w:val="Style2"/>
        <w:widowControl/>
        <w:shd w:val="clear" w:color="auto" w:fill="FFFFFF"/>
        <w:spacing w:line="274" w:lineRule="exact"/>
        <w:ind w:left="5" w:right="10" w:firstLine="533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Под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писаном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формом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подразумева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достављање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обавештења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путем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електронске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поште</w:t>
      </w:r>
      <w:r w:rsidRPr="00833701">
        <w:rPr>
          <w:rStyle w:val="FontStyle12"/>
          <w:sz w:val="24"/>
          <w:szCs w:val="24"/>
          <w:lang w:val="sr-Cyrl-CS" w:eastAsia="sr-Cyrl-CS"/>
        </w:rPr>
        <w:t>.</w:t>
      </w:r>
    </w:p>
    <w:p w:rsidR="004B06DF" w:rsidRPr="00833701" w:rsidRDefault="004B06DF" w:rsidP="004B06DF">
      <w:pPr>
        <w:pStyle w:val="Style2"/>
        <w:widowControl/>
        <w:shd w:val="clear" w:color="auto" w:fill="FFFFFF"/>
        <w:spacing w:line="274" w:lineRule="exact"/>
        <w:ind w:left="5" w:right="10" w:firstLine="533"/>
        <w:rPr>
          <w:rStyle w:val="FontStyle12"/>
          <w:sz w:val="24"/>
          <w:szCs w:val="24"/>
          <w:lang w:val="sr-Cyrl-CS" w:eastAsia="sr-Cyrl-CS"/>
        </w:rPr>
        <w:sectPr w:rsidR="004B06DF" w:rsidRPr="00833701">
          <w:pgSz w:w="11909" w:h="16834"/>
          <w:pgMar w:top="1440" w:right="1629" w:bottom="720" w:left="1640" w:header="720" w:footer="720" w:gutter="0"/>
          <w:cols w:space="60"/>
          <w:noEndnote/>
        </w:sectPr>
      </w:pPr>
    </w:p>
    <w:p w:rsidR="004B06DF" w:rsidRDefault="004B06DF" w:rsidP="004B06DF">
      <w:pPr>
        <w:pStyle w:val="Style1"/>
        <w:widowControl/>
        <w:shd w:val="clear" w:color="auto" w:fill="FFFFFF"/>
        <w:spacing w:before="86" w:line="240" w:lineRule="auto"/>
        <w:ind w:right="29"/>
        <w:rPr>
          <w:rStyle w:val="FontStyle12"/>
          <w:sz w:val="24"/>
          <w:szCs w:val="24"/>
          <w:lang w:val="sr-Latn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lastRenderedPageBreak/>
        <w:t>Члан</w:t>
      </w:r>
      <w:r>
        <w:rPr>
          <w:rStyle w:val="FontStyle12"/>
          <w:sz w:val="24"/>
          <w:szCs w:val="24"/>
          <w:lang w:val="sr-Latn-CS"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11</w:t>
      </w:r>
      <w:r w:rsidRPr="00833701">
        <w:rPr>
          <w:rStyle w:val="FontStyle12"/>
          <w:sz w:val="24"/>
          <w:szCs w:val="24"/>
          <w:lang w:val="sr-Latn-CS" w:eastAsia="sr-Cyrl-CS"/>
        </w:rPr>
        <w:t>.</w:t>
      </w:r>
    </w:p>
    <w:p w:rsidR="004B06DF" w:rsidRPr="00833701" w:rsidRDefault="004B06DF" w:rsidP="004B06DF">
      <w:pPr>
        <w:pStyle w:val="Style1"/>
        <w:widowControl/>
        <w:shd w:val="clear" w:color="auto" w:fill="FFFFFF"/>
        <w:spacing w:before="86" w:line="240" w:lineRule="auto"/>
        <w:ind w:right="29"/>
        <w:rPr>
          <w:rStyle w:val="FontStyle12"/>
          <w:sz w:val="24"/>
          <w:szCs w:val="24"/>
          <w:lang w:val="sr-Latn-CS" w:eastAsia="sr-Cyrl-CS"/>
        </w:rPr>
      </w:pPr>
    </w:p>
    <w:p w:rsidR="004B06DF" w:rsidRPr="00833701" w:rsidRDefault="004B06DF" w:rsidP="004B06DF">
      <w:pPr>
        <w:pStyle w:val="Style2"/>
        <w:widowControl/>
        <w:shd w:val="clear" w:color="auto" w:fill="FFFFFF"/>
        <w:spacing w:line="278" w:lineRule="exact"/>
        <w:ind w:left="552" w:firstLine="0"/>
        <w:jc w:val="lef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Споразум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ступа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на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снагу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даном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потписивања</w:t>
      </w:r>
      <w:r w:rsidRPr="00833701">
        <w:rPr>
          <w:rStyle w:val="FontStyle12"/>
          <w:sz w:val="24"/>
          <w:szCs w:val="24"/>
          <w:lang w:val="sr-Cyrl-CS" w:eastAsia="sr-Cyrl-CS"/>
        </w:rPr>
        <w:t>.</w:t>
      </w:r>
    </w:p>
    <w:p w:rsidR="004B06DF" w:rsidRPr="00833701" w:rsidRDefault="004B06DF" w:rsidP="004B06DF">
      <w:pPr>
        <w:pStyle w:val="Style2"/>
        <w:widowControl/>
        <w:shd w:val="clear" w:color="auto" w:fill="FFFFFF"/>
        <w:spacing w:line="278" w:lineRule="exact"/>
        <w:ind w:firstLine="552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Споразум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је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сачињен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у</w:t>
      </w:r>
      <w:r w:rsidRPr="00833701">
        <w:rPr>
          <w:rStyle w:val="FontStyle12"/>
          <w:sz w:val="24"/>
          <w:szCs w:val="24"/>
          <w:lang w:val="sr-Latn-CS" w:eastAsia="sr-Cyrl-CS"/>
        </w:rPr>
        <w:t xml:space="preserve"> 2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(</w:t>
      </w:r>
      <w:r>
        <w:rPr>
          <w:rStyle w:val="FontStyle12"/>
          <w:sz w:val="24"/>
          <w:szCs w:val="24"/>
          <w:lang w:val="sr-Cyrl-CS" w:eastAsia="sr-Cyrl-CS"/>
        </w:rPr>
        <w:t>два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) </w:t>
      </w:r>
      <w:r>
        <w:rPr>
          <w:rStyle w:val="FontStyle12"/>
          <w:sz w:val="24"/>
          <w:szCs w:val="24"/>
          <w:lang w:val="sr-Cyrl-CS" w:eastAsia="sr-Cyrl-CS"/>
        </w:rPr>
        <w:t>истоветна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примерка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од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којих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свака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страна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задржава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по</w:t>
      </w:r>
      <w:r w:rsidRPr="00833701">
        <w:rPr>
          <w:rStyle w:val="FontStyle12"/>
          <w:sz w:val="24"/>
          <w:szCs w:val="24"/>
          <w:lang w:val="sr-Latn-CS" w:eastAsia="sr-Cyrl-CS"/>
        </w:rPr>
        <w:t xml:space="preserve"> 1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(</w:t>
      </w:r>
      <w:r>
        <w:rPr>
          <w:rStyle w:val="FontStyle12"/>
          <w:sz w:val="24"/>
          <w:szCs w:val="24"/>
          <w:lang w:val="sr-Cyrl-CS" w:eastAsia="sr-Cyrl-CS"/>
        </w:rPr>
        <w:t>један</w:t>
      </w:r>
      <w:r w:rsidRPr="00833701">
        <w:rPr>
          <w:rStyle w:val="FontStyle12"/>
          <w:sz w:val="24"/>
          <w:szCs w:val="24"/>
          <w:lang w:val="sr-Cyrl-CS" w:eastAsia="sr-Cyrl-CS"/>
        </w:rPr>
        <w:t>).</w:t>
      </w:r>
    </w:p>
    <w:p w:rsidR="004B06DF" w:rsidRPr="00833701" w:rsidRDefault="004B06DF" w:rsidP="004B06DF">
      <w:pPr>
        <w:pStyle w:val="Style2"/>
        <w:widowControl/>
        <w:shd w:val="clear" w:color="auto" w:fill="FFFFFF"/>
        <w:spacing w:line="240" w:lineRule="exact"/>
        <w:ind w:left="547" w:firstLine="0"/>
      </w:pPr>
    </w:p>
    <w:p w:rsidR="004B06DF" w:rsidRPr="00833701" w:rsidRDefault="004B06DF" w:rsidP="004B06DF">
      <w:pPr>
        <w:pStyle w:val="Style2"/>
        <w:widowControl/>
        <w:shd w:val="clear" w:color="auto" w:fill="FFFFFF"/>
        <w:spacing w:line="240" w:lineRule="exact"/>
        <w:ind w:left="547" w:firstLine="0"/>
      </w:pPr>
    </w:p>
    <w:p w:rsidR="004B06DF" w:rsidRPr="00833701" w:rsidRDefault="004B06DF" w:rsidP="004B06DF">
      <w:pPr>
        <w:pStyle w:val="Style2"/>
        <w:widowControl/>
        <w:shd w:val="clear" w:color="auto" w:fill="FFFFFF"/>
        <w:spacing w:line="240" w:lineRule="exact"/>
        <w:ind w:left="547" w:firstLine="0"/>
      </w:pPr>
    </w:p>
    <w:p w:rsidR="004B06DF" w:rsidRPr="00833701" w:rsidRDefault="004B06DF" w:rsidP="004B06DF">
      <w:pPr>
        <w:pStyle w:val="Style2"/>
        <w:widowControl/>
        <w:shd w:val="clear" w:color="auto" w:fill="FFFFFF"/>
        <w:spacing w:line="240" w:lineRule="exact"/>
        <w:ind w:left="547" w:firstLine="0"/>
      </w:pPr>
    </w:p>
    <w:p w:rsidR="004B06DF" w:rsidRDefault="004B06DF" w:rsidP="004B06DF">
      <w:pPr>
        <w:pStyle w:val="Style2"/>
        <w:widowControl/>
        <w:shd w:val="clear" w:color="auto" w:fill="FFFFFF"/>
        <w:spacing w:before="158" w:after="845" w:line="240" w:lineRule="auto"/>
        <w:ind w:left="547" w:firstLine="0"/>
        <w:rPr>
          <w:rStyle w:val="FontStyle12"/>
          <w:sz w:val="24"/>
          <w:szCs w:val="24"/>
          <w:lang w:val="sr-Latn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У</w:t>
      </w:r>
      <w:r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Београду</w:t>
      </w:r>
      <w:r>
        <w:rPr>
          <w:rStyle w:val="FontStyle12"/>
          <w:sz w:val="24"/>
          <w:szCs w:val="24"/>
          <w:lang w:eastAsia="sr-Cyrl-CS"/>
        </w:rPr>
        <w:t>, ________________</w:t>
      </w:r>
      <w:r w:rsidRPr="00833701">
        <w:rPr>
          <w:rStyle w:val="FontStyle12"/>
          <w:sz w:val="24"/>
          <w:szCs w:val="24"/>
          <w:lang w:val="sr-Latn-CS" w:eastAsia="sr-Cyrl-CS"/>
        </w:rPr>
        <w:t xml:space="preserve"> </w:t>
      </w:r>
    </w:p>
    <w:p w:rsidR="004B06DF" w:rsidRPr="00833701" w:rsidRDefault="004B06DF" w:rsidP="004B06DF">
      <w:pPr>
        <w:pStyle w:val="Style2"/>
        <w:widowControl/>
        <w:shd w:val="clear" w:color="auto" w:fill="FFFFFF"/>
        <w:spacing w:before="158" w:after="845" w:line="240" w:lineRule="auto"/>
        <w:ind w:firstLine="0"/>
        <w:rPr>
          <w:rStyle w:val="FontStyle12"/>
          <w:sz w:val="24"/>
          <w:szCs w:val="24"/>
          <w:lang w:val="sr-Latn-CS" w:eastAsia="sr-Cyrl-CS"/>
        </w:rPr>
        <w:sectPr w:rsidR="004B06DF" w:rsidRPr="00833701">
          <w:pgSz w:w="11909" w:h="16834"/>
          <w:pgMar w:top="1440" w:right="1634" w:bottom="720" w:left="1635" w:header="720" w:footer="720" w:gutter="0"/>
          <w:cols w:space="60"/>
          <w:noEndnote/>
        </w:sectPr>
      </w:pPr>
    </w:p>
    <w:p w:rsidR="004B06DF" w:rsidRPr="00833701" w:rsidRDefault="004B06DF" w:rsidP="004B06DF">
      <w:pPr>
        <w:pStyle w:val="Style2"/>
        <w:widowControl/>
        <w:shd w:val="clear" w:color="auto" w:fill="FFFFFF"/>
        <w:spacing w:line="240" w:lineRule="auto"/>
        <w:ind w:firstLine="0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lastRenderedPageBreak/>
        <w:t>У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П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Р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А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ВА</w:t>
      </w:r>
    </w:p>
    <w:p w:rsidR="004B06DF" w:rsidRPr="007869B5" w:rsidRDefault="004B06DF" w:rsidP="004B06DF">
      <w:pPr>
        <w:pStyle w:val="Style1"/>
        <w:widowControl/>
        <w:shd w:val="clear" w:color="auto" w:fill="FFFFFF"/>
        <w:spacing w:line="240" w:lineRule="auto"/>
        <w:jc w:val="both"/>
        <w:rPr>
          <w:rStyle w:val="FontStyle12"/>
          <w:sz w:val="24"/>
          <w:szCs w:val="24"/>
          <w:lang w:eastAsia="sr-Cyrl-CS"/>
        </w:rPr>
      </w:pPr>
      <w:r w:rsidRPr="00833701">
        <w:rPr>
          <w:rStyle w:val="FontStyle12"/>
          <w:sz w:val="24"/>
          <w:szCs w:val="24"/>
          <w:lang w:val="sr-Cyrl-CS" w:eastAsia="sr-Cyrl-CS"/>
        </w:rPr>
        <w:br w:type="column"/>
      </w:r>
      <w:r>
        <w:rPr>
          <w:rStyle w:val="FontStyle12"/>
          <w:sz w:val="24"/>
          <w:szCs w:val="24"/>
          <w:lang w:val="sr-Cyrl-CS" w:eastAsia="sr-Cyrl-CS"/>
        </w:rPr>
        <w:lastRenderedPageBreak/>
        <w:t>О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Б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В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Е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З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Н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И</w:t>
      </w:r>
      <w:r>
        <w:rPr>
          <w:rStyle w:val="FontStyle12"/>
          <w:sz w:val="24"/>
          <w:szCs w:val="24"/>
          <w:lang w:eastAsia="sr-Cyrl-CS"/>
        </w:rPr>
        <w:t>К</w:t>
      </w:r>
      <w:r w:rsidRPr="00833701">
        <w:rPr>
          <w:rStyle w:val="FontStyle12"/>
          <w:sz w:val="24"/>
          <w:szCs w:val="24"/>
          <w:lang w:val="sr-Cyrl-CS" w:eastAsia="sr-Cyrl-CS"/>
        </w:rPr>
        <w:t xml:space="preserve"> </w:t>
      </w:r>
    </w:p>
    <w:p w:rsidR="004B06DF" w:rsidRPr="00833701" w:rsidRDefault="004B06DF" w:rsidP="004B06DF">
      <w:pPr>
        <w:pStyle w:val="Style1"/>
        <w:widowControl/>
        <w:shd w:val="clear" w:color="auto" w:fill="FFFFFF"/>
        <w:spacing w:line="240" w:lineRule="auto"/>
        <w:jc w:val="both"/>
        <w:rPr>
          <w:rStyle w:val="FontStyle12"/>
          <w:sz w:val="24"/>
          <w:szCs w:val="24"/>
          <w:lang w:val="sr-Cyrl-CS" w:eastAsia="sr-Cyrl-CS"/>
        </w:rPr>
        <w:sectPr w:rsidR="004B06DF" w:rsidRPr="00833701">
          <w:headerReference w:type="default" r:id="rId9"/>
          <w:type w:val="continuous"/>
          <w:pgSz w:w="11909" w:h="16834"/>
          <w:pgMar w:top="1440" w:right="2594" w:bottom="720" w:left="2182" w:header="720" w:footer="720" w:gutter="0"/>
          <w:cols w:num="2" w:space="720" w:equalWidth="0">
            <w:col w:w="1276" w:space="4210"/>
            <w:col w:w="1646"/>
          </w:cols>
          <w:noEndnote/>
        </w:sectPr>
      </w:pPr>
    </w:p>
    <w:p w:rsidR="004B06DF" w:rsidRPr="00833701" w:rsidRDefault="004B06DF" w:rsidP="004B06DF">
      <w:pPr>
        <w:widowControl/>
        <w:rPr>
          <w:rStyle w:val="FontStyle12"/>
          <w:sz w:val="24"/>
          <w:szCs w:val="24"/>
          <w:lang w:val="sr-Cyrl-CS" w:eastAsia="sr-Cyrl-CS"/>
        </w:rPr>
      </w:pPr>
    </w:p>
    <w:p w:rsidR="00B30E55" w:rsidRDefault="00B30E55"/>
    <w:sectPr w:rsidR="00B30E55" w:rsidSect="00E1631E">
      <w:type w:val="continuous"/>
      <w:pgSz w:w="11909" w:h="16834"/>
      <w:pgMar w:top="1440" w:right="1629" w:bottom="720" w:left="163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4FB" w:rsidRDefault="00D414FB" w:rsidP="00E1631E">
      <w:r>
        <w:separator/>
      </w:r>
    </w:p>
  </w:endnote>
  <w:endnote w:type="continuationSeparator" w:id="1">
    <w:p w:rsidR="00D414FB" w:rsidRDefault="00D414FB" w:rsidP="00E16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4FB" w:rsidRDefault="00D414FB" w:rsidP="00E1631E">
      <w:r>
        <w:separator/>
      </w:r>
    </w:p>
  </w:footnote>
  <w:footnote w:type="continuationSeparator" w:id="1">
    <w:p w:rsidR="00D414FB" w:rsidRDefault="00D414FB" w:rsidP="00E16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701" w:rsidRDefault="00D414FB">
    <w:pPr>
      <w:pStyle w:val="Style1"/>
      <w:widowControl/>
      <w:shd w:val="clear" w:color="auto" w:fill="FFFFFF"/>
      <w:spacing w:line="240" w:lineRule="auto"/>
      <w:ind w:left="3946"/>
      <w:jc w:val="both"/>
      <w:rPr>
        <w:rStyle w:val="FontStyle12"/>
        <w:lang w:val="sr-Latn-CS" w:eastAsia="sr-Cyrl-C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701" w:rsidRDefault="00D414FB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701" w:rsidRDefault="004B06DF">
    <w:pPr>
      <w:pStyle w:val="Style1"/>
      <w:widowControl/>
      <w:shd w:val="clear" w:color="auto" w:fill="FFFFFF"/>
      <w:spacing w:line="240" w:lineRule="auto"/>
      <w:ind w:left="3336" w:right="-960"/>
      <w:jc w:val="both"/>
      <w:rPr>
        <w:rStyle w:val="FontStyle12"/>
        <w:lang w:val="sr-Latn-CS" w:eastAsia="sr-Cyrl-CS"/>
      </w:rPr>
    </w:pPr>
    <w:r>
      <w:rPr>
        <w:rStyle w:val="FontStyle12"/>
        <w:lang w:val="sr-Cyrl-CS" w:eastAsia="sr-Cyrl-CS"/>
      </w:rPr>
      <w:t>Члан</w:t>
    </w:r>
    <w:r>
      <w:rPr>
        <w:rStyle w:val="FontStyle12"/>
        <w:lang w:val="sr-Latn-CS" w:eastAsia="sr-Cyrl-CS"/>
      </w:rPr>
      <w:t xml:space="preserve"> </w:t>
    </w:r>
    <w:r w:rsidR="00E1631E">
      <w:rPr>
        <w:rStyle w:val="FontStyle12"/>
        <w:lang w:val="sr-Latn-CS" w:eastAsia="sr-Cyrl-CS"/>
      </w:rPr>
      <w:fldChar w:fldCharType="begin"/>
    </w:r>
    <w:r>
      <w:rPr>
        <w:rStyle w:val="FontStyle12"/>
        <w:lang w:val="sr-Latn-CS" w:eastAsia="sr-Cyrl-CS"/>
      </w:rPr>
      <w:instrText>PAGE</w:instrText>
    </w:r>
    <w:r w:rsidR="00E1631E">
      <w:rPr>
        <w:rStyle w:val="FontStyle12"/>
        <w:lang w:val="sr-Latn-CS" w:eastAsia="sr-Cyrl-CS"/>
      </w:rPr>
      <w:fldChar w:fldCharType="separate"/>
    </w:r>
    <w:r>
      <w:rPr>
        <w:rStyle w:val="FontStyle12"/>
        <w:lang w:val="sr-Latn-CS" w:eastAsia="sr-Cyrl-CS"/>
      </w:rPr>
      <w:t>11</w:t>
    </w:r>
    <w:r w:rsidR="00E1631E">
      <w:rPr>
        <w:rStyle w:val="FontStyle12"/>
        <w:lang w:val="sr-Latn-CS" w:eastAsia="sr-Cyrl-CS"/>
      </w:rPr>
      <w:fldChar w:fldCharType="end"/>
    </w:r>
    <w:r>
      <w:rPr>
        <w:rStyle w:val="FontStyle12"/>
        <w:lang w:val="sr-Latn-CS" w:eastAsia="sr-Cyrl-CS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A356A"/>
    <w:multiLevelType w:val="singleLevel"/>
    <w:tmpl w:val="90A45EA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730AB3"/>
    <w:multiLevelType w:val="singleLevel"/>
    <w:tmpl w:val="90A45EA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6DF"/>
    <w:rsid w:val="004B06DF"/>
    <w:rsid w:val="0089285F"/>
    <w:rsid w:val="008A739E"/>
    <w:rsid w:val="00B30E55"/>
    <w:rsid w:val="00D414FB"/>
    <w:rsid w:val="00DF432C"/>
    <w:rsid w:val="00E1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B06DF"/>
    <w:pPr>
      <w:spacing w:line="278" w:lineRule="exact"/>
      <w:jc w:val="center"/>
    </w:pPr>
  </w:style>
  <w:style w:type="paragraph" w:customStyle="1" w:styleId="Style2">
    <w:name w:val="Style2"/>
    <w:basedOn w:val="Normal"/>
    <w:uiPriority w:val="99"/>
    <w:rsid w:val="004B06DF"/>
    <w:pPr>
      <w:spacing w:line="275" w:lineRule="exact"/>
      <w:ind w:firstLine="542"/>
      <w:jc w:val="both"/>
    </w:pPr>
  </w:style>
  <w:style w:type="paragraph" w:customStyle="1" w:styleId="Style3">
    <w:name w:val="Style3"/>
    <w:basedOn w:val="Normal"/>
    <w:uiPriority w:val="99"/>
    <w:rsid w:val="004B06DF"/>
    <w:pPr>
      <w:spacing w:line="276" w:lineRule="exact"/>
      <w:ind w:firstLine="715"/>
      <w:jc w:val="both"/>
    </w:pPr>
  </w:style>
  <w:style w:type="paragraph" w:customStyle="1" w:styleId="Style4">
    <w:name w:val="Style4"/>
    <w:basedOn w:val="Normal"/>
    <w:uiPriority w:val="99"/>
    <w:rsid w:val="004B06DF"/>
    <w:pPr>
      <w:spacing w:line="274" w:lineRule="exact"/>
      <w:ind w:hanging="336"/>
    </w:pPr>
  </w:style>
  <w:style w:type="character" w:customStyle="1" w:styleId="FontStyle11">
    <w:name w:val="Font Style11"/>
    <w:basedOn w:val="DefaultParagraphFont"/>
    <w:uiPriority w:val="99"/>
    <w:rsid w:val="004B06D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4B06D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4133</Characters>
  <Application>Microsoft Office Word</Application>
  <DocSecurity>0</DocSecurity>
  <Lines>34</Lines>
  <Paragraphs>9</Paragraphs>
  <ScaleCrop>false</ScaleCrop>
  <Company>Uprava za sprecavanje pranja novca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jovanav</dc:creator>
  <cp:lastModifiedBy>Vladimir Rakocevic</cp:lastModifiedBy>
  <cp:revision>2</cp:revision>
  <dcterms:created xsi:type="dcterms:W3CDTF">2017-06-07T07:33:00Z</dcterms:created>
  <dcterms:modified xsi:type="dcterms:W3CDTF">2017-06-07T07:33:00Z</dcterms:modified>
</cp:coreProperties>
</file>